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C7EE" w14:textId="107B2619" w:rsidR="00032723" w:rsidRPr="00F47E6E" w:rsidRDefault="00032723" w:rsidP="00032723">
      <w:pPr>
        <w:keepNext/>
        <w:spacing w:after="0" w:line="240" w:lineRule="auto"/>
        <w:ind w:left="5670" w:right="-1"/>
        <w:outlineLvl w:val="0"/>
        <w:rPr>
          <w:rFonts w:ascii="Times New Roman" w:hAnsi="Times New Roman"/>
          <w:sz w:val="24"/>
          <w:szCs w:val="24"/>
        </w:rPr>
      </w:pPr>
      <w:r w:rsidRPr="00F47E6E">
        <w:rPr>
          <w:rFonts w:ascii="Times New Roman" w:hAnsi="Times New Roman"/>
          <w:sz w:val="24"/>
          <w:szCs w:val="24"/>
        </w:rPr>
        <w:t>Приложение № 5</w:t>
      </w:r>
    </w:p>
    <w:p w14:paraId="6339D06C" w14:textId="77777777" w:rsidR="00032723" w:rsidRPr="00F47E6E" w:rsidRDefault="00032723" w:rsidP="00032723">
      <w:pPr>
        <w:keepNext/>
        <w:spacing w:after="0" w:line="240" w:lineRule="auto"/>
        <w:ind w:left="5670" w:right="-1"/>
        <w:outlineLvl w:val="0"/>
        <w:rPr>
          <w:rFonts w:ascii="Times New Roman" w:hAnsi="Times New Roman"/>
          <w:sz w:val="24"/>
          <w:szCs w:val="24"/>
        </w:rPr>
      </w:pPr>
      <w:r w:rsidRPr="00F47E6E">
        <w:rPr>
          <w:rFonts w:ascii="Times New Roman" w:hAnsi="Times New Roman"/>
          <w:sz w:val="24"/>
          <w:szCs w:val="24"/>
        </w:rPr>
        <w:t>Утверждено</w:t>
      </w:r>
    </w:p>
    <w:p w14:paraId="3BFDACB5" w14:textId="77777777" w:rsidR="00032723" w:rsidRPr="00F47E6E" w:rsidRDefault="00032723" w:rsidP="00032723">
      <w:pPr>
        <w:keepNext/>
        <w:spacing w:after="0" w:line="240" w:lineRule="auto"/>
        <w:ind w:left="5670" w:right="-1"/>
        <w:outlineLvl w:val="0"/>
        <w:rPr>
          <w:rFonts w:ascii="Times New Roman" w:hAnsi="Times New Roman"/>
          <w:sz w:val="24"/>
          <w:szCs w:val="24"/>
        </w:rPr>
      </w:pPr>
      <w:r w:rsidRPr="00F47E6E">
        <w:rPr>
          <w:rFonts w:ascii="Times New Roman" w:hAnsi="Times New Roman"/>
          <w:sz w:val="24"/>
          <w:szCs w:val="24"/>
        </w:rPr>
        <w:t>Распоряжением МКУ «Управление земельных и имущественных отношений Нижнекамского муниципального района Республики Татарстан»</w:t>
      </w:r>
    </w:p>
    <w:p w14:paraId="30B56D0E" w14:textId="1C189D45" w:rsidR="001556F7" w:rsidRPr="00F47E6E" w:rsidRDefault="00032723" w:rsidP="00032723">
      <w:pPr>
        <w:keepNext/>
        <w:spacing w:after="0" w:line="240" w:lineRule="auto"/>
        <w:ind w:left="5670" w:right="-1"/>
        <w:outlineLvl w:val="0"/>
        <w:rPr>
          <w:rFonts w:ascii="Times New Roman" w:hAnsi="Times New Roman"/>
          <w:b/>
          <w:bCs/>
          <w:sz w:val="24"/>
          <w:szCs w:val="24"/>
        </w:rPr>
      </w:pPr>
      <w:r w:rsidRPr="00F47E6E">
        <w:rPr>
          <w:rFonts w:ascii="Times New Roman" w:hAnsi="Times New Roman"/>
          <w:sz w:val="24"/>
          <w:szCs w:val="24"/>
        </w:rPr>
        <w:t>от «</w:t>
      </w:r>
      <w:r w:rsidR="00EC01B4">
        <w:rPr>
          <w:rFonts w:ascii="Times New Roman" w:hAnsi="Times New Roman"/>
          <w:sz w:val="24"/>
          <w:szCs w:val="24"/>
        </w:rPr>
        <w:t>12</w:t>
      </w:r>
      <w:r w:rsidRPr="00F47E6E">
        <w:rPr>
          <w:rFonts w:ascii="Times New Roman" w:hAnsi="Times New Roman"/>
          <w:sz w:val="24"/>
          <w:szCs w:val="24"/>
        </w:rPr>
        <w:t xml:space="preserve">» </w:t>
      </w:r>
      <w:r w:rsidR="00EC01B4">
        <w:rPr>
          <w:rFonts w:ascii="Times New Roman" w:hAnsi="Times New Roman"/>
          <w:sz w:val="24"/>
          <w:szCs w:val="24"/>
        </w:rPr>
        <w:t>марта</w:t>
      </w:r>
      <w:r w:rsidRPr="00F47E6E">
        <w:rPr>
          <w:rFonts w:ascii="Times New Roman" w:hAnsi="Times New Roman"/>
          <w:sz w:val="24"/>
          <w:szCs w:val="24"/>
        </w:rPr>
        <w:t xml:space="preserve"> 202</w:t>
      </w:r>
      <w:r w:rsidR="00FF0AED" w:rsidRPr="00F47E6E">
        <w:rPr>
          <w:rFonts w:ascii="Times New Roman" w:hAnsi="Times New Roman"/>
          <w:sz w:val="24"/>
          <w:szCs w:val="24"/>
        </w:rPr>
        <w:t>6</w:t>
      </w:r>
      <w:r w:rsidRPr="00F47E6E">
        <w:rPr>
          <w:rFonts w:ascii="Times New Roman" w:hAnsi="Times New Roman"/>
          <w:sz w:val="24"/>
          <w:szCs w:val="24"/>
        </w:rPr>
        <w:t xml:space="preserve"> г. № </w:t>
      </w:r>
      <w:r w:rsidR="00EC01B4">
        <w:rPr>
          <w:rFonts w:ascii="Times New Roman" w:hAnsi="Times New Roman"/>
          <w:sz w:val="24"/>
          <w:szCs w:val="24"/>
        </w:rPr>
        <w:t>452-р</w:t>
      </w:r>
    </w:p>
    <w:p w14:paraId="3B258D20" w14:textId="77777777" w:rsidR="001556F7" w:rsidRPr="00F47E6E" w:rsidRDefault="001556F7">
      <w:pPr>
        <w:keepNext/>
        <w:spacing w:after="0" w:line="240" w:lineRule="auto"/>
        <w:ind w:right="-1"/>
        <w:jc w:val="center"/>
        <w:outlineLvl w:val="0"/>
        <w:rPr>
          <w:rFonts w:ascii="Times New Roman" w:hAnsi="Times New Roman"/>
          <w:b/>
          <w:bCs/>
          <w:sz w:val="24"/>
          <w:szCs w:val="24"/>
        </w:rPr>
      </w:pPr>
    </w:p>
    <w:p w14:paraId="2AA3D2B4" w14:textId="77777777" w:rsidR="001556F7" w:rsidRPr="00F47E6E" w:rsidRDefault="000D2063">
      <w:pPr>
        <w:keepNext/>
        <w:spacing w:after="0" w:line="240" w:lineRule="auto"/>
        <w:ind w:right="-1"/>
        <w:jc w:val="center"/>
        <w:outlineLvl w:val="0"/>
        <w:rPr>
          <w:rFonts w:ascii="Times New Roman" w:hAnsi="Times New Roman"/>
          <w:b/>
          <w:bCs/>
          <w:sz w:val="24"/>
          <w:szCs w:val="24"/>
        </w:rPr>
      </w:pPr>
      <w:r w:rsidRPr="00F47E6E">
        <w:rPr>
          <w:rFonts w:ascii="Times New Roman" w:hAnsi="Times New Roman"/>
          <w:b/>
          <w:bCs/>
          <w:sz w:val="24"/>
          <w:szCs w:val="24"/>
          <w:lang w:eastAsia="zh-CN"/>
        </w:rPr>
        <w:t>Административный регламент</w:t>
      </w:r>
    </w:p>
    <w:p w14:paraId="69D70134" w14:textId="77777777" w:rsidR="001556F7" w:rsidRPr="00F47E6E" w:rsidRDefault="000D2063">
      <w:pPr>
        <w:keepNext/>
        <w:spacing w:after="0" w:line="240" w:lineRule="auto"/>
        <w:ind w:right="-1"/>
        <w:jc w:val="center"/>
        <w:outlineLvl w:val="0"/>
        <w:rPr>
          <w:rFonts w:ascii="Times New Roman" w:hAnsi="Times New Roman"/>
          <w:b/>
          <w:bCs/>
          <w:iCs/>
          <w:sz w:val="24"/>
          <w:szCs w:val="24"/>
        </w:rPr>
      </w:pPr>
      <w:r w:rsidRPr="00F47E6E">
        <w:rPr>
          <w:rFonts w:ascii="Times New Roman" w:hAnsi="Times New Roman"/>
          <w:b/>
          <w:bCs/>
          <w:sz w:val="24"/>
          <w:szCs w:val="24"/>
          <w:lang w:eastAsia="zh-CN"/>
        </w:rPr>
        <w:t xml:space="preserve">предоставления муниципальной услуги по предоставлению </w:t>
      </w:r>
      <w:r w:rsidRPr="00F47E6E">
        <w:rPr>
          <w:rFonts w:ascii="Times New Roman" w:hAnsi="Times New Roman"/>
          <w:b/>
          <w:bCs/>
          <w:sz w:val="24"/>
          <w:szCs w:val="24"/>
          <w:lang w:eastAsia="zh-CN"/>
        </w:rPr>
        <w:br/>
      </w:r>
      <w:bookmarkStart w:id="0" w:name="_Hlk79352836"/>
      <w:r w:rsidRPr="00F47E6E">
        <w:rPr>
          <w:rFonts w:ascii="Times New Roman" w:hAnsi="Times New Roman"/>
          <w:b/>
          <w:bCs/>
          <w:sz w:val="24"/>
          <w:szCs w:val="24"/>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0"/>
    </w:p>
    <w:p w14:paraId="78562278" w14:textId="77777777" w:rsidR="001556F7" w:rsidRPr="00F47E6E" w:rsidRDefault="001556F7">
      <w:pPr>
        <w:spacing w:after="0" w:line="240" w:lineRule="auto"/>
        <w:ind w:right="-1"/>
        <w:rPr>
          <w:rFonts w:ascii="Times New Roman" w:hAnsi="Times New Roman"/>
          <w:sz w:val="24"/>
          <w:szCs w:val="24"/>
        </w:rPr>
      </w:pPr>
    </w:p>
    <w:p w14:paraId="1B755C18" w14:textId="77777777" w:rsidR="001556F7" w:rsidRPr="00F47E6E" w:rsidRDefault="000D2063">
      <w:pPr>
        <w:spacing w:after="0" w:line="240" w:lineRule="auto"/>
        <w:ind w:right="-1"/>
        <w:jc w:val="center"/>
        <w:rPr>
          <w:rFonts w:ascii="Times New Roman" w:hAnsi="Times New Roman"/>
          <w:b/>
          <w:sz w:val="24"/>
          <w:szCs w:val="24"/>
        </w:rPr>
      </w:pPr>
      <w:r w:rsidRPr="00F47E6E">
        <w:rPr>
          <w:rFonts w:ascii="Times New Roman" w:hAnsi="Times New Roman"/>
          <w:b/>
          <w:sz w:val="24"/>
          <w:szCs w:val="24"/>
        </w:rPr>
        <w:t>I. Общие положения</w:t>
      </w:r>
    </w:p>
    <w:p w14:paraId="005AB9FF" w14:textId="77777777" w:rsidR="001556F7" w:rsidRPr="00F47E6E" w:rsidRDefault="001556F7">
      <w:pPr>
        <w:spacing w:after="0" w:line="240" w:lineRule="auto"/>
        <w:ind w:right="-1"/>
        <w:jc w:val="both"/>
        <w:rPr>
          <w:rFonts w:ascii="Times New Roman" w:hAnsi="Times New Roman"/>
          <w:b/>
          <w:sz w:val="24"/>
          <w:szCs w:val="24"/>
        </w:rPr>
      </w:pPr>
    </w:p>
    <w:p w14:paraId="339E24BC" w14:textId="3C04F80A" w:rsidR="001556F7" w:rsidRPr="00F47E6E" w:rsidRDefault="000D2063" w:rsidP="00032723">
      <w:pPr>
        <w:keepNext/>
        <w:spacing w:after="0" w:line="240" w:lineRule="auto"/>
        <w:ind w:right="-1" w:firstLine="567"/>
        <w:jc w:val="both"/>
        <w:outlineLvl w:val="0"/>
        <w:rPr>
          <w:rFonts w:ascii="Times New Roman" w:hAnsi="Times New Roman"/>
          <w:sz w:val="24"/>
          <w:szCs w:val="24"/>
        </w:rPr>
      </w:pPr>
      <w:r w:rsidRPr="00F47E6E">
        <w:rPr>
          <w:rFonts w:ascii="Times New Roman" w:hAnsi="Times New Roman"/>
          <w:sz w:val="24"/>
          <w:szCs w:val="24"/>
          <w:lang w:eastAsia="zh-CN"/>
        </w:rPr>
        <w:t>1.</w:t>
      </w:r>
      <w:r w:rsidRPr="00F47E6E">
        <w:rPr>
          <w:rFonts w:ascii="Times New Roman" w:hAnsi="Times New Roman"/>
          <w:sz w:val="24"/>
          <w:szCs w:val="24"/>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F47E6E">
        <w:rPr>
          <w:rFonts w:ascii="Times New Roman" w:hAnsi="Times New Roman"/>
          <w:bCs/>
          <w:sz w:val="24"/>
          <w:szCs w:val="24"/>
          <w:lang w:eastAsia="zh-CN"/>
        </w:rPr>
        <w:t xml:space="preserve"> </w:t>
      </w:r>
      <w:r w:rsidRPr="00F47E6E">
        <w:rPr>
          <w:rFonts w:ascii="Times New Roman" w:hAnsi="Times New Roman"/>
          <w:sz w:val="24"/>
          <w:szCs w:val="24"/>
          <w:lang w:eastAsia="zh-CN"/>
        </w:rPr>
        <w:t xml:space="preserve">(далее – </w:t>
      </w:r>
      <w:r w:rsidR="00032723" w:rsidRPr="00F47E6E">
        <w:rPr>
          <w:rFonts w:ascii="Times New Roman" w:hAnsi="Times New Roman"/>
          <w:bCs/>
          <w:sz w:val="24"/>
          <w:szCs w:val="24"/>
          <w:lang w:val="tt-RU" w:eastAsia="zh-CN"/>
        </w:rPr>
        <w:t>У</w:t>
      </w:r>
      <w:r w:rsidRPr="00F47E6E">
        <w:rPr>
          <w:rFonts w:ascii="Times New Roman" w:hAnsi="Times New Roman"/>
          <w:sz w:val="24"/>
          <w:szCs w:val="24"/>
          <w:lang w:eastAsia="zh-CN"/>
        </w:rPr>
        <w:t xml:space="preserve">слуга). </w:t>
      </w:r>
    </w:p>
    <w:p w14:paraId="54F40382" w14:textId="77777777" w:rsidR="001556F7" w:rsidRPr="00F47E6E" w:rsidRDefault="000D2063" w:rsidP="00032723">
      <w:pPr>
        <w:keepNext/>
        <w:spacing w:after="0" w:line="240" w:lineRule="auto"/>
        <w:ind w:right="-1" w:firstLine="567"/>
        <w:jc w:val="both"/>
        <w:outlineLvl w:val="0"/>
        <w:rPr>
          <w:rFonts w:ascii="Times New Roman" w:hAnsi="Times New Roman"/>
          <w:sz w:val="24"/>
          <w:szCs w:val="24"/>
          <w:lang w:eastAsia="zh-CN"/>
        </w:rPr>
      </w:pPr>
      <w:r w:rsidRPr="00F47E6E">
        <w:rPr>
          <w:rFonts w:ascii="Times New Roman" w:hAnsi="Times New Roman"/>
          <w:sz w:val="24"/>
          <w:szCs w:val="24"/>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14:paraId="460FA4B4" w14:textId="5E5DF500" w:rsidR="00964948" w:rsidRPr="00F47E6E" w:rsidRDefault="00964948" w:rsidP="00032723">
      <w:pPr>
        <w:keepNext/>
        <w:spacing w:after="0" w:line="240" w:lineRule="auto"/>
        <w:ind w:right="-1" w:firstLine="567"/>
        <w:jc w:val="both"/>
        <w:outlineLvl w:val="0"/>
        <w:rPr>
          <w:rFonts w:ascii="Times New Roman" w:hAnsi="Times New Roman"/>
          <w:sz w:val="24"/>
          <w:szCs w:val="24"/>
        </w:rPr>
      </w:pPr>
      <w:r w:rsidRPr="00F47E6E">
        <w:rPr>
          <w:rFonts w:ascii="Times New Roman" w:hAnsi="Times New Roman"/>
          <w:sz w:val="24"/>
          <w:szCs w:val="24"/>
        </w:rPr>
        <w:t>Настоящий регламент не распространяется на случаи предоставления земельных участков гражданам, имеющим трех и более детей.</w:t>
      </w:r>
    </w:p>
    <w:p w14:paraId="303777D5" w14:textId="3BAD5740" w:rsidR="001556F7" w:rsidRPr="00F47E6E" w:rsidRDefault="000D2063" w:rsidP="00032723">
      <w:pPr>
        <w:pStyle w:val="afc"/>
        <w:spacing w:after="0" w:line="240" w:lineRule="auto"/>
        <w:ind w:left="0" w:right="-1" w:firstLine="567"/>
        <w:jc w:val="both"/>
        <w:rPr>
          <w:rFonts w:ascii="Times New Roman CYR" w:hAnsi="Times New Roman CYR" w:cs="Times New Roman CYR"/>
          <w:sz w:val="24"/>
          <w:szCs w:val="24"/>
        </w:rPr>
      </w:pPr>
      <w:r w:rsidRPr="00F47E6E">
        <w:rPr>
          <w:rFonts w:ascii="Times New Roman" w:hAnsi="Times New Roman"/>
          <w:sz w:val="24"/>
          <w:szCs w:val="24"/>
        </w:rPr>
        <w:t xml:space="preserve">2. Получатели услуги: физические лица (в том числе и индивидуальные предприниматели) юридические лица, указанные в пункте 2 статей 39.3, 39.6, 39.10 </w:t>
      </w:r>
      <w:r w:rsidR="00032723" w:rsidRPr="00F47E6E">
        <w:rPr>
          <w:rFonts w:ascii="Times New Roman" w:hAnsi="Times New Roman"/>
          <w:sz w:val="24"/>
          <w:szCs w:val="24"/>
        </w:rPr>
        <w:t>Земельного кодекса</w:t>
      </w:r>
      <w:r w:rsidRPr="00F47E6E">
        <w:rPr>
          <w:rFonts w:ascii="Times New Roman" w:hAnsi="Times New Roman"/>
          <w:sz w:val="24"/>
          <w:szCs w:val="24"/>
        </w:rPr>
        <w:t xml:space="preserve"> РФ, органы и учреждения, указанные в пункте 2 статьи 39.9 </w:t>
      </w:r>
      <w:r w:rsidR="00032723" w:rsidRPr="00F47E6E">
        <w:rPr>
          <w:rFonts w:ascii="Times New Roman" w:hAnsi="Times New Roman"/>
          <w:sz w:val="24"/>
          <w:szCs w:val="24"/>
        </w:rPr>
        <w:t>Земельного кодекса</w:t>
      </w:r>
      <w:r w:rsidRPr="00F47E6E">
        <w:rPr>
          <w:rFonts w:ascii="Times New Roman" w:hAnsi="Times New Roman"/>
          <w:sz w:val="24"/>
          <w:szCs w:val="24"/>
        </w:rPr>
        <w:t xml:space="preserve"> РФ </w:t>
      </w:r>
      <w:r w:rsidRPr="00F47E6E">
        <w:rPr>
          <w:rFonts w:ascii="Times New Roman CYR" w:hAnsi="Times New Roman CYR" w:cs="Times New Roman CYR"/>
          <w:sz w:val="24"/>
          <w:szCs w:val="24"/>
        </w:rPr>
        <w:t xml:space="preserve">(далее </w:t>
      </w:r>
      <w:r w:rsidR="00964948" w:rsidRPr="00F47E6E">
        <w:rPr>
          <w:rFonts w:ascii="Times New Roman CYR" w:hAnsi="Times New Roman CYR" w:cs="Times New Roman CYR"/>
          <w:sz w:val="24"/>
          <w:szCs w:val="24"/>
        </w:rPr>
        <w:t>–</w:t>
      </w:r>
      <w:r w:rsidRPr="00F47E6E">
        <w:rPr>
          <w:rFonts w:ascii="Times New Roman CYR" w:hAnsi="Times New Roman CYR" w:cs="Times New Roman CYR"/>
          <w:sz w:val="24"/>
          <w:szCs w:val="24"/>
        </w:rPr>
        <w:t xml:space="preserve"> за</w:t>
      </w:r>
      <w:r w:rsidR="00964948" w:rsidRPr="00F47E6E">
        <w:rPr>
          <w:rFonts w:ascii="Times New Roman CYR" w:hAnsi="Times New Roman CYR" w:cs="Times New Roman CYR"/>
          <w:sz w:val="24"/>
          <w:szCs w:val="24"/>
        </w:rPr>
        <w:t>я</w:t>
      </w:r>
      <w:r w:rsidRPr="00F47E6E">
        <w:rPr>
          <w:rFonts w:ascii="Times New Roman CYR" w:hAnsi="Times New Roman CYR" w:cs="Times New Roman CYR"/>
          <w:sz w:val="24"/>
          <w:szCs w:val="24"/>
        </w:rPr>
        <w:t>витель).</w:t>
      </w:r>
    </w:p>
    <w:p w14:paraId="5AFCE58B" w14:textId="77777777" w:rsidR="001556F7" w:rsidRPr="00F47E6E" w:rsidRDefault="000D2063" w:rsidP="00032723">
      <w:pPr>
        <w:pStyle w:val="afc"/>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32FEE40F" w14:textId="77777777" w:rsidR="001556F7" w:rsidRPr="00F47E6E" w:rsidRDefault="000D2063" w:rsidP="00032723">
      <w:pPr>
        <w:pStyle w:val="afc"/>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777FCFC3" w14:textId="77777777" w:rsidR="001556F7" w:rsidRPr="00F47E6E" w:rsidRDefault="001556F7" w:rsidP="00032723">
      <w:pPr>
        <w:spacing w:after="0" w:line="240" w:lineRule="auto"/>
        <w:ind w:right="-1" w:firstLine="567"/>
        <w:jc w:val="center"/>
        <w:rPr>
          <w:rFonts w:ascii="Times New Roman" w:hAnsi="Times New Roman"/>
          <w:b/>
          <w:bCs/>
          <w:sz w:val="24"/>
          <w:szCs w:val="24"/>
        </w:rPr>
      </w:pPr>
    </w:p>
    <w:p w14:paraId="7D527481" w14:textId="77777777" w:rsidR="001556F7" w:rsidRPr="00F47E6E" w:rsidRDefault="000D2063" w:rsidP="00032723">
      <w:pPr>
        <w:spacing w:after="0" w:line="240" w:lineRule="auto"/>
        <w:ind w:right="-1"/>
        <w:jc w:val="center"/>
        <w:rPr>
          <w:rFonts w:ascii="Times New Roman" w:hAnsi="Times New Roman"/>
          <w:b/>
          <w:sz w:val="24"/>
          <w:szCs w:val="24"/>
        </w:rPr>
      </w:pPr>
      <w:r w:rsidRPr="00F47E6E">
        <w:rPr>
          <w:rFonts w:ascii="Times New Roman" w:hAnsi="Times New Roman"/>
          <w:b/>
          <w:bCs/>
          <w:sz w:val="24"/>
          <w:szCs w:val="24"/>
        </w:rPr>
        <w:t>II. Стандарт предоставления Услуги</w:t>
      </w:r>
    </w:p>
    <w:p w14:paraId="5F4C850D" w14:textId="77777777" w:rsidR="001556F7" w:rsidRPr="00F47E6E" w:rsidRDefault="001556F7" w:rsidP="00032723">
      <w:pPr>
        <w:pStyle w:val="afc"/>
        <w:spacing w:after="0" w:line="240" w:lineRule="auto"/>
        <w:ind w:left="0" w:right="-1" w:firstLine="567"/>
        <w:jc w:val="both"/>
        <w:rPr>
          <w:rFonts w:ascii="Times New Roman" w:hAnsi="Times New Roman"/>
          <w:sz w:val="24"/>
          <w:szCs w:val="24"/>
        </w:rPr>
      </w:pPr>
    </w:p>
    <w:p w14:paraId="15993E3C" w14:textId="77777777" w:rsidR="001556F7" w:rsidRPr="00F47E6E" w:rsidRDefault="000D2063" w:rsidP="00032723">
      <w:pPr>
        <w:spacing w:after="0" w:line="240" w:lineRule="auto"/>
        <w:ind w:right="-1"/>
        <w:jc w:val="center"/>
        <w:rPr>
          <w:rFonts w:ascii="Times New Roman" w:hAnsi="Times New Roman"/>
          <w:sz w:val="24"/>
          <w:szCs w:val="24"/>
        </w:rPr>
      </w:pPr>
      <w:r w:rsidRPr="00F47E6E">
        <w:rPr>
          <w:rFonts w:ascii="Times New Roman" w:hAnsi="Times New Roman"/>
          <w:sz w:val="24"/>
          <w:szCs w:val="24"/>
        </w:rPr>
        <w:t>Наименование Услуги</w:t>
      </w:r>
    </w:p>
    <w:p w14:paraId="32F53699" w14:textId="77777777" w:rsidR="001556F7" w:rsidRPr="00F47E6E" w:rsidRDefault="001556F7" w:rsidP="00032723">
      <w:pPr>
        <w:spacing w:after="0" w:line="240" w:lineRule="auto"/>
        <w:ind w:right="-1" w:firstLine="567"/>
        <w:jc w:val="center"/>
        <w:rPr>
          <w:rFonts w:ascii="Times New Roman" w:hAnsi="Times New Roman"/>
          <w:sz w:val="24"/>
          <w:szCs w:val="24"/>
        </w:rPr>
      </w:pPr>
    </w:p>
    <w:p w14:paraId="043C6B45" w14:textId="77777777" w:rsidR="001556F7" w:rsidRPr="00F47E6E" w:rsidRDefault="000D2063" w:rsidP="00032723">
      <w:pPr>
        <w:spacing w:after="0" w:line="240" w:lineRule="auto"/>
        <w:ind w:right="-1" w:firstLine="567"/>
        <w:jc w:val="both"/>
        <w:rPr>
          <w:rFonts w:ascii="Times New Roman" w:hAnsi="Times New Roman"/>
          <w:bCs/>
          <w:i/>
          <w:sz w:val="24"/>
          <w:szCs w:val="24"/>
        </w:rPr>
      </w:pPr>
      <w:r w:rsidRPr="00F47E6E">
        <w:rPr>
          <w:rFonts w:ascii="Times New Roman" w:hAnsi="Times New Roman"/>
          <w:bCs/>
          <w:sz w:val="24"/>
          <w:szCs w:val="24"/>
          <w:lang w:eastAsia="zh-CN"/>
        </w:rPr>
        <w:t xml:space="preserve">4. 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14:paraId="1CEBE7D2" w14:textId="77777777" w:rsidR="001556F7" w:rsidRPr="00F47E6E" w:rsidRDefault="001556F7" w:rsidP="00032723">
      <w:pPr>
        <w:spacing w:after="0" w:line="240" w:lineRule="auto"/>
        <w:ind w:right="-1" w:firstLine="567"/>
        <w:jc w:val="center"/>
        <w:rPr>
          <w:rFonts w:ascii="Times New Roman" w:hAnsi="Times New Roman"/>
          <w:bCs/>
          <w:sz w:val="24"/>
          <w:szCs w:val="24"/>
        </w:rPr>
      </w:pPr>
    </w:p>
    <w:p w14:paraId="6A7514C5" w14:textId="77777777" w:rsidR="000D2063" w:rsidRPr="00F47E6E" w:rsidRDefault="000D2063" w:rsidP="000D2063">
      <w:pPr>
        <w:spacing w:after="0" w:line="240" w:lineRule="auto"/>
        <w:ind w:right="-1"/>
        <w:jc w:val="center"/>
        <w:rPr>
          <w:rFonts w:ascii="Times New Roman" w:hAnsi="Times New Roman"/>
          <w:sz w:val="24"/>
          <w:szCs w:val="24"/>
        </w:rPr>
      </w:pPr>
      <w:r w:rsidRPr="00F47E6E">
        <w:rPr>
          <w:rFonts w:ascii="Times New Roman" w:hAnsi="Times New Roman"/>
          <w:sz w:val="24"/>
          <w:szCs w:val="24"/>
        </w:rPr>
        <w:t>Наименование органа, предоставляющего Услугу</w:t>
      </w:r>
    </w:p>
    <w:p w14:paraId="28AAAA27" w14:textId="77777777" w:rsidR="000D2063" w:rsidRPr="00F47E6E" w:rsidRDefault="000D2063" w:rsidP="000D2063">
      <w:pPr>
        <w:spacing w:after="0" w:line="240" w:lineRule="auto"/>
        <w:ind w:right="-1"/>
        <w:jc w:val="center"/>
        <w:rPr>
          <w:rFonts w:ascii="Times New Roman" w:hAnsi="Times New Roman"/>
          <w:sz w:val="24"/>
          <w:szCs w:val="24"/>
        </w:rPr>
      </w:pPr>
    </w:p>
    <w:p w14:paraId="364E52D1" w14:textId="77777777" w:rsidR="000D2063" w:rsidRPr="00F47E6E" w:rsidRDefault="000D2063" w:rsidP="000D2063">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5. Услугу предоставляет МКУ «Управление земельных и имущественных отношений Нижнекамского муниципального района Республики Татарстан» (далее – Управление).</w:t>
      </w:r>
    </w:p>
    <w:p w14:paraId="46A2CFA0" w14:textId="77777777" w:rsidR="00F47E6E" w:rsidRPr="00F47E6E" w:rsidRDefault="00F47E6E" w:rsidP="00F47E6E">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lastRenderedPageBreak/>
        <w:t>Место нахождения Управления: Республика Татарстан, г. Нижнекамск, Школьный бульвар, д. 2А.</w:t>
      </w:r>
    </w:p>
    <w:p w14:paraId="6F03F92D" w14:textId="77777777" w:rsidR="00F47E6E" w:rsidRPr="00F47E6E" w:rsidRDefault="00F47E6E" w:rsidP="00F47E6E">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График работы: </w:t>
      </w:r>
    </w:p>
    <w:p w14:paraId="067B1B34" w14:textId="77777777" w:rsidR="00F47E6E" w:rsidRPr="00F47E6E" w:rsidRDefault="00F47E6E" w:rsidP="00F47E6E">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понедельник – пятница: с 8-00 до 17-00; </w:t>
      </w:r>
    </w:p>
    <w:p w14:paraId="3BCF4413" w14:textId="77777777" w:rsidR="00F47E6E" w:rsidRPr="00F47E6E" w:rsidRDefault="00F47E6E" w:rsidP="00F47E6E">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суббота, воскресенье: выходные дни.</w:t>
      </w:r>
    </w:p>
    <w:p w14:paraId="197370DC" w14:textId="77777777" w:rsidR="00F47E6E" w:rsidRPr="00F47E6E" w:rsidRDefault="00F47E6E" w:rsidP="00F47E6E">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обед с 12.00 до 13.00.  </w:t>
      </w:r>
    </w:p>
    <w:p w14:paraId="7CBD673C" w14:textId="77777777" w:rsidR="00F47E6E" w:rsidRPr="00F47E6E" w:rsidRDefault="00F47E6E" w:rsidP="00F47E6E">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Часы приема: вторник с 8.00 до 17.00.</w:t>
      </w:r>
    </w:p>
    <w:p w14:paraId="795A3AF5" w14:textId="092E554C" w:rsidR="00F47E6E" w:rsidRPr="00F47E6E" w:rsidRDefault="00F47E6E" w:rsidP="00F47E6E">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Справочный телефон 8 8555 47-32-42.</w:t>
      </w:r>
    </w:p>
    <w:p w14:paraId="0E518CB2" w14:textId="77777777" w:rsidR="001556F7" w:rsidRPr="00F47E6E" w:rsidRDefault="001556F7" w:rsidP="00032723">
      <w:pPr>
        <w:spacing w:after="0" w:line="240" w:lineRule="auto"/>
        <w:ind w:right="-1" w:firstLine="567"/>
        <w:rPr>
          <w:rFonts w:ascii="Times New Roman" w:hAnsi="Times New Roman"/>
          <w:i/>
          <w:sz w:val="24"/>
          <w:szCs w:val="24"/>
        </w:rPr>
      </w:pPr>
    </w:p>
    <w:p w14:paraId="698F3BD6" w14:textId="77777777" w:rsidR="001556F7" w:rsidRPr="00F47E6E" w:rsidRDefault="000D2063">
      <w:pPr>
        <w:spacing w:after="0" w:line="240" w:lineRule="auto"/>
        <w:ind w:right="-1"/>
        <w:jc w:val="center"/>
        <w:rPr>
          <w:rFonts w:ascii="Times New Roman" w:hAnsi="Times New Roman"/>
          <w:i/>
          <w:sz w:val="24"/>
          <w:szCs w:val="24"/>
        </w:rPr>
      </w:pPr>
      <w:r w:rsidRPr="00F47E6E">
        <w:rPr>
          <w:rFonts w:ascii="Times New Roman" w:hAnsi="Times New Roman"/>
          <w:sz w:val="24"/>
          <w:szCs w:val="24"/>
        </w:rPr>
        <w:t>Результат предоставления Услуги</w:t>
      </w:r>
    </w:p>
    <w:p w14:paraId="36F78345" w14:textId="77777777" w:rsidR="001556F7" w:rsidRPr="00F47E6E" w:rsidRDefault="001556F7">
      <w:pPr>
        <w:spacing w:after="0" w:line="240" w:lineRule="auto"/>
        <w:ind w:right="-1" w:firstLine="709"/>
        <w:jc w:val="center"/>
        <w:rPr>
          <w:rFonts w:ascii="Times New Roman" w:hAnsi="Times New Roman"/>
          <w:bCs/>
          <w:i/>
          <w:sz w:val="24"/>
          <w:szCs w:val="24"/>
        </w:rPr>
      </w:pPr>
    </w:p>
    <w:p w14:paraId="5073B193" w14:textId="77777777" w:rsidR="001556F7" w:rsidRPr="00F47E6E" w:rsidRDefault="000D2063" w:rsidP="00032723">
      <w:pPr>
        <w:spacing w:after="0" w:line="240" w:lineRule="auto"/>
        <w:ind w:right="-1" w:firstLine="567"/>
        <w:jc w:val="both"/>
        <w:rPr>
          <w:rFonts w:ascii="Times New Roman" w:hAnsi="Times New Roman"/>
          <w:bCs/>
          <w:sz w:val="24"/>
          <w:szCs w:val="24"/>
        </w:rPr>
      </w:pPr>
      <w:r w:rsidRPr="00F47E6E">
        <w:rPr>
          <w:rFonts w:ascii="Times New Roman" w:hAnsi="Times New Roman"/>
          <w:sz w:val="24"/>
          <w:szCs w:val="24"/>
        </w:rPr>
        <w:t>6. При обращении заявителя за «Предоставлением земельного участка в собственность» результатами Услуги являются:</w:t>
      </w:r>
    </w:p>
    <w:p w14:paraId="0170477F" w14:textId="2BE2C443" w:rsidR="001556F7" w:rsidRPr="00F47E6E" w:rsidRDefault="000D2063">
      <w:pPr>
        <w:pStyle w:val="afc"/>
        <w:numPr>
          <w:ilvl w:val="0"/>
          <w:numId w:val="3"/>
        </w:numPr>
        <w:tabs>
          <w:tab w:val="left" w:pos="1134"/>
        </w:tabs>
        <w:spacing w:after="0" w:line="240" w:lineRule="auto"/>
        <w:ind w:left="0" w:right="-1" w:firstLine="567"/>
        <w:jc w:val="both"/>
        <w:outlineLvl w:val="2"/>
        <w:rPr>
          <w:rFonts w:ascii="Times New Roman" w:hAnsi="Times New Roman"/>
          <w:sz w:val="24"/>
          <w:szCs w:val="24"/>
        </w:rPr>
      </w:pPr>
      <w:r w:rsidRPr="00F47E6E">
        <w:rPr>
          <w:rFonts w:ascii="Times New Roman" w:hAnsi="Times New Roman"/>
          <w:sz w:val="24"/>
          <w:szCs w:val="24"/>
        </w:rPr>
        <w:t xml:space="preserve">проект договора купли-продажи земельного участка (Приложение № </w:t>
      </w:r>
      <w:r w:rsidR="00032723" w:rsidRPr="00F47E6E">
        <w:rPr>
          <w:rFonts w:ascii="Times New Roman" w:hAnsi="Times New Roman"/>
          <w:sz w:val="24"/>
          <w:szCs w:val="24"/>
        </w:rPr>
        <w:t>6)</w:t>
      </w:r>
      <w:r w:rsidRPr="00F47E6E">
        <w:rPr>
          <w:rFonts w:ascii="Times New Roman" w:hAnsi="Times New Roman"/>
          <w:sz w:val="24"/>
          <w:szCs w:val="24"/>
        </w:rPr>
        <w:t>;</w:t>
      </w:r>
    </w:p>
    <w:p w14:paraId="4B73869D" w14:textId="39EE8042" w:rsidR="001556F7" w:rsidRPr="00F47E6E" w:rsidRDefault="000D2063">
      <w:pPr>
        <w:pStyle w:val="afc"/>
        <w:numPr>
          <w:ilvl w:val="0"/>
          <w:numId w:val="3"/>
        </w:numPr>
        <w:tabs>
          <w:tab w:val="left" w:pos="1134"/>
        </w:tabs>
        <w:spacing w:after="0" w:line="240" w:lineRule="auto"/>
        <w:ind w:left="0" w:right="-1" w:firstLine="567"/>
        <w:jc w:val="both"/>
        <w:outlineLvl w:val="2"/>
        <w:rPr>
          <w:rFonts w:ascii="Times New Roman" w:hAnsi="Times New Roman"/>
          <w:sz w:val="24"/>
          <w:szCs w:val="24"/>
        </w:rPr>
      </w:pPr>
      <w:r w:rsidRPr="00F47E6E">
        <w:rPr>
          <w:rFonts w:ascii="Times New Roman" w:hAnsi="Times New Roman"/>
          <w:sz w:val="24"/>
          <w:szCs w:val="24"/>
        </w:rPr>
        <w:t xml:space="preserve">решение об отказе в предоставлении </w:t>
      </w:r>
      <w:r w:rsidR="00C815B5" w:rsidRPr="00F47E6E">
        <w:rPr>
          <w:rFonts w:ascii="Times New Roman" w:hAnsi="Times New Roman"/>
          <w:sz w:val="24"/>
          <w:szCs w:val="24"/>
        </w:rPr>
        <w:t>У</w:t>
      </w:r>
      <w:r w:rsidRPr="00F47E6E">
        <w:rPr>
          <w:rFonts w:ascii="Times New Roman" w:hAnsi="Times New Roman"/>
          <w:sz w:val="24"/>
          <w:szCs w:val="24"/>
        </w:rPr>
        <w:t xml:space="preserve">слуги (Приложение № </w:t>
      </w:r>
      <w:r w:rsidR="00572914" w:rsidRPr="00F47E6E">
        <w:rPr>
          <w:rFonts w:ascii="Times New Roman" w:hAnsi="Times New Roman"/>
          <w:sz w:val="24"/>
          <w:szCs w:val="24"/>
        </w:rPr>
        <w:t>11</w:t>
      </w:r>
      <w:r w:rsidRPr="00F47E6E">
        <w:rPr>
          <w:rFonts w:ascii="Times New Roman" w:hAnsi="Times New Roman"/>
          <w:sz w:val="24"/>
          <w:szCs w:val="24"/>
        </w:rPr>
        <w:t>).</w:t>
      </w:r>
    </w:p>
    <w:p w14:paraId="2A0006B6" w14:textId="77777777" w:rsidR="001556F7" w:rsidRPr="00F47E6E" w:rsidRDefault="000D2063" w:rsidP="00032723">
      <w:pPr>
        <w:tabs>
          <w:tab w:val="left" w:pos="1134"/>
        </w:tabs>
        <w:spacing w:after="0" w:line="240" w:lineRule="auto"/>
        <w:ind w:firstLine="567"/>
        <w:jc w:val="both"/>
        <w:rPr>
          <w:rFonts w:ascii="Times New Roman" w:hAnsi="Times New Roman"/>
          <w:sz w:val="24"/>
          <w:szCs w:val="24"/>
        </w:rPr>
      </w:pPr>
      <w:r w:rsidRPr="00F47E6E">
        <w:rPr>
          <w:rFonts w:ascii="Times New Roman" w:hAnsi="Times New Roman"/>
          <w:sz w:val="24"/>
          <w:szCs w:val="24"/>
        </w:rPr>
        <w:t>Формирование реестровой записи в качестве результата предоставления Услуги не предусмотрено.</w:t>
      </w:r>
    </w:p>
    <w:p w14:paraId="5E0E329B" w14:textId="100DD16F" w:rsidR="001556F7" w:rsidRPr="00F47E6E" w:rsidRDefault="000D2063" w:rsidP="00032723">
      <w:pPr>
        <w:tabs>
          <w:tab w:val="left" w:pos="1134"/>
        </w:tabs>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Результат предоставления услуги направляется по выбору заявителя способом, указанном в заявлении о предоставлении Услуги (Приложение № </w:t>
      </w:r>
      <w:r w:rsidR="00572914" w:rsidRPr="00F47E6E">
        <w:rPr>
          <w:rFonts w:ascii="Times New Roman" w:hAnsi="Times New Roman"/>
          <w:sz w:val="24"/>
          <w:szCs w:val="24"/>
        </w:rPr>
        <w:t>12</w:t>
      </w:r>
      <w:r w:rsidRPr="00F47E6E">
        <w:rPr>
          <w:rFonts w:ascii="Times New Roman" w:hAnsi="Times New Roman"/>
          <w:sz w:val="24"/>
          <w:szCs w:val="24"/>
        </w:rPr>
        <w:t>).</w:t>
      </w:r>
    </w:p>
    <w:p w14:paraId="61B850E1" w14:textId="77777777" w:rsidR="001556F7" w:rsidRPr="00F47E6E" w:rsidRDefault="000D2063" w:rsidP="00032723">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7. При обращении заявителя за «Предоставлением земельного участка в аренду» результатами Услуги являются:</w:t>
      </w:r>
    </w:p>
    <w:p w14:paraId="7703A924" w14:textId="6F5943CB" w:rsidR="001556F7" w:rsidRPr="00F47E6E" w:rsidRDefault="000D2063">
      <w:pPr>
        <w:pStyle w:val="afc"/>
        <w:numPr>
          <w:ilvl w:val="0"/>
          <w:numId w:val="6"/>
        </w:numPr>
        <w:tabs>
          <w:tab w:val="left" w:pos="1134"/>
        </w:tabs>
        <w:spacing w:after="0" w:line="240" w:lineRule="auto"/>
        <w:ind w:left="0" w:right="-1" w:firstLine="567"/>
        <w:jc w:val="both"/>
        <w:outlineLvl w:val="2"/>
        <w:rPr>
          <w:rFonts w:ascii="Times New Roman" w:hAnsi="Times New Roman"/>
          <w:sz w:val="24"/>
          <w:szCs w:val="24"/>
        </w:rPr>
      </w:pPr>
      <w:r w:rsidRPr="00F47E6E">
        <w:rPr>
          <w:rFonts w:ascii="Times New Roman" w:hAnsi="Times New Roman"/>
          <w:sz w:val="24"/>
          <w:szCs w:val="24"/>
        </w:rPr>
        <w:t>проект договора аренды земельного участка (Приложение № 7);</w:t>
      </w:r>
    </w:p>
    <w:p w14:paraId="627CCF60" w14:textId="200683DA" w:rsidR="001556F7" w:rsidRPr="00F47E6E" w:rsidRDefault="000D2063">
      <w:pPr>
        <w:pStyle w:val="afc"/>
        <w:numPr>
          <w:ilvl w:val="0"/>
          <w:numId w:val="6"/>
        </w:numPr>
        <w:tabs>
          <w:tab w:val="left" w:pos="1134"/>
        </w:tabs>
        <w:spacing w:after="0" w:line="240" w:lineRule="auto"/>
        <w:ind w:left="0" w:right="-1" w:firstLine="567"/>
        <w:jc w:val="both"/>
        <w:outlineLvl w:val="2"/>
        <w:rPr>
          <w:rFonts w:ascii="Times New Roman" w:hAnsi="Times New Roman"/>
          <w:sz w:val="24"/>
          <w:szCs w:val="24"/>
        </w:rPr>
      </w:pPr>
      <w:r w:rsidRPr="00F47E6E">
        <w:rPr>
          <w:rFonts w:ascii="Times New Roman" w:hAnsi="Times New Roman"/>
          <w:sz w:val="24"/>
          <w:szCs w:val="24"/>
        </w:rPr>
        <w:t>проект дополнительного соглашения к договору аренды земельного участка, договору безвозмездного пользования земельным участком (Приложение № 9);</w:t>
      </w:r>
    </w:p>
    <w:p w14:paraId="692C751B" w14:textId="38200B59" w:rsidR="001556F7" w:rsidRPr="00F47E6E" w:rsidRDefault="000D2063">
      <w:pPr>
        <w:pStyle w:val="afc"/>
        <w:numPr>
          <w:ilvl w:val="0"/>
          <w:numId w:val="6"/>
        </w:numPr>
        <w:tabs>
          <w:tab w:val="left" w:pos="1134"/>
        </w:tabs>
        <w:spacing w:after="0" w:line="240" w:lineRule="auto"/>
        <w:ind w:left="0" w:right="-1" w:firstLine="567"/>
        <w:jc w:val="both"/>
        <w:outlineLvl w:val="2"/>
        <w:rPr>
          <w:rFonts w:ascii="Times New Roman" w:hAnsi="Times New Roman"/>
          <w:sz w:val="24"/>
          <w:szCs w:val="24"/>
        </w:rPr>
      </w:pPr>
      <w:r w:rsidRPr="00F47E6E">
        <w:rPr>
          <w:rFonts w:ascii="Times New Roman" w:hAnsi="Times New Roman"/>
          <w:sz w:val="24"/>
          <w:szCs w:val="24"/>
        </w:rPr>
        <w:t xml:space="preserve">решение об отказе в предоставлении </w:t>
      </w:r>
      <w:r w:rsidR="00C815B5" w:rsidRPr="00F47E6E">
        <w:rPr>
          <w:rFonts w:ascii="Times New Roman" w:hAnsi="Times New Roman"/>
          <w:sz w:val="24"/>
          <w:szCs w:val="24"/>
        </w:rPr>
        <w:t>У</w:t>
      </w:r>
      <w:r w:rsidRPr="00F47E6E">
        <w:rPr>
          <w:rFonts w:ascii="Times New Roman" w:hAnsi="Times New Roman"/>
          <w:sz w:val="24"/>
          <w:szCs w:val="24"/>
        </w:rPr>
        <w:t xml:space="preserve">слуги (Приложение № </w:t>
      </w:r>
      <w:r w:rsidR="00572914" w:rsidRPr="00F47E6E">
        <w:rPr>
          <w:rFonts w:ascii="Times New Roman" w:hAnsi="Times New Roman"/>
          <w:sz w:val="24"/>
          <w:szCs w:val="24"/>
        </w:rPr>
        <w:t>11</w:t>
      </w:r>
      <w:r w:rsidRPr="00F47E6E">
        <w:rPr>
          <w:rFonts w:ascii="Times New Roman" w:hAnsi="Times New Roman"/>
          <w:sz w:val="24"/>
          <w:szCs w:val="24"/>
        </w:rPr>
        <w:t>).</w:t>
      </w:r>
    </w:p>
    <w:p w14:paraId="699587D7" w14:textId="77777777" w:rsidR="001556F7" w:rsidRPr="00F47E6E" w:rsidRDefault="000D2063" w:rsidP="00032723">
      <w:pPr>
        <w:tabs>
          <w:tab w:val="left" w:pos="1134"/>
        </w:tabs>
        <w:spacing w:after="0" w:line="240" w:lineRule="auto"/>
        <w:ind w:firstLine="567"/>
        <w:jc w:val="both"/>
        <w:rPr>
          <w:rFonts w:ascii="Times New Roman" w:hAnsi="Times New Roman"/>
          <w:sz w:val="24"/>
          <w:szCs w:val="24"/>
        </w:rPr>
      </w:pPr>
      <w:r w:rsidRPr="00F47E6E">
        <w:rPr>
          <w:rFonts w:ascii="Times New Roman" w:hAnsi="Times New Roman"/>
          <w:sz w:val="24"/>
          <w:szCs w:val="24"/>
        </w:rPr>
        <w:t>Формирование реестровой записи в качестве результата предоставления Услуги не предусмотрено.</w:t>
      </w:r>
    </w:p>
    <w:p w14:paraId="288926B0" w14:textId="5819D410" w:rsidR="001556F7" w:rsidRPr="00F47E6E" w:rsidRDefault="000D2063" w:rsidP="00032723">
      <w:pPr>
        <w:tabs>
          <w:tab w:val="left" w:pos="1134"/>
        </w:tabs>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Результат предоставления услуги направляется по выбору заявителя способом, указанном в заявлении о предоставлении Услуги (Приложение № </w:t>
      </w:r>
      <w:r w:rsidR="00572914" w:rsidRPr="00F47E6E">
        <w:rPr>
          <w:rFonts w:ascii="Times New Roman" w:hAnsi="Times New Roman"/>
          <w:sz w:val="24"/>
          <w:szCs w:val="24"/>
        </w:rPr>
        <w:t>12</w:t>
      </w:r>
      <w:r w:rsidRPr="00F47E6E">
        <w:rPr>
          <w:rFonts w:ascii="Times New Roman" w:hAnsi="Times New Roman"/>
          <w:sz w:val="24"/>
          <w:szCs w:val="24"/>
        </w:rPr>
        <w:t>).</w:t>
      </w:r>
    </w:p>
    <w:p w14:paraId="309DF0C6" w14:textId="77777777" w:rsidR="001556F7" w:rsidRPr="00F47E6E" w:rsidRDefault="000D2063" w:rsidP="00032723">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8. При обращении заявителя за «Предоставлением земельного участка в безвозмездное пользование» результатами Услуги являются:</w:t>
      </w:r>
    </w:p>
    <w:p w14:paraId="362AB6AB" w14:textId="5F91072B" w:rsidR="001556F7" w:rsidRPr="00F47E6E" w:rsidRDefault="000D2063">
      <w:pPr>
        <w:pStyle w:val="afc"/>
        <w:numPr>
          <w:ilvl w:val="0"/>
          <w:numId w:val="7"/>
        </w:numPr>
        <w:tabs>
          <w:tab w:val="left" w:pos="1134"/>
        </w:tabs>
        <w:spacing w:after="0" w:line="240" w:lineRule="auto"/>
        <w:ind w:left="0" w:right="-1" w:firstLine="567"/>
        <w:jc w:val="both"/>
        <w:outlineLvl w:val="2"/>
        <w:rPr>
          <w:rFonts w:ascii="Times New Roman" w:hAnsi="Times New Roman"/>
          <w:sz w:val="24"/>
          <w:szCs w:val="24"/>
        </w:rPr>
      </w:pPr>
      <w:r w:rsidRPr="00F47E6E">
        <w:rPr>
          <w:rFonts w:ascii="Times New Roman" w:hAnsi="Times New Roman"/>
          <w:sz w:val="24"/>
          <w:szCs w:val="24"/>
        </w:rPr>
        <w:t xml:space="preserve">проект договора безвозмездного пользования земельным </w:t>
      </w:r>
      <w:r w:rsidR="00856CE7" w:rsidRPr="00F47E6E">
        <w:rPr>
          <w:rFonts w:ascii="Times New Roman" w:hAnsi="Times New Roman"/>
          <w:sz w:val="24"/>
          <w:szCs w:val="24"/>
        </w:rPr>
        <w:t xml:space="preserve">участком </w:t>
      </w:r>
      <w:r w:rsidRPr="00F47E6E">
        <w:rPr>
          <w:rFonts w:ascii="Times New Roman" w:hAnsi="Times New Roman"/>
          <w:sz w:val="24"/>
          <w:szCs w:val="24"/>
        </w:rPr>
        <w:t xml:space="preserve">(Приложение </w:t>
      </w:r>
      <w:r w:rsidR="00856CE7" w:rsidRPr="00F47E6E">
        <w:rPr>
          <w:rFonts w:ascii="Times New Roman" w:hAnsi="Times New Roman"/>
          <w:sz w:val="24"/>
          <w:szCs w:val="24"/>
        </w:rPr>
        <w:t xml:space="preserve">        </w:t>
      </w:r>
      <w:r w:rsidRPr="00F47E6E">
        <w:rPr>
          <w:rFonts w:ascii="Times New Roman" w:hAnsi="Times New Roman"/>
          <w:sz w:val="24"/>
          <w:szCs w:val="24"/>
        </w:rPr>
        <w:t>№ 8);</w:t>
      </w:r>
    </w:p>
    <w:p w14:paraId="1FAE96B0" w14:textId="59CCD9AE" w:rsidR="001556F7" w:rsidRPr="00F47E6E" w:rsidRDefault="000D2063">
      <w:pPr>
        <w:pStyle w:val="afc"/>
        <w:numPr>
          <w:ilvl w:val="0"/>
          <w:numId w:val="7"/>
        </w:numPr>
        <w:tabs>
          <w:tab w:val="left" w:pos="1134"/>
        </w:tabs>
        <w:spacing w:after="0" w:line="240" w:lineRule="auto"/>
        <w:ind w:left="0" w:right="-1" w:firstLine="567"/>
        <w:jc w:val="both"/>
        <w:outlineLvl w:val="2"/>
        <w:rPr>
          <w:rFonts w:ascii="Times New Roman" w:hAnsi="Times New Roman"/>
          <w:sz w:val="24"/>
          <w:szCs w:val="24"/>
        </w:rPr>
      </w:pPr>
      <w:r w:rsidRPr="00F47E6E">
        <w:rPr>
          <w:rFonts w:ascii="Times New Roman" w:hAnsi="Times New Roman"/>
          <w:sz w:val="24"/>
          <w:szCs w:val="24"/>
        </w:rPr>
        <w:t>проект дополнительного соглашения к договору аренды земельного участка, договору безвозмездного пользования земельным участком (Приложение № 9);</w:t>
      </w:r>
    </w:p>
    <w:p w14:paraId="07D7AC3E" w14:textId="443DE552" w:rsidR="001556F7" w:rsidRPr="00F47E6E" w:rsidRDefault="000D2063">
      <w:pPr>
        <w:pStyle w:val="afc"/>
        <w:numPr>
          <w:ilvl w:val="0"/>
          <w:numId w:val="7"/>
        </w:numPr>
        <w:tabs>
          <w:tab w:val="left" w:pos="1134"/>
        </w:tabs>
        <w:spacing w:after="0" w:line="240" w:lineRule="auto"/>
        <w:ind w:left="0" w:right="-1" w:firstLine="567"/>
        <w:jc w:val="both"/>
        <w:outlineLvl w:val="2"/>
        <w:rPr>
          <w:rFonts w:ascii="Times New Roman" w:hAnsi="Times New Roman"/>
          <w:sz w:val="24"/>
          <w:szCs w:val="24"/>
        </w:rPr>
      </w:pPr>
      <w:r w:rsidRPr="00F47E6E">
        <w:rPr>
          <w:rFonts w:ascii="Times New Roman" w:hAnsi="Times New Roman"/>
          <w:sz w:val="24"/>
          <w:szCs w:val="24"/>
        </w:rPr>
        <w:t xml:space="preserve">решение об отказе в предоставлении </w:t>
      </w:r>
      <w:r w:rsidR="00C815B5" w:rsidRPr="00F47E6E">
        <w:rPr>
          <w:rFonts w:ascii="Times New Roman" w:hAnsi="Times New Roman"/>
          <w:sz w:val="24"/>
          <w:szCs w:val="24"/>
        </w:rPr>
        <w:t>У</w:t>
      </w:r>
      <w:r w:rsidRPr="00F47E6E">
        <w:rPr>
          <w:rFonts w:ascii="Times New Roman" w:hAnsi="Times New Roman"/>
          <w:sz w:val="24"/>
          <w:szCs w:val="24"/>
        </w:rPr>
        <w:t xml:space="preserve">слуги (Приложение № </w:t>
      </w:r>
      <w:r w:rsidR="00572914" w:rsidRPr="00F47E6E">
        <w:rPr>
          <w:rFonts w:ascii="Times New Roman" w:hAnsi="Times New Roman"/>
          <w:sz w:val="24"/>
          <w:szCs w:val="24"/>
        </w:rPr>
        <w:t>11</w:t>
      </w:r>
      <w:r w:rsidRPr="00F47E6E">
        <w:rPr>
          <w:rFonts w:ascii="Times New Roman" w:hAnsi="Times New Roman"/>
          <w:sz w:val="24"/>
          <w:szCs w:val="24"/>
        </w:rPr>
        <w:t>).</w:t>
      </w:r>
    </w:p>
    <w:p w14:paraId="77F772E1" w14:textId="77777777" w:rsidR="001556F7" w:rsidRPr="00F47E6E" w:rsidRDefault="000D2063" w:rsidP="00032723">
      <w:pPr>
        <w:tabs>
          <w:tab w:val="left" w:pos="1134"/>
        </w:tabs>
        <w:spacing w:after="0" w:line="240" w:lineRule="auto"/>
        <w:ind w:firstLine="567"/>
        <w:jc w:val="both"/>
        <w:rPr>
          <w:rFonts w:ascii="Times New Roman" w:hAnsi="Times New Roman"/>
          <w:sz w:val="24"/>
          <w:szCs w:val="24"/>
        </w:rPr>
      </w:pPr>
      <w:r w:rsidRPr="00F47E6E">
        <w:rPr>
          <w:rFonts w:ascii="Times New Roman" w:hAnsi="Times New Roman"/>
          <w:sz w:val="24"/>
          <w:szCs w:val="24"/>
        </w:rPr>
        <w:t>Формирование реестровой записи в качестве результата предоставления Услуги не предусмотрено.</w:t>
      </w:r>
    </w:p>
    <w:p w14:paraId="6AFF0FF5" w14:textId="3E65E2D6" w:rsidR="001556F7" w:rsidRPr="00F47E6E" w:rsidRDefault="000D2063" w:rsidP="00032723">
      <w:pPr>
        <w:tabs>
          <w:tab w:val="left" w:pos="1134"/>
        </w:tabs>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Результат предоставления услуги направляется по выбору заявителя способом, указанном в заявлении о предоставлении Услуги (Приложение № </w:t>
      </w:r>
      <w:r w:rsidR="00572914" w:rsidRPr="00F47E6E">
        <w:rPr>
          <w:rFonts w:ascii="Times New Roman" w:hAnsi="Times New Roman"/>
          <w:sz w:val="24"/>
          <w:szCs w:val="24"/>
        </w:rPr>
        <w:t>12</w:t>
      </w:r>
      <w:r w:rsidRPr="00F47E6E">
        <w:rPr>
          <w:rFonts w:ascii="Times New Roman" w:hAnsi="Times New Roman"/>
          <w:sz w:val="24"/>
          <w:szCs w:val="24"/>
        </w:rPr>
        <w:t>).</w:t>
      </w:r>
    </w:p>
    <w:p w14:paraId="56140B56" w14:textId="77777777" w:rsidR="001556F7" w:rsidRPr="00F47E6E" w:rsidRDefault="000D2063" w:rsidP="00032723">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9. При обращении заявителя за «Предоставлением земельного участка в постоянное (бессрочное) пользование» результатами Услуги являются:</w:t>
      </w:r>
    </w:p>
    <w:p w14:paraId="5A03BA48" w14:textId="77777777" w:rsidR="001556F7" w:rsidRPr="00F47E6E" w:rsidRDefault="000D2063">
      <w:pPr>
        <w:pStyle w:val="afc"/>
        <w:numPr>
          <w:ilvl w:val="0"/>
          <w:numId w:val="8"/>
        </w:numPr>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решение о предоставлении земельного участка в постоянное (бессрочное) пользование (Приложение № 10);</w:t>
      </w:r>
    </w:p>
    <w:p w14:paraId="5C0E4667" w14:textId="513389E0" w:rsidR="001556F7" w:rsidRPr="00F47E6E" w:rsidRDefault="000D2063">
      <w:pPr>
        <w:pStyle w:val="afc"/>
        <w:numPr>
          <w:ilvl w:val="0"/>
          <w:numId w:val="8"/>
        </w:numPr>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 xml:space="preserve">решение об отказе в предоставлении </w:t>
      </w:r>
      <w:r w:rsidR="00C815B5" w:rsidRPr="00F47E6E">
        <w:rPr>
          <w:rFonts w:ascii="Times New Roman" w:hAnsi="Times New Roman"/>
          <w:sz w:val="24"/>
          <w:szCs w:val="24"/>
        </w:rPr>
        <w:t>У</w:t>
      </w:r>
      <w:r w:rsidRPr="00F47E6E">
        <w:rPr>
          <w:rFonts w:ascii="Times New Roman" w:hAnsi="Times New Roman"/>
          <w:sz w:val="24"/>
          <w:szCs w:val="24"/>
        </w:rPr>
        <w:t xml:space="preserve">слуги (Приложение № </w:t>
      </w:r>
      <w:r w:rsidR="00572914" w:rsidRPr="00F47E6E">
        <w:rPr>
          <w:rFonts w:ascii="Times New Roman" w:hAnsi="Times New Roman"/>
          <w:sz w:val="24"/>
          <w:szCs w:val="24"/>
        </w:rPr>
        <w:t>11</w:t>
      </w:r>
      <w:r w:rsidRPr="00F47E6E">
        <w:rPr>
          <w:rFonts w:ascii="Times New Roman" w:hAnsi="Times New Roman"/>
          <w:sz w:val="24"/>
          <w:szCs w:val="24"/>
        </w:rPr>
        <w:t>).</w:t>
      </w:r>
    </w:p>
    <w:p w14:paraId="2AAFCCFD" w14:textId="77777777" w:rsidR="001556F7" w:rsidRPr="00F47E6E" w:rsidRDefault="000D2063">
      <w:pPr>
        <w:tabs>
          <w:tab w:val="left" w:pos="1134"/>
        </w:tabs>
        <w:spacing w:after="0" w:line="240" w:lineRule="auto"/>
        <w:ind w:firstLine="720"/>
        <w:jc w:val="both"/>
        <w:rPr>
          <w:rFonts w:ascii="Times New Roman" w:hAnsi="Times New Roman"/>
          <w:sz w:val="24"/>
          <w:szCs w:val="24"/>
        </w:rPr>
      </w:pPr>
      <w:r w:rsidRPr="00F47E6E">
        <w:rPr>
          <w:rFonts w:ascii="Times New Roman" w:hAnsi="Times New Roman"/>
          <w:sz w:val="24"/>
          <w:szCs w:val="24"/>
        </w:rPr>
        <w:t>Формирование реестровой записи в качестве результата предоставления Услуги не предусмотрено.</w:t>
      </w:r>
    </w:p>
    <w:p w14:paraId="3557CB25" w14:textId="20D2D3A9" w:rsidR="001556F7" w:rsidRPr="00F47E6E" w:rsidRDefault="000D2063">
      <w:pPr>
        <w:tabs>
          <w:tab w:val="left" w:pos="1134"/>
        </w:tabs>
        <w:spacing w:after="0" w:line="240" w:lineRule="auto"/>
        <w:ind w:firstLine="720"/>
        <w:jc w:val="both"/>
        <w:rPr>
          <w:rFonts w:ascii="Times New Roman" w:hAnsi="Times New Roman"/>
          <w:sz w:val="24"/>
          <w:szCs w:val="24"/>
        </w:rPr>
      </w:pPr>
      <w:r w:rsidRPr="00F47E6E">
        <w:rPr>
          <w:rFonts w:ascii="Times New Roman" w:hAnsi="Times New Roman"/>
          <w:sz w:val="24"/>
          <w:szCs w:val="24"/>
        </w:rPr>
        <w:t xml:space="preserve">Результат предоставления услуги направляется по выбору заявителя способом, указанном в заявлении о предоставлении Услуги (Приложение № </w:t>
      </w:r>
      <w:r w:rsidR="00572914" w:rsidRPr="00F47E6E">
        <w:rPr>
          <w:rFonts w:ascii="Times New Roman" w:hAnsi="Times New Roman"/>
          <w:sz w:val="24"/>
          <w:szCs w:val="24"/>
        </w:rPr>
        <w:t>12</w:t>
      </w:r>
      <w:r w:rsidRPr="00F47E6E">
        <w:rPr>
          <w:rFonts w:ascii="Times New Roman" w:hAnsi="Times New Roman"/>
          <w:sz w:val="24"/>
          <w:szCs w:val="24"/>
        </w:rPr>
        <w:t>).</w:t>
      </w:r>
    </w:p>
    <w:p w14:paraId="04191DFE" w14:textId="6B93AF8B"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10.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856CE7" w:rsidRPr="00F47E6E">
        <w:rPr>
          <w:rFonts w:ascii="Times New Roman" w:hAnsi="Times New Roman"/>
          <w:sz w:val="24"/>
          <w:szCs w:val="24"/>
        </w:rPr>
        <w:t>Управления</w:t>
      </w:r>
      <w:r w:rsidRPr="00F47E6E">
        <w:rPr>
          <w:rFonts w:ascii="Times New Roman" w:hAnsi="Times New Roman"/>
          <w:sz w:val="24"/>
          <w:szCs w:val="24"/>
        </w:rPr>
        <w:t xml:space="preserve"> (либо </w:t>
      </w:r>
      <w:r w:rsidR="00856CE7" w:rsidRPr="00F47E6E">
        <w:rPr>
          <w:rFonts w:ascii="Times New Roman" w:hAnsi="Times New Roman"/>
          <w:sz w:val="24"/>
          <w:szCs w:val="24"/>
        </w:rPr>
        <w:t>Управления</w:t>
      </w:r>
      <w:r w:rsidRPr="00F47E6E">
        <w:rPr>
          <w:rFonts w:ascii="Times New Roman" w:hAnsi="Times New Roman"/>
          <w:sz w:val="24"/>
          <w:szCs w:val="24"/>
        </w:rPr>
        <w:t xml:space="preserve">), в соответствии с Федеральным законом от 06.04.2011 </w:t>
      </w:r>
      <w:r w:rsidR="00856CE7" w:rsidRPr="00F47E6E">
        <w:rPr>
          <w:rFonts w:ascii="Times New Roman" w:hAnsi="Times New Roman"/>
          <w:sz w:val="24"/>
          <w:szCs w:val="24"/>
        </w:rPr>
        <w:t xml:space="preserve">                  </w:t>
      </w:r>
      <w:r w:rsidRPr="00F47E6E">
        <w:rPr>
          <w:rFonts w:ascii="Times New Roman" w:hAnsi="Times New Roman"/>
          <w:sz w:val="24"/>
          <w:szCs w:val="24"/>
        </w:rPr>
        <w:lastRenderedPageBreak/>
        <w:t>№ 63-ФЗ «Об электронной подписи» (далее – Федеральный закон № 63-ФЗ) в личный кабинет Республиканского портала.</w:t>
      </w:r>
    </w:p>
    <w:p w14:paraId="52A03AB1" w14:textId="379C114A"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11. По выбору заявителя результат предоставления Услуги может быть получен в МФЦ в форме экземпляра электронного документа, направленного </w:t>
      </w:r>
      <w:r w:rsidR="00856CE7" w:rsidRPr="00F47E6E">
        <w:rPr>
          <w:rFonts w:ascii="Times New Roman" w:hAnsi="Times New Roman"/>
          <w:sz w:val="24"/>
          <w:szCs w:val="24"/>
        </w:rPr>
        <w:t>Управлением</w:t>
      </w:r>
      <w:r w:rsidRPr="00F47E6E">
        <w:rPr>
          <w:rFonts w:ascii="Times New Roman" w:hAnsi="Times New Roman"/>
          <w:sz w:val="24"/>
          <w:szCs w:val="24"/>
        </w:rPr>
        <w:t>, распечатанного на бумажном носителе, заверенного печатью МФЦ и подписью работника МФЦ.</w:t>
      </w:r>
    </w:p>
    <w:p w14:paraId="67F87296"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12.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4150DFF9" w14:textId="77777777" w:rsidR="001556F7" w:rsidRPr="00F47E6E" w:rsidRDefault="001556F7" w:rsidP="00856CE7">
      <w:pPr>
        <w:spacing w:after="0" w:line="240" w:lineRule="auto"/>
        <w:ind w:right="-1" w:firstLine="567"/>
        <w:rPr>
          <w:rFonts w:ascii="Times New Roman" w:hAnsi="Times New Roman"/>
          <w:i/>
          <w:sz w:val="24"/>
          <w:szCs w:val="24"/>
        </w:rPr>
      </w:pPr>
    </w:p>
    <w:p w14:paraId="56AD3A7B"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Срок предоставления Услуги</w:t>
      </w:r>
    </w:p>
    <w:p w14:paraId="4EA97785" w14:textId="77777777" w:rsidR="001556F7" w:rsidRPr="00F47E6E" w:rsidRDefault="001556F7" w:rsidP="00856CE7">
      <w:pPr>
        <w:spacing w:after="0" w:line="240" w:lineRule="auto"/>
        <w:ind w:right="-1" w:firstLine="567"/>
        <w:jc w:val="center"/>
        <w:rPr>
          <w:rFonts w:ascii="Times New Roman" w:hAnsi="Times New Roman"/>
          <w:i/>
          <w:sz w:val="24"/>
          <w:szCs w:val="24"/>
        </w:rPr>
      </w:pPr>
    </w:p>
    <w:p w14:paraId="565B064D" w14:textId="672CD48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13.</w:t>
      </w:r>
      <w:r w:rsidRPr="00F47E6E">
        <w:rPr>
          <w:rFonts w:ascii="Times New Roman" w:hAnsi="Times New Roman"/>
          <w:sz w:val="24"/>
          <w:szCs w:val="24"/>
          <w:lang w:val="en-US"/>
        </w:rPr>
        <w:t> </w:t>
      </w:r>
      <w:r w:rsidR="00572914" w:rsidRPr="00F47E6E">
        <w:rPr>
          <w:rFonts w:ascii="Times New Roman" w:hAnsi="Times New Roman"/>
          <w:sz w:val="24"/>
          <w:szCs w:val="24"/>
        </w:rPr>
        <w:t>Максимальный срок предоставления Услуги составляет 15 рабочих дней при обращении в Исполком, в МФЦ, посредством Единого портала, Республиканского портала.</w:t>
      </w:r>
    </w:p>
    <w:p w14:paraId="7D0DA1C5"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14. Срок предоставления Услуги начинает исчисляться на следующий день после дня регистрации заявления</w:t>
      </w:r>
      <w:r w:rsidRPr="00F47E6E">
        <w:rPr>
          <w:rFonts w:ascii="Times New Roman" w:hAnsi="Times New Roman"/>
          <w:i/>
          <w:sz w:val="24"/>
          <w:szCs w:val="24"/>
        </w:rPr>
        <w:t>.</w:t>
      </w:r>
    </w:p>
    <w:p w14:paraId="0F03EEB1"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15. 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 </w:t>
      </w:r>
    </w:p>
    <w:p w14:paraId="24E8B3F9" w14:textId="1FE948CC"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Выдача документа, являющегося результатом Услуги в </w:t>
      </w:r>
      <w:r w:rsidR="00856CE7" w:rsidRPr="00F47E6E">
        <w:rPr>
          <w:rFonts w:ascii="Times New Roman" w:hAnsi="Times New Roman"/>
          <w:sz w:val="24"/>
          <w:szCs w:val="24"/>
        </w:rPr>
        <w:t>Управлении</w:t>
      </w:r>
      <w:r w:rsidRPr="00F47E6E">
        <w:rPr>
          <w:rFonts w:ascii="Times New Roman" w:hAnsi="Times New Roman"/>
          <w:sz w:val="24"/>
          <w:szCs w:val="24"/>
        </w:rPr>
        <w:t xml:space="preserve"> и МФЦ, осуществляется в день обращения заявителя.</w:t>
      </w:r>
    </w:p>
    <w:p w14:paraId="422CA4FF" w14:textId="77777777" w:rsidR="001556F7" w:rsidRPr="00F47E6E" w:rsidRDefault="001556F7" w:rsidP="00856CE7">
      <w:pPr>
        <w:spacing w:after="0" w:line="240" w:lineRule="auto"/>
        <w:ind w:right="-1"/>
        <w:jc w:val="both"/>
        <w:rPr>
          <w:rFonts w:ascii="Times New Roman" w:hAnsi="Times New Roman"/>
          <w:sz w:val="24"/>
          <w:szCs w:val="24"/>
        </w:rPr>
      </w:pPr>
    </w:p>
    <w:p w14:paraId="45C2ADD7"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5893FDD3" w14:textId="77777777" w:rsidR="001556F7" w:rsidRPr="00F47E6E" w:rsidRDefault="001556F7" w:rsidP="00856CE7">
      <w:pPr>
        <w:spacing w:after="0" w:line="240" w:lineRule="auto"/>
        <w:ind w:right="-1" w:firstLine="567"/>
        <w:jc w:val="both"/>
        <w:rPr>
          <w:rFonts w:ascii="Times New Roman" w:hAnsi="Times New Roman"/>
          <w:sz w:val="24"/>
          <w:szCs w:val="24"/>
        </w:rPr>
      </w:pPr>
    </w:p>
    <w:p w14:paraId="407D76FF" w14:textId="7CB652E9"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bCs/>
          <w:sz w:val="24"/>
          <w:szCs w:val="24"/>
        </w:rPr>
        <w:t xml:space="preserve">16. Решение об отказе в приеме заявлений и документов, необходимых для предоставления Услуги, принимает </w:t>
      </w:r>
      <w:r w:rsidR="00856CE7" w:rsidRPr="00F47E6E">
        <w:rPr>
          <w:rFonts w:ascii="Times New Roman" w:hAnsi="Times New Roman"/>
          <w:bCs/>
          <w:sz w:val="24"/>
          <w:szCs w:val="24"/>
        </w:rPr>
        <w:t>Управление</w:t>
      </w:r>
      <w:r w:rsidRPr="00F47E6E">
        <w:rPr>
          <w:rFonts w:ascii="Times New Roman" w:hAnsi="Times New Roman"/>
          <w:bCs/>
          <w:sz w:val="24"/>
          <w:szCs w:val="24"/>
        </w:rPr>
        <w:t xml:space="preserve"> при наличии следующих оснований:</w:t>
      </w:r>
    </w:p>
    <w:p w14:paraId="284AEB55" w14:textId="0F0C0EC7" w:rsidR="001556F7" w:rsidRPr="00F47E6E" w:rsidRDefault="000D2063">
      <w:pPr>
        <w:pStyle w:val="afc"/>
        <w:numPr>
          <w:ilvl w:val="0"/>
          <w:numId w:val="9"/>
        </w:numPr>
        <w:tabs>
          <w:tab w:val="left" w:pos="1276"/>
        </w:tabs>
        <w:spacing w:after="0" w:line="240" w:lineRule="auto"/>
        <w:ind w:left="0" w:right="-1" w:firstLine="567"/>
        <w:jc w:val="both"/>
        <w:rPr>
          <w:sz w:val="24"/>
          <w:szCs w:val="24"/>
        </w:rPr>
      </w:pPr>
      <w:r w:rsidRPr="00F47E6E">
        <w:rPr>
          <w:rFonts w:ascii="Times New Roman" w:hAnsi="Times New Roman"/>
          <w:sz w:val="24"/>
          <w:szCs w:val="24"/>
        </w:rPr>
        <w:t xml:space="preserve">непредставление </w:t>
      </w:r>
      <w:r w:rsidR="00856CE7" w:rsidRPr="00F47E6E">
        <w:rPr>
          <w:rFonts w:ascii="Times New Roman" w:hAnsi="Times New Roman"/>
          <w:sz w:val="24"/>
          <w:szCs w:val="24"/>
        </w:rPr>
        <w:t>документов,</w:t>
      </w:r>
      <w:r w:rsidRPr="00F47E6E">
        <w:rPr>
          <w:rFonts w:ascii="Times New Roman" w:hAnsi="Times New Roman"/>
          <w:sz w:val="24"/>
          <w:szCs w:val="24"/>
        </w:rPr>
        <w:t xml:space="preserve"> установленных в Приложением № 3 к Регламенту;</w:t>
      </w:r>
    </w:p>
    <w:p w14:paraId="5D32D56C" w14:textId="77777777" w:rsidR="001556F7" w:rsidRPr="00F47E6E" w:rsidRDefault="000D2063">
      <w:pPr>
        <w:pStyle w:val="afc"/>
        <w:numPr>
          <w:ilvl w:val="0"/>
          <w:numId w:val="9"/>
        </w:numPr>
        <w:tabs>
          <w:tab w:val="left" w:pos="1276"/>
        </w:tabs>
        <w:spacing w:after="0" w:line="240" w:lineRule="auto"/>
        <w:ind w:left="0" w:right="-1" w:firstLine="567"/>
        <w:jc w:val="both"/>
        <w:rPr>
          <w:sz w:val="24"/>
          <w:szCs w:val="24"/>
        </w:rPr>
      </w:pPr>
      <w:r w:rsidRPr="00F47E6E">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02327D42" w14:textId="77777777" w:rsidR="001556F7" w:rsidRPr="00F47E6E" w:rsidRDefault="000D2063">
      <w:pPr>
        <w:pStyle w:val="afc"/>
        <w:numPr>
          <w:ilvl w:val="0"/>
          <w:numId w:val="9"/>
        </w:numPr>
        <w:tabs>
          <w:tab w:val="left" w:pos="1276"/>
        </w:tabs>
        <w:spacing w:after="0" w:line="240" w:lineRule="auto"/>
        <w:ind w:left="0" w:right="-1" w:firstLine="567"/>
        <w:jc w:val="both"/>
        <w:rPr>
          <w:sz w:val="24"/>
          <w:szCs w:val="24"/>
        </w:rPr>
      </w:pPr>
      <w:r w:rsidRPr="00F47E6E">
        <w:rPr>
          <w:rFonts w:ascii="Times New Roman" w:hAnsi="Times New Roman"/>
          <w:sz w:val="24"/>
          <w:szCs w:val="24"/>
        </w:rPr>
        <w:t>представление документов в ненадлежащий орган;</w:t>
      </w:r>
    </w:p>
    <w:p w14:paraId="65FC0B77" w14:textId="77777777" w:rsidR="001556F7" w:rsidRPr="00F47E6E" w:rsidRDefault="000D2063">
      <w:pPr>
        <w:pStyle w:val="afc"/>
        <w:numPr>
          <w:ilvl w:val="0"/>
          <w:numId w:val="9"/>
        </w:numPr>
        <w:tabs>
          <w:tab w:val="left" w:pos="1276"/>
        </w:tabs>
        <w:spacing w:after="0" w:line="240" w:lineRule="auto"/>
        <w:ind w:left="0" w:right="-1" w:firstLine="567"/>
        <w:jc w:val="both"/>
        <w:rPr>
          <w:sz w:val="24"/>
          <w:szCs w:val="24"/>
        </w:rPr>
      </w:pPr>
      <w:r w:rsidRPr="00F47E6E">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1150C0CF" w14:textId="4D485E2B" w:rsidR="001556F7" w:rsidRPr="00F47E6E" w:rsidRDefault="000D2063">
      <w:pPr>
        <w:pStyle w:val="afc"/>
        <w:numPr>
          <w:ilvl w:val="0"/>
          <w:numId w:val="9"/>
        </w:numPr>
        <w:tabs>
          <w:tab w:val="left" w:pos="1276"/>
        </w:tabs>
        <w:spacing w:after="0" w:line="240" w:lineRule="auto"/>
        <w:ind w:left="0" w:right="-1" w:firstLine="567"/>
        <w:jc w:val="both"/>
        <w:rPr>
          <w:sz w:val="24"/>
          <w:szCs w:val="24"/>
        </w:rPr>
      </w:pPr>
      <w:r w:rsidRPr="00F47E6E">
        <w:rPr>
          <w:rFonts w:ascii="Times New Roman" w:hAnsi="Times New Roman"/>
          <w:sz w:val="24"/>
          <w:szCs w:val="24"/>
        </w:rPr>
        <w:t xml:space="preserve">обращение за предоставлением </w:t>
      </w:r>
      <w:r w:rsidR="00C815B5" w:rsidRPr="00F47E6E">
        <w:rPr>
          <w:rFonts w:ascii="Times New Roman" w:hAnsi="Times New Roman"/>
          <w:sz w:val="24"/>
          <w:szCs w:val="24"/>
        </w:rPr>
        <w:t>У</w:t>
      </w:r>
      <w:r w:rsidRPr="00F47E6E">
        <w:rPr>
          <w:rFonts w:ascii="Times New Roman" w:hAnsi="Times New Roman"/>
          <w:sz w:val="24"/>
          <w:szCs w:val="24"/>
        </w:rPr>
        <w:t xml:space="preserve">слуги лица, не являющегося получателем </w:t>
      </w:r>
      <w:r w:rsidR="00C815B5" w:rsidRPr="00F47E6E">
        <w:rPr>
          <w:rFonts w:ascii="Times New Roman" w:hAnsi="Times New Roman"/>
          <w:sz w:val="24"/>
          <w:szCs w:val="24"/>
        </w:rPr>
        <w:t>У</w:t>
      </w:r>
      <w:r w:rsidRPr="00F47E6E">
        <w:rPr>
          <w:rFonts w:ascii="Times New Roman" w:hAnsi="Times New Roman"/>
          <w:sz w:val="24"/>
          <w:szCs w:val="24"/>
        </w:rPr>
        <w:t>слуги в соответствии с Регламентом;</w:t>
      </w:r>
    </w:p>
    <w:p w14:paraId="620170E1" w14:textId="77777777" w:rsidR="001556F7" w:rsidRPr="00F47E6E" w:rsidRDefault="000D2063">
      <w:pPr>
        <w:pStyle w:val="afc"/>
        <w:numPr>
          <w:ilvl w:val="0"/>
          <w:numId w:val="9"/>
        </w:numPr>
        <w:tabs>
          <w:tab w:val="left" w:pos="1276"/>
        </w:tabs>
        <w:spacing w:after="0" w:line="240" w:lineRule="auto"/>
        <w:ind w:left="0" w:right="-1" w:firstLine="567"/>
        <w:jc w:val="both"/>
        <w:rPr>
          <w:sz w:val="24"/>
          <w:szCs w:val="24"/>
        </w:rPr>
      </w:pPr>
      <w:r w:rsidRPr="00F47E6E">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6C5463F8" w14:textId="77777777" w:rsidR="001556F7" w:rsidRPr="00F47E6E" w:rsidRDefault="000D2063">
      <w:pPr>
        <w:pStyle w:val="afc"/>
        <w:numPr>
          <w:ilvl w:val="0"/>
          <w:numId w:val="9"/>
        </w:numPr>
        <w:tabs>
          <w:tab w:val="left" w:pos="1276"/>
        </w:tabs>
        <w:spacing w:after="0" w:line="240" w:lineRule="auto"/>
        <w:ind w:left="0" w:right="-1" w:firstLine="567"/>
        <w:jc w:val="both"/>
        <w:rPr>
          <w:sz w:val="24"/>
          <w:szCs w:val="24"/>
        </w:rPr>
      </w:pPr>
      <w:r w:rsidRPr="00F47E6E">
        <w:rPr>
          <w:rFonts w:ascii="Times New Roman" w:hAnsi="Times New Roman"/>
          <w:sz w:val="24"/>
          <w:szCs w:val="24"/>
        </w:rPr>
        <w:t>наличие противоречивых сведений в заявлении и приложенных к нему документах;</w:t>
      </w:r>
    </w:p>
    <w:p w14:paraId="7C8C0113" w14:textId="77777777" w:rsidR="001556F7" w:rsidRPr="00F47E6E" w:rsidRDefault="000D2063">
      <w:pPr>
        <w:pStyle w:val="afc"/>
        <w:numPr>
          <w:ilvl w:val="0"/>
          <w:numId w:val="9"/>
        </w:numPr>
        <w:tabs>
          <w:tab w:val="left" w:pos="1276"/>
        </w:tabs>
        <w:spacing w:after="0" w:line="240" w:lineRule="auto"/>
        <w:ind w:left="0" w:right="-1" w:firstLine="567"/>
        <w:jc w:val="both"/>
        <w:rPr>
          <w:sz w:val="24"/>
          <w:szCs w:val="24"/>
        </w:rPr>
      </w:pPr>
      <w:r w:rsidRPr="00F47E6E">
        <w:rPr>
          <w:rFonts w:ascii="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21229F8" w14:textId="77777777" w:rsidR="001556F7" w:rsidRPr="00F47E6E" w:rsidRDefault="000D2063" w:rsidP="00856CE7">
      <w:pPr>
        <w:tabs>
          <w:tab w:val="left" w:pos="1276"/>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14:paraId="2DE0D082" w14:textId="77777777" w:rsidR="001556F7" w:rsidRPr="00F47E6E" w:rsidRDefault="000D2063" w:rsidP="00964948">
      <w:pPr>
        <w:tabs>
          <w:tab w:val="left" w:pos="1134"/>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17. Основания для приостановления предоставления Услуги не предусмотрены.</w:t>
      </w:r>
    </w:p>
    <w:p w14:paraId="24ABD4A9" w14:textId="102DF19B" w:rsidR="001556F7" w:rsidRPr="00F47E6E" w:rsidRDefault="000D2063" w:rsidP="00856CE7">
      <w:pPr>
        <w:tabs>
          <w:tab w:val="left" w:pos="1134"/>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lastRenderedPageBreak/>
        <w:t xml:space="preserve">18. Решение об отказе в предоставление Услуги принимает </w:t>
      </w:r>
      <w:r w:rsidR="00856CE7" w:rsidRPr="00F47E6E">
        <w:rPr>
          <w:rFonts w:ascii="Times New Roman" w:hAnsi="Times New Roman"/>
          <w:sz w:val="24"/>
          <w:szCs w:val="24"/>
        </w:rPr>
        <w:t>Управление</w:t>
      </w:r>
      <w:r w:rsidRPr="00F47E6E">
        <w:rPr>
          <w:rFonts w:ascii="Times New Roman" w:hAnsi="Times New Roman"/>
          <w:sz w:val="24"/>
          <w:szCs w:val="24"/>
        </w:rPr>
        <w:t xml:space="preserve"> по следующим основаниям:</w:t>
      </w:r>
    </w:p>
    <w:p w14:paraId="6F0A0B2B"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F5B5E2A"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F3860AE"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0E1AA95"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C59F8E2"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2ADDF61"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35F47A9"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94CD371"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F47E6E">
        <w:rPr>
          <w:rFonts w:ascii="Times New Roman" w:hAnsi="Times New Roman"/>
          <w:sz w:val="24"/>
          <w:szCs w:val="24"/>
        </w:rPr>
        <w:lastRenderedPageBreak/>
        <w:t>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35886F9" w14:textId="100E1EFF"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9)</w:t>
      </w:r>
      <w:r w:rsidR="00856CE7" w:rsidRPr="00F47E6E">
        <w:rPr>
          <w:rFonts w:ascii="Times New Roman" w:hAnsi="Times New Roman"/>
          <w:sz w:val="24"/>
          <w:szCs w:val="24"/>
        </w:rPr>
        <w:t xml:space="preserve"> </w:t>
      </w:r>
      <w:r w:rsidRPr="00F47E6E">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63EA7BE" w14:textId="08C7E253"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10)</w:t>
      </w:r>
      <w:r w:rsidR="00856CE7" w:rsidRPr="00F47E6E">
        <w:rPr>
          <w:rFonts w:ascii="Times New Roman" w:hAnsi="Times New Roman"/>
          <w:sz w:val="24"/>
          <w:szCs w:val="24"/>
        </w:rPr>
        <w:t xml:space="preserve"> </w:t>
      </w:r>
      <w:r w:rsidRPr="00F47E6E">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CB60115"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D547366"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BDBD1C4"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4B0B3181"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ECFC8CF" w14:textId="6B886345" w:rsidR="007D671A" w:rsidRPr="00F47E6E" w:rsidRDefault="007D671A"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77711E3"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lastRenderedPageBreak/>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DF5D3C7"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5ACA80D6"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5BD8236"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72391DBE"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19) предоставление земельного участка на заявленном виде прав не допускается;</w:t>
      </w:r>
    </w:p>
    <w:p w14:paraId="1436F0D8"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14:paraId="1AC25AD3"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14:paraId="2D2307A7"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3E95195"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8EB98A6"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214BD1C7"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4BB7EFB"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58034C28"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118D86CE"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lastRenderedPageBreak/>
        <w:t>28)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7D79525E"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3259CF91"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3A7CCB69"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31)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60945DE6"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6E329D4" w14:textId="08903F9D"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19.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w:t>
      </w:r>
    </w:p>
    <w:p w14:paraId="43C88BB9" w14:textId="77777777" w:rsidR="001556F7" w:rsidRPr="00F47E6E" w:rsidRDefault="001556F7" w:rsidP="00856CE7">
      <w:pPr>
        <w:spacing w:after="0" w:line="240" w:lineRule="auto"/>
        <w:ind w:right="-1" w:firstLine="567"/>
        <w:jc w:val="both"/>
        <w:rPr>
          <w:rFonts w:ascii="Times New Roman" w:hAnsi="Times New Roman"/>
          <w:bCs/>
          <w:i/>
          <w:sz w:val="24"/>
          <w:szCs w:val="24"/>
        </w:rPr>
      </w:pPr>
    </w:p>
    <w:p w14:paraId="7FA50CA6" w14:textId="77777777" w:rsidR="001556F7" w:rsidRPr="00F47E6E" w:rsidRDefault="000D2063" w:rsidP="00856CE7">
      <w:pPr>
        <w:spacing w:after="0" w:line="240" w:lineRule="auto"/>
        <w:ind w:right="-1"/>
        <w:jc w:val="center"/>
        <w:rPr>
          <w:rFonts w:ascii="Times New Roman" w:hAnsi="Times New Roman"/>
          <w:bCs/>
          <w:i/>
          <w:sz w:val="24"/>
          <w:szCs w:val="24"/>
        </w:rPr>
      </w:pPr>
      <w:r w:rsidRPr="00F47E6E">
        <w:rPr>
          <w:rFonts w:ascii="Times New Roman" w:hAnsi="Times New Roman"/>
          <w:sz w:val="24"/>
          <w:szCs w:val="24"/>
        </w:rPr>
        <w:t>Размер платы, взимаемой с заявителя при предоставлении Услуги, и способы ее взимания</w:t>
      </w:r>
    </w:p>
    <w:p w14:paraId="79E33157" w14:textId="77777777" w:rsidR="001556F7" w:rsidRPr="00F47E6E" w:rsidRDefault="001556F7" w:rsidP="00856CE7">
      <w:pPr>
        <w:spacing w:after="0" w:line="240" w:lineRule="auto"/>
        <w:ind w:right="-1" w:firstLine="567"/>
        <w:jc w:val="center"/>
        <w:rPr>
          <w:rFonts w:ascii="Times New Roman" w:hAnsi="Times New Roman"/>
          <w:bCs/>
          <w:i/>
          <w:sz w:val="24"/>
          <w:szCs w:val="24"/>
        </w:rPr>
      </w:pPr>
    </w:p>
    <w:p w14:paraId="1BE8CC52"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20. Взимание платы за предоставление Услуги законодательством Российской Федерации не предусмотрено. </w:t>
      </w:r>
    </w:p>
    <w:p w14:paraId="4CF3270D" w14:textId="77777777" w:rsidR="001556F7" w:rsidRPr="00F47E6E" w:rsidRDefault="001556F7" w:rsidP="00856CE7">
      <w:pPr>
        <w:spacing w:after="0" w:line="240" w:lineRule="auto"/>
        <w:ind w:right="-1" w:firstLine="567"/>
        <w:jc w:val="center"/>
        <w:rPr>
          <w:rFonts w:ascii="Times New Roman" w:hAnsi="Times New Roman"/>
          <w:sz w:val="24"/>
          <w:szCs w:val="24"/>
        </w:rPr>
      </w:pPr>
    </w:p>
    <w:p w14:paraId="272DFF95"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Максимальный срок ожидания в очереди при подаче запроса о предоставлении Услуги и при получении результата предоставления Услуги</w:t>
      </w:r>
    </w:p>
    <w:p w14:paraId="2AB2B326" w14:textId="77777777" w:rsidR="001556F7" w:rsidRPr="00F47E6E" w:rsidRDefault="001556F7" w:rsidP="00856CE7">
      <w:pPr>
        <w:spacing w:after="0" w:line="240" w:lineRule="auto"/>
        <w:ind w:right="-1"/>
        <w:jc w:val="both"/>
        <w:rPr>
          <w:rFonts w:ascii="Times New Roman" w:hAnsi="Times New Roman"/>
          <w:sz w:val="24"/>
          <w:szCs w:val="24"/>
        </w:rPr>
      </w:pPr>
    </w:p>
    <w:p w14:paraId="248F7F3D" w14:textId="77777777" w:rsidR="001556F7" w:rsidRPr="00F47E6E" w:rsidRDefault="000D2063" w:rsidP="00856CE7">
      <w:pPr>
        <w:tabs>
          <w:tab w:val="left" w:pos="0"/>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21. Время ожидания при подаче заявления на получение Услуги - не более 15 минут.</w:t>
      </w:r>
    </w:p>
    <w:p w14:paraId="3011171C"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22. При получении результата предоставления Услуги максимальный срок ожидания в очереди не должен превышать 15 минут.</w:t>
      </w:r>
    </w:p>
    <w:p w14:paraId="1AB05FBF" w14:textId="77777777" w:rsidR="001556F7" w:rsidRPr="00F47E6E" w:rsidRDefault="001556F7" w:rsidP="00856CE7">
      <w:pPr>
        <w:spacing w:after="0" w:line="240" w:lineRule="auto"/>
        <w:ind w:right="-1" w:firstLine="567"/>
        <w:jc w:val="center"/>
        <w:rPr>
          <w:rFonts w:ascii="Times New Roman" w:hAnsi="Times New Roman"/>
          <w:sz w:val="24"/>
          <w:szCs w:val="24"/>
        </w:rPr>
      </w:pPr>
    </w:p>
    <w:p w14:paraId="7B55DC4E"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Срок регистрации запроса заявителя о предоставлении Услуги</w:t>
      </w:r>
    </w:p>
    <w:p w14:paraId="27F185D6" w14:textId="77777777" w:rsidR="001556F7" w:rsidRPr="00F47E6E" w:rsidRDefault="001556F7" w:rsidP="00856CE7">
      <w:pPr>
        <w:spacing w:after="0" w:line="240" w:lineRule="auto"/>
        <w:ind w:right="-1" w:firstLine="567"/>
        <w:jc w:val="both"/>
        <w:rPr>
          <w:rFonts w:ascii="Times New Roman" w:hAnsi="Times New Roman"/>
          <w:sz w:val="24"/>
          <w:szCs w:val="24"/>
        </w:rPr>
      </w:pPr>
    </w:p>
    <w:p w14:paraId="77A832FD"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23.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0AB9025C" w14:textId="335F19B3"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24. </w:t>
      </w:r>
      <w:r w:rsidR="00572914" w:rsidRPr="00F47E6E">
        <w:rPr>
          <w:rFonts w:ascii="Times New Roman" w:hAnsi="Times New Roman"/>
          <w:sz w:val="24"/>
          <w:szCs w:val="24"/>
        </w:rPr>
        <w:t>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769C2D01" w14:textId="30189A5A"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25. При личном обращении в </w:t>
      </w:r>
      <w:r w:rsidR="00856CE7" w:rsidRPr="00F47E6E">
        <w:rPr>
          <w:rFonts w:ascii="Times New Roman" w:hAnsi="Times New Roman"/>
          <w:sz w:val="24"/>
          <w:szCs w:val="24"/>
        </w:rPr>
        <w:t>Управление</w:t>
      </w:r>
      <w:r w:rsidRPr="00F47E6E">
        <w:rPr>
          <w:rFonts w:ascii="Times New Roman" w:hAnsi="Times New Roman"/>
          <w:sz w:val="24"/>
          <w:szCs w:val="24"/>
        </w:rPr>
        <w:t xml:space="preserve"> в день подачи заявления в двух экземплярах уполномоченным должностным лицом </w:t>
      </w:r>
      <w:r w:rsidR="00856CE7" w:rsidRPr="00F47E6E">
        <w:rPr>
          <w:rFonts w:ascii="Times New Roman" w:hAnsi="Times New Roman"/>
          <w:sz w:val="24"/>
          <w:szCs w:val="24"/>
        </w:rPr>
        <w:t>Управления</w:t>
      </w:r>
      <w:r w:rsidRPr="00F47E6E">
        <w:rPr>
          <w:rFonts w:ascii="Times New Roman" w:hAnsi="Times New Roman"/>
          <w:sz w:val="24"/>
          <w:szCs w:val="24"/>
        </w:rPr>
        <w:t xml:space="preserve"> заявителю возвращается один экземпляр с указанием даты принятия заявления и приложенных к нему документов. </w:t>
      </w:r>
    </w:p>
    <w:p w14:paraId="6077784C" w14:textId="77777777" w:rsidR="001556F7" w:rsidRPr="00F47E6E" w:rsidRDefault="001556F7" w:rsidP="00856CE7">
      <w:pPr>
        <w:spacing w:after="0" w:line="240" w:lineRule="auto"/>
        <w:ind w:right="-1" w:firstLine="567"/>
        <w:rPr>
          <w:rFonts w:ascii="Times New Roman" w:hAnsi="Times New Roman"/>
          <w:sz w:val="24"/>
          <w:szCs w:val="24"/>
        </w:rPr>
      </w:pPr>
    </w:p>
    <w:p w14:paraId="5B7334A1" w14:textId="77777777" w:rsidR="00F47E6E" w:rsidRPr="00F47E6E" w:rsidRDefault="00F47E6E" w:rsidP="00856CE7">
      <w:pPr>
        <w:spacing w:after="0" w:line="240" w:lineRule="auto"/>
        <w:jc w:val="center"/>
        <w:rPr>
          <w:rFonts w:ascii="Times New Roman" w:hAnsi="Times New Roman"/>
          <w:sz w:val="24"/>
          <w:szCs w:val="24"/>
        </w:rPr>
      </w:pPr>
    </w:p>
    <w:p w14:paraId="1C39C5A8" w14:textId="77777777" w:rsidR="00F47E6E" w:rsidRPr="00F47E6E" w:rsidRDefault="00F47E6E" w:rsidP="00856CE7">
      <w:pPr>
        <w:spacing w:after="0" w:line="240" w:lineRule="auto"/>
        <w:jc w:val="center"/>
        <w:rPr>
          <w:rFonts w:ascii="Times New Roman" w:hAnsi="Times New Roman"/>
          <w:sz w:val="24"/>
          <w:szCs w:val="24"/>
        </w:rPr>
      </w:pPr>
    </w:p>
    <w:p w14:paraId="6159E09F" w14:textId="77777777" w:rsidR="00F47E6E" w:rsidRPr="00F47E6E" w:rsidRDefault="00F47E6E" w:rsidP="00856CE7">
      <w:pPr>
        <w:spacing w:after="0" w:line="240" w:lineRule="auto"/>
        <w:jc w:val="center"/>
        <w:rPr>
          <w:rFonts w:ascii="Times New Roman" w:hAnsi="Times New Roman"/>
          <w:sz w:val="24"/>
          <w:szCs w:val="24"/>
        </w:rPr>
      </w:pPr>
    </w:p>
    <w:p w14:paraId="624EDC0A" w14:textId="6F606D9C" w:rsidR="001556F7" w:rsidRPr="00F47E6E" w:rsidRDefault="000D2063" w:rsidP="00856CE7">
      <w:pPr>
        <w:spacing w:after="0" w:line="240" w:lineRule="auto"/>
        <w:jc w:val="center"/>
        <w:rPr>
          <w:rFonts w:ascii="Times New Roman" w:hAnsi="Times New Roman"/>
          <w:sz w:val="24"/>
          <w:szCs w:val="24"/>
        </w:rPr>
      </w:pPr>
      <w:r w:rsidRPr="00F47E6E">
        <w:rPr>
          <w:rFonts w:ascii="Times New Roman" w:hAnsi="Times New Roman"/>
          <w:sz w:val="24"/>
          <w:szCs w:val="24"/>
        </w:rPr>
        <w:lastRenderedPageBreak/>
        <w:t>Требования к помещениям, в которых предоставляется Услуга</w:t>
      </w:r>
    </w:p>
    <w:p w14:paraId="065C6313" w14:textId="77777777" w:rsidR="001556F7" w:rsidRPr="00F47E6E" w:rsidRDefault="001556F7" w:rsidP="00856CE7">
      <w:pPr>
        <w:spacing w:after="0" w:line="240" w:lineRule="auto"/>
        <w:ind w:firstLine="567"/>
        <w:jc w:val="center"/>
        <w:rPr>
          <w:rFonts w:ascii="Times New Roman" w:hAnsi="Times New Roman"/>
          <w:sz w:val="24"/>
          <w:szCs w:val="24"/>
        </w:rPr>
      </w:pPr>
    </w:p>
    <w:p w14:paraId="2151718C"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26. Предоставление Услуги осуществляется в зданиях и помещениях, оборудованных противопожарной системой и системой пожаротушения. </w:t>
      </w:r>
    </w:p>
    <w:p w14:paraId="4C7DD0B0"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14:paraId="11BBDF0F"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27.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6F69043C"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1)</w:t>
      </w:r>
      <w:r w:rsidRPr="00F47E6E">
        <w:rPr>
          <w:rFonts w:ascii="Times New Roman" w:hAnsi="Times New Roman"/>
          <w:sz w:val="24"/>
          <w:szCs w:val="24"/>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2AD45E12"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2)</w:t>
      </w:r>
      <w:r w:rsidRPr="00F47E6E">
        <w:rPr>
          <w:rFonts w:ascii="Times New Roman" w:hAnsi="Times New Roman"/>
          <w:sz w:val="24"/>
          <w:szCs w:val="24"/>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30299E26"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3)</w:t>
      </w:r>
      <w:r w:rsidRPr="00F47E6E">
        <w:rPr>
          <w:rFonts w:ascii="Times New Roman" w:hAnsi="Times New Roman"/>
          <w:sz w:val="24"/>
          <w:szCs w:val="24"/>
        </w:rPr>
        <w:tab/>
        <w:t>сопровождение инвалидов, имеющих стойкие расстройства функции зрения и самостоятельного передвижения, и оказание им помощи;</w:t>
      </w:r>
    </w:p>
    <w:p w14:paraId="47A4E7D4"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4)</w:t>
      </w:r>
      <w:r w:rsidRPr="00F47E6E">
        <w:rPr>
          <w:rFonts w:ascii="Times New Roman" w:hAnsi="Times New Roman"/>
          <w:sz w:val="24"/>
          <w:szCs w:val="24"/>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C5E898F"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5)</w:t>
      </w:r>
      <w:r w:rsidRPr="00F47E6E">
        <w:rPr>
          <w:rFonts w:ascii="Times New Roman" w:hAnsi="Times New Roman"/>
          <w:sz w:val="24"/>
          <w:szCs w:val="24"/>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1CFE8BF"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6)</w:t>
      </w:r>
      <w:r w:rsidRPr="00F47E6E">
        <w:rPr>
          <w:rFonts w:ascii="Times New Roman" w:hAnsi="Times New Roman"/>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020D142"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7)</w:t>
      </w:r>
      <w:r w:rsidRPr="00F47E6E">
        <w:rPr>
          <w:rFonts w:ascii="Times New Roman" w:hAnsi="Times New Roman"/>
          <w:sz w:val="24"/>
          <w:szCs w:val="24"/>
        </w:rPr>
        <w:tab/>
        <w:t>допуск сурдопереводчика и тифлосурдопереводчика;</w:t>
      </w:r>
    </w:p>
    <w:p w14:paraId="1608C425"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8)</w:t>
      </w:r>
      <w:r w:rsidRPr="00F47E6E">
        <w:rPr>
          <w:rFonts w:ascii="Times New Roman" w:hAnsi="Times New Roman"/>
          <w:sz w:val="24"/>
          <w:szCs w:val="24"/>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695979E2" w14:textId="0CB1176C"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28.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27 Регламента, применяются к объектам и средствам, введенным в эксплуатацию или прошедшим модернизацию, реконструкцию после 01.07.2016</w:t>
      </w:r>
      <w:r w:rsidR="00856CE7" w:rsidRPr="00F47E6E">
        <w:rPr>
          <w:rFonts w:ascii="Times New Roman" w:hAnsi="Times New Roman"/>
          <w:sz w:val="24"/>
          <w:szCs w:val="24"/>
        </w:rPr>
        <w:t xml:space="preserve"> г</w:t>
      </w:r>
      <w:r w:rsidRPr="00F47E6E">
        <w:rPr>
          <w:rFonts w:ascii="Times New Roman" w:hAnsi="Times New Roman"/>
          <w:sz w:val="24"/>
          <w:szCs w:val="24"/>
        </w:rPr>
        <w:t>.</w:t>
      </w:r>
    </w:p>
    <w:p w14:paraId="28A5C704" w14:textId="75A1EEAC"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29. Информация о требованиях к помещениям, в которых предоставляется Услуга, размещается на официальном сайте </w:t>
      </w:r>
      <w:r w:rsidR="00856CE7" w:rsidRPr="00F47E6E">
        <w:rPr>
          <w:rFonts w:ascii="Times New Roman" w:hAnsi="Times New Roman"/>
          <w:sz w:val="24"/>
          <w:szCs w:val="24"/>
        </w:rPr>
        <w:t>МФЦ, а</w:t>
      </w:r>
      <w:r w:rsidRPr="00F47E6E">
        <w:rPr>
          <w:rFonts w:ascii="Times New Roman" w:hAnsi="Times New Roman"/>
          <w:sz w:val="24"/>
          <w:szCs w:val="24"/>
        </w:rPr>
        <w:t xml:space="preserve"> также Едином и Республиканском порталах.</w:t>
      </w:r>
    </w:p>
    <w:p w14:paraId="7AD0BE37" w14:textId="77777777" w:rsidR="001556F7" w:rsidRPr="00F47E6E" w:rsidRDefault="001556F7" w:rsidP="00856CE7">
      <w:pPr>
        <w:spacing w:after="0" w:line="240" w:lineRule="auto"/>
        <w:ind w:right="-1" w:firstLine="567"/>
        <w:jc w:val="center"/>
        <w:rPr>
          <w:rFonts w:ascii="Times New Roman" w:hAnsi="Times New Roman"/>
          <w:sz w:val="24"/>
          <w:szCs w:val="24"/>
        </w:rPr>
      </w:pPr>
    </w:p>
    <w:p w14:paraId="351E350C"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Показатели доступности и качества Услуги</w:t>
      </w:r>
    </w:p>
    <w:p w14:paraId="62E5EAF1" w14:textId="77777777" w:rsidR="001556F7" w:rsidRPr="00F47E6E" w:rsidRDefault="001556F7" w:rsidP="00856CE7">
      <w:pPr>
        <w:spacing w:after="0" w:line="240" w:lineRule="auto"/>
        <w:ind w:right="-1" w:firstLine="567"/>
        <w:jc w:val="center"/>
        <w:rPr>
          <w:rFonts w:ascii="Times New Roman" w:hAnsi="Times New Roman"/>
          <w:sz w:val="24"/>
          <w:szCs w:val="24"/>
        </w:rPr>
      </w:pPr>
    </w:p>
    <w:p w14:paraId="29731ABC"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30. Показателями доступности предоставления Услуги являются:</w:t>
      </w:r>
    </w:p>
    <w:p w14:paraId="3FD56973"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793B41BB"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7155A4C8"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7D9F849D"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6BAF73E4"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31. Показателями качества предоставления Услуги являются: </w:t>
      </w:r>
    </w:p>
    <w:p w14:paraId="44FDF195" w14:textId="77777777" w:rsidR="001556F7" w:rsidRPr="00F47E6E" w:rsidRDefault="000D2063">
      <w:pPr>
        <w:pStyle w:val="afc"/>
        <w:numPr>
          <w:ilvl w:val="0"/>
          <w:numId w:val="10"/>
        </w:numPr>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 xml:space="preserve">соблюдение сроков приема и рассмотрения документов; </w:t>
      </w:r>
    </w:p>
    <w:p w14:paraId="5D29AF6D" w14:textId="77777777" w:rsidR="001556F7" w:rsidRPr="00F47E6E" w:rsidRDefault="000D2063">
      <w:pPr>
        <w:pStyle w:val="afc"/>
        <w:numPr>
          <w:ilvl w:val="0"/>
          <w:numId w:val="10"/>
        </w:numPr>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lastRenderedPageBreak/>
        <w:t xml:space="preserve">соблюдение срока получения результата Услуги; </w:t>
      </w:r>
    </w:p>
    <w:p w14:paraId="233BE1AF" w14:textId="21485681" w:rsidR="001556F7" w:rsidRPr="00F47E6E" w:rsidRDefault="000D2063">
      <w:pPr>
        <w:pStyle w:val="afc"/>
        <w:numPr>
          <w:ilvl w:val="0"/>
          <w:numId w:val="10"/>
        </w:numPr>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 xml:space="preserve">отсутствие обоснованных жалоб на нарушения Регламента, совершенные работниками </w:t>
      </w:r>
      <w:r w:rsidR="00B06AD0" w:rsidRPr="00F47E6E">
        <w:rPr>
          <w:rFonts w:ascii="Times New Roman" w:hAnsi="Times New Roman"/>
          <w:sz w:val="24"/>
          <w:szCs w:val="24"/>
        </w:rPr>
        <w:t>Управления</w:t>
      </w:r>
      <w:r w:rsidRPr="00F47E6E">
        <w:rPr>
          <w:rFonts w:ascii="Times New Roman" w:hAnsi="Times New Roman"/>
          <w:sz w:val="24"/>
          <w:szCs w:val="24"/>
        </w:rPr>
        <w:t xml:space="preserve">; </w:t>
      </w:r>
    </w:p>
    <w:p w14:paraId="4B4DBE6E" w14:textId="77777777" w:rsidR="001556F7" w:rsidRPr="00F47E6E" w:rsidRDefault="000D2063">
      <w:pPr>
        <w:pStyle w:val="afc"/>
        <w:numPr>
          <w:ilvl w:val="0"/>
          <w:numId w:val="10"/>
        </w:numPr>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 xml:space="preserve">количество взаимодействий заявителя с должностными лицами (без учета консультаций): </w:t>
      </w:r>
    </w:p>
    <w:p w14:paraId="008F6339"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17DE2C58"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4157ED02"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Продолжительность одного взаимодействия заявителя с должностными лицами при предоставлении Услуги не превышает 15 минут. </w:t>
      </w:r>
    </w:p>
    <w:p w14:paraId="652C3E2D"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629F1793" w14:textId="77777777" w:rsidR="00C815B5" w:rsidRPr="00F47E6E" w:rsidRDefault="000D2063" w:rsidP="00C815B5">
      <w:pPr>
        <w:spacing w:after="0" w:line="240" w:lineRule="auto"/>
        <w:ind w:firstLine="567"/>
        <w:jc w:val="both"/>
        <w:rPr>
          <w:rFonts w:ascii="Times New Roman" w:hAnsi="Times New Roman"/>
          <w:sz w:val="24"/>
          <w:szCs w:val="24"/>
        </w:rPr>
      </w:pPr>
      <w:r w:rsidRPr="00F47E6E">
        <w:rPr>
          <w:rFonts w:ascii="Times New Roman" w:hAnsi="Times New Roman"/>
          <w:sz w:val="24"/>
          <w:szCs w:val="24"/>
        </w:rPr>
        <w:t>32.</w:t>
      </w:r>
      <w:r w:rsidR="00856CE7" w:rsidRPr="00F47E6E">
        <w:rPr>
          <w:rFonts w:ascii="Times New Roman" w:hAnsi="Times New Roman"/>
          <w:sz w:val="24"/>
          <w:szCs w:val="24"/>
        </w:rPr>
        <w:t xml:space="preserve"> </w:t>
      </w:r>
      <w:r w:rsidR="00C815B5" w:rsidRPr="00F47E6E">
        <w:rPr>
          <w:rFonts w:ascii="Times New Roman" w:hAnsi="Times New Roman"/>
          <w:sz w:val="24"/>
          <w:szCs w:val="24"/>
        </w:rPr>
        <w:t>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Нижнекамского муниципального района от 01.08.2025 № 996 «Об утверждении порядка регулирования сбора и анализа обратной связи от внешних и внутренних клиентов в Нижнекамском муниципальном районе».</w:t>
      </w:r>
    </w:p>
    <w:p w14:paraId="3A9A4BAE" w14:textId="08678C4F"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4C562AB3" w14:textId="77777777" w:rsidR="001556F7" w:rsidRPr="00F47E6E" w:rsidRDefault="000D2063" w:rsidP="00856CE7">
      <w:pPr>
        <w:spacing w:after="0" w:line="240" w:lineRule="auto"/>
        <w:ind w:firstLine="567"/>
        <w:jc w:val="both"/>
        <w:rPr>
          <w:rFonts w:ascii="Times New Roman" w:hAnsi="Times New Roman"/>
          <w:sz w:val="24"/>
          <w:szCs w:val="24"/>
        </w:rPr>
      </w:pPr>
      <w:r w:rsidRPr="00F47E6E">
        <w:rPr>
          <w:rFonts w:ascii="Times New Roman" w:hAnsi="Times New Roman"/>
          <w:sz w:val="24"/>
          <w:szCs w:val="24"/>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20B102B9"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33.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14:paraId="41C24A0D"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34. Предоставление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559F9C34"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35. Заявитель вправе получить Услугу в составе комплексного запроса.</w:t>
      </w:r>
    </w:p>
    <w:p w14:paraId="67385BAB" w14:textId="29D5DF4A"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36. Информация о показателях доступности и качества предоставлении Услуги размещается на официальном сайте </w:t>
      </w:r>
      <w:r w:rsidR="00856CE7" w:rsidRPr="00F47E6E">
        <w:rPr>
          <w:rFonts w:ascii="Times New Roman" w:hAnsi="Times New Roman"/>
          <w:sz w:val="24"/>
          <w:szCs w:val="24"/>
        </w:rPr>
        <w:t>МФЦ, а</w:t>
      </w:r>
      <w:r w:rsidRPr="00F47E6E">
        <w:rPr>
          <w:rFonts w:ascii="Times New Roman" w:hAnsi="Times New Roman"/>
          <w:sz w:val="24"/>
          <w:szCs w:val="24"/>
        </w:rPr>
        <w:t xml:space="preserve"> также Едином и Республиканском порталах.</w:t>
      </w:r>
    </w:p>
    <w:p w14:paraId="782194B9" w14:textId="77777777" w:rsidR="001556F7" w:rsidRPr="00F47E6E" w:rsidRDefault="001556F7" w:rsidP="00856CE7">
      <w:pPr>
        <w:spacing w:after="0" w:line="240" w:lineRule="auto"/>
        <w:ind w:right="-1" w:firstLine="567"/>
        <w:jc w:val="both"/>
        <w:rPr>
          <w:rFonts w:ascii="Times New Roman" w:hAnsi="Times New Roman"/>
          <w:sz w:val="24"/>
          <w:szCs w:val="24"/>
        </w:rPr>
      </w:pPr>
    </w:p>
    <w:p w14:paraId="3B5362BC"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Иные требования к предоставлению Услуги</w:t>
      </w:r>
    </w:p>
    <w:p w14:paraId="08FFA4EF" w14:textId="77777777" w:rsidR="001556F7" w:rsidRPr="00F47E6E" w:rsidRDefault="001556F7" w:rsidP="00856CE7">
      <w:pPr>
        <w:spacing w:after="0" w:line="240" w:lineRule="auto"/>
        <w:ind w:right="-1" w:firstLine="567"/>
        <w:jc w:val="both"/>
        <w:rPr>
          <w:rFonts w:ascii="Times New Roman" w:hAnsi="Times New Roman"/>
          <w:sz w:val="24"/>
          <w:szCs w:val="24"/>
        </w:rPr>
      </w:pPr>
    </w:p>
    <w:p w14:paraId="5267281C" w14:textId="77777777" w:rsidR="001556F7" w:rsidRPr="00F47E6E" w:rsidRDefault="000D2063" w:rsidP="00856CE7">
      <w:pPr>
        <w:tabs>
          <w:tab w:val="left" w:pos="709"/>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37. При предоставлении Услуги в электронной форме заявитель вправе:</w:t>
      </w:r>
    </w:p>
    <w:p w14:paraId="0472306F" w14:textId="77777777" w:rsidR="009F137B" w:rsidRPr="00F47E6E" w:rsidRDefault="009F137B" w:rsidP="009F137B">
      <w:pPr>
        <w:tabs>
          <w:tab w:val="left" w:pos="709"/>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а) получить информацию о порядке и сроках предоставления Услуги, размещенную на Едином портале, Республиканском портале;</w:t>
      </w:r>
    </w:p>
    <w:p w14:paraId="2BB8C713" w14:textId="77777777" w:rsidR="009F137B" w:rsidRPr="00F47E6E" w:rsidRDefault="009F137B" w:rsidP="009F137B">
      <w:pPr>
        <w:tabs>
          <w:tab w:val="left" w:pos="709"/>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6AB9F8F2" w14:textId="77777777" w:rsidR="009F137B" w:rsidRPr="00F47E6E" w:rsidRDefault="009F137B" w:rsidP="009F137B">
      <w:pPr>
        <w:tabs>
          <w:tab w:val="left" w:pos="709"/>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в) получить сведения о ходе и статусе выполнения заявлений о предоставлении Услуги, поданных в электронной форме;</w:t>
      </w:r>
    </w:p>
    <w:p w14:paraId="3FF7A36B" w14:textId="7B903BF8" w:rsidR="001556F7" w:rsidRPr="00F47E6E" w:rsidRDefault="009F137B" w:rsidP="009F137B">
      <w:pPr>
        <w:tabs>
          <w:tab w:val="left" w:pos="709"/>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г) осуществить оценку качества предоставления Услуги посредством Единого портала, Республиканского портала;</w:t>
      </w:r>
    </w:p>
    <w:p w14:paraId="1A45258D" w14:textId="77777777" w:rsidR="001556F7" w:rsidRPr="00F47E6E" w:rsidRDefault="000D2063" w:rsidP="00856CE7">
      <w:pPr>
        <w:tabs>
          <w:tab w:val="left" w:pos="709"/>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д) получить результат предоставления Услуги в форме электронного документа;</w:t>
      </w:r>
    </w:p>
    <w:p w14:paraId="69BE585A" w14:textId="6A1B0A6A" w:rsidR="001556F7" w:rsidRPr="00F47E6E" w:rsidRDefault="009F137B"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F47E6E">
        <w:rPr>
          <w:rFonts w:ascii="Times New Roman" w:hAnsi="Times New Roman"/>
          <w:sz w:val="24"/>
          <w:szCs w:val="24"/>
        </w:rPr>
        <w:lastRenderedPageBreak/>
        <w:t>предоставляющими государственные и муниципальные услуги, их должностными лицами, государственными и муниципальными служащими.</w:t>
      </w:r>
    </w:p>
    <w:p w14:paraId="49470910" w14:textId="77777777" w:rsidR="009F137B" w:rsidRPr="00F47E6E" w:rsidRDefault="009F137B" w:rsidP="009F137B">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38.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17B86C32" w14:textId="1AA08142" w:rsidR="001556F7" w:rsidRPr="00F47E6E" w:rsidRDefault="009F137B" w:rsidP="009F137B">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39. Запись заявителей на прием в МФЦ (далее - запись) осуществляется посредством Единого портала, Республиканского портала, телефона контакт-центра МФЦ.</w:t>
      </w:r>
    </w:p>
    <w:p w14:paraId="191B7296"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D07B5B7"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Запись на определенную дату заканчивается за сутки до наступления этой даты.</w:t>
      </w:r>
    </w:p>
    <w:p w14:paraId="3BD3036C" w14:textId="5D8D37F7" w:rsidR="001556F7" w:rsidRPr="00F47E6E" w:rsidRDefault="009F137B"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14:paraId="29372D30"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фамилию, имя, отчество (при наличии);</w:t>
      </w:r>
    </w:p>
    <w:p w14:paraId="44CD53F1"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номер телефона;</w:t>
      </w:r>
    </w:p>
    <w:p w14:paraId="141A25A9"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адрес электронной почты (по желанию);</w:t>
      </w:r>
    </w:p>
    <w:p w14:paraId="4A238774"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желаемую дату и время приема.</w:t>
      </w:r>
    </w:p>
    <w:p w14:paraId="50105CC8"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EC45739"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D52F521"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292E182"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Заявитель в любое время вправе отказаться от предварительной записи.</w:t>
      </w:r>
    </w:p>
    <w:p w14:paraId="77E20F11"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3EAA1B4" w14:textId="51236355" w:rsidR="007D671A" w:rsidRPr="00F47E6E" w:rsidRDefault="008C28F8"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40</w:t>
      </w:r>
      <w:r w:rsidR="007D671A" w:rsidRPr="00F47E6E">
        <w:rPr>
          <w:rFonts w:ascii="Times New Roman" w:hAnsi="Times New Roman"/>
          <w:sz w:val="24"/>
          <w:szCs w:val="24"/>
        </w:rPr>
        <w:t>.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14:paraId="3668ED06" w14:textId="77777777" w:rsidR="001556F7" w:rsidRPr="00F47E6E" w:rsidRDefault="001556F7" w:rsidP="00856CE7">
      <w:pPr>
        <w:spacing w:after="0" w:line="240" w:lineRule="auto"/>
        <w:ind w:right="-1" w:firstLine="567"/>
        <w:jc w:val="both"/>
        <w:rPr>
          <w:rFonts w:ascii="Times New Roman" w:hAnsi="Times New Roman"/>
          <w:b/>
          <w:bCs/>
          <w:sz w:val="24"/>
          <w:szCs w:val="24"/>
        </w:rPr>
      </w:pPr>
    </w:p>
    <w:p w14:paraId="7259BDBE"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 xml:space="preserve"> Исчерпывающий перечень документов, необходимых для </w:t>
      </w:r>
    </w:p>
    <w:p w14:paraId="77D1158F"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предоставления Услуги</w:t>
      </w:r>
    </w:p>
    <w:p w14:paraId="2B3512C0" w14:textId="77777777" w:rsidR="001556F7" w:rsidRPr="00F47E6E" w:rsidRDefault="001556F7" w:rsidP="00856CE7">
      <w:pPr>
        <w:spacing w:after="0" w:line="240" w:lineRule="auto"/>
        <w:ind w:right="-1" w:firstLine="567"/>
        <w:jc w:val="both"/>
        <w:rPr>
          <w:rFonts w:ascii="Times New Roman" w:hAnsi="Times New Roman"/>
          <w:sz w:val="24"/>
          <w:szCs w:val="24"/>
        </w:rPr>
      </w:pPr>
    </w:p>
    <w:p w14:paraId="2E1D16B5" w14:textId="751E34E8" w:rsidR="001556F7" w:rsidRPr="00F47E6E" w:rsidRDefault="000D2063" w:rsidP="00856CE7">
      <w:pPr>
        <w:spacing w:after="0" w:line="240" w:lineRule="auto"/>
        <w:ind w:right="-1" w:firstLine="567"/>
        <w:jc w:val="both"/>
        <w:rPr>
          <w:sz w:val="24"/>
          <w:szCs w:val="24"/>
        </w:rPr>
      </w:pPr>
      <w:r w:rsidRPr="00F47E6E">
        <w:rPr>
          <w:rFonts w:ascii="Times New Roman" w:hAnsi="Times New Roman"/>
          <w:sz w:val="24"/>
          <w:szCs w:val="24"/>
        </w:rPr>
        <w:t>4</w:t>
      </w:r>
      <w:r w:rsidR="008C28F8" w:rsidRPr="00F47E6E">
        <w:rPr>
          <w:rFonts w:ascii="Times New Roman" w:hAnsi="Times New Roman"/>
          <w:sz w:val="24"/>
          <w:szCs w:val="24"/>
        </w:rPr>
        <w:t>2</w:t>
      </w:r>
      <w:r w:rsidRPr="00F47E6E">
        <w:rPr>
          <w:rFonts w:ascii="Times New Roman" w:hAnsi="Times New Roman"/>
          <w:sz w:val="24"/>
          <w:szCs w:val="24"/>
        </w:rPr>
        <w:t xml:space="preserve">. В таблице </w:t>
      </w:r>
      <w:r w:rsidR="00856CE7" w:rsidRPr="00F47E6E">
        <w:rPr>
          <w:rFonts w:ascii="Times New Roman" w:hAnsi="Times New Roman"/>
          <w:sz w:val="24"/>
          <w:szCs w:val="24"/>
        </w:rPr>
        <w:t>П</w:t>
      </w:r>
      <w:r w:rsidRPr="00F47E6E">
        <w:rPr>
          <w:rFonts w:ascii="Times New Roman" w:hAnsi="Times New Roman"/>
          <w:sz w:val="24"/>
          <w:szCs w:val="24"/>
        </w:rPr>
        <w:t>риложения № 3 приведен исчерпывающий перечень документов, необходимых для предоставления Услуги, с разделением на:</w:t>
      </w:r>
    </w:p>
    <w:p w14:paraId="2CFCF81E" w14:textId="3067EDAD"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а) документы, которые заявитель должен представить самостоятельно, для предоставления </w:t>
      </w:r>
      <w:r w:rsidR="00856CE7" w:rsidRPr="00F47E6E">
        <w:rPr>
          <w:rFonts w:ascii="Times New Roman" w:hAnsi="Times New Roman"/>
          <w:sz w:val="24"/>
          <w:szCs w:val="24"/>
        </w:rPr>
        <w:t>Услуги;</w:t>
      </w:r>
    </w:p>
    <w:p w14:paraId="7FC772FB" w14:textId="43E64624"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б) документы, которые заявитель вправе представить самостоятельно, для предоставления </w:t>
      </w:r>
      <w:r w:rsidR="00856CE7" w:rsidRPr="00F47E6E">
        <w:rPr>
          <w:rFonts w:ascii="Times New Roman" w:hAnsi="Times New Roman"/>
          <w:sz w:val="24"/>
          <w:szCs w:val="24"/>
        </w:rPr>
        <w:t>Услуги.</w:t>
      </w:r>
      <w:r w:rsidRPr="00F47E6E">
        <w:rPr>
          <w:rFonts w:ascii="Times New Roman" w:hAnsi="Times New Roman"/>
          <w:sz w:val="24"/>
          <w:szCs w:val="24"/>
        </w:rPr>
        <w:t xml:space="preserve"> </w:t>
      </w:r>
    </w:p>
    <w:p w14:paraId="4FDE7D60" w14:textId="1B681FF1"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4</w:t>
      </w:r>
      <w:r w:rsidR="008C28F8" w:rsidRPr="00F47E6E">
        <w:rPr>
          <w:rFonts w:ascii="Times New Roman" w:hAnsi="Times New Roman"/>
          <w:sz w:val="24"/>
          <w:szCs w:val="24"/>
        </w:rPr>
        <w:t>2</w:t>
      </w:r>
      <w:r w:rsidRPr="00F47E6E">
        <w:rPr>
          <w:rFonts w:ascii="Times New Roman" w:hAnsi="Times New Roman"/>
          <w:sz w:val="24"/>
          <w:szCs w:val="24"/>
        </w:rPr>
        <w:t>. Сведения о формах заявления и документов, необходимых для предоставления услуги, приведены в приложении № 3</w:t>
      </w:r>
      <w:r w:rsidR="00856CE7" w:rsidRPr="00F47E6E">
        <w:rPr>
          <w:rFonts w:ascii="Times New Roman" w:hAnsi="Times New Roman"/>
          <w:sz w:val="24"/>
          <w:szCs w:val="24"/>
        </w:rPr>
        <w:t xml:space="preserve"> </w:t>
      </w:r>
      <w:r w:rsidRPr="00F47E6E">
        <w:rPr>
          <w:rFonts w:ascii="Times New Roman" w:hAnsi="Times New Roman"/>
          <w:sz w:val="24"/>
          <w:szCs w:val="24"/>
        </w:rPr>
        <w:t>к настоящему Регламенту.</w:t>
      </w:r>
      <w:r w:rsidRPr="00F47E6E">
        <w:rPr>
          <w:rFonts w:ascii="Times New Roman" w:hAnsi="Times New Roman"/>
          <w:sz w:val="24"/>
          <w:szCs w:val="24"/>
          <w:lang w:val="en-US"/>
        </w:rPr>
        <w:t> </w:t>
      </w:r>
    </w:p>
    <w:p w14:paraId="257CA112" w14:textId="77777777" w:rsidR="001556F7" w:rsidRPr="00F47E6E" w:rsidRDefault="001556F7" w:rsidP="00856CE7">
      <w:pPr>
        <w:spacing w:after="0" w:line="240" w:lineRule="auto"/>
        <w:ind w:right="-1" w:firstLine="567"/>
        <w:jc w:val="both"/>
        <w:rPr>
          <w:rFonts w:ascii="Times New Roman" w:hAnsi="Times New Roman"/>
          <w:sz w:val="24"/>
          <w:szCs w:val="24"/>
        </w:rPr>
      </w:pPr>
    </w:p>
    <w:p w14:paraId="56687856" w14:textId="77777777" w:rsidR="00F47E6E" w:rsidRPr="00F47E6E" w:rsidRDefault="00F47E6E" w:rsidP="00856CE7">
      <w:pPr>
        <w:spacing w:after="0" w:line="240" w:lineRule="auto"/>
        <w:ind w:right="-1"/>
        <w:jc w:val="center"/>
        <w:rPr>
          <w:rFonts w:ascii="Times New Roman" w:hAnsi="Times New Roman"/>
          <w:b/>
          <w:bCs/>
          <w:sz w:val="24"/>
          <w:szCs w:val="24"/>
        </w:rPr>
      </w:pPr>
    </w:p>
    <w:p w14:paraId="472F8BA0" w14:textId="77777777" w:rsidR="00F47E6E" w:rsidRPr="00F47E6E" w:rsidRDefault="00F47E6E" w:rsidP="00856CE7">
      <w:pPr>
        <w:spacing w:after="0" w:line="240" w:lineRule="auto"/>
        <w:ind w:right="-1"/>
        <w:jc w:val="center"/>
        <w:rPr>
          <w:rFonts w:ascii="Times New Roman" w:hAnsi="Times New Roman"/>
          <w:b/>
          <w:bCs/>
          <w:sz w:val="24"/>
          <w:szCs w:val="24"/>
        </w:rPr>
      </w:pPr>
    </w:p>
    <w:p w14:paraId="247E0C59" w14:textId="77777777" w:rsidR="00F47E6E" w:rsidRPr="00F47E6E" w:rsidRDefault="00F47E6E" w:rsidP="00856CE7">
      <w:pPr>
        <w:spacing w:after="0" w:line="240" w:lineRule="auto"/>
        <w:ind w:right="-1"/>
        <w:jc w:val="center"/>
        <w:rPr>
          <w:rFonts w:ascii="Times New Roman" w:hAnsi="Times New Roman"/>
          <w:b/>
          <w:bCs/>
          <w:sz w:val="24"/>
          <w:szCs w:val="24"/>
        </w:rPr>
      </w:pPr>
    </w:p>
    <w:p w14:paraId="393BF72C" w14:textId="060C64A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b/>
          <w:bCs/>
          <w:sz w:val="24"/>
          <w:szCs w:val="24"/>
        </w:rPr>
        <w:lastRenderedPageBreak/>
        <w:t>III. Состав, последовательность и сроки выполнения административных процедур</w:t>
      </w:r>
    </w:p>
    <w:p w14:paraId="4C861F56" w14:textId="77777777" w:rsidR="001556F7" w:rsidRPr="00F47E6E" w:rsidRDefault="001556F7" w:rsidP="00856CE7">
      <w:pPr>
        <w:spacing w:after="0" w:line="240" w:lineRule="auto"/>
        <w:ind w:right="-1" w:firstLine="567"/>
        <w:jc w:val="center"/>
        <w:rPr>
          <w:rFonts w:ascii="Times New Roman" w:hAnsi="Times New Roman"/>
          <w:sz w:val="24"/>
          <w:szCs w:val="24"/>
        </w:rPr>
      </w:pPr>
    </w:p>
    <w:p w14:paraId="506D039A"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 Перечень административных процедур</w:t>
      </w:r>
    </w:p>
    <w:p w14:paraId="0130113A" w14:textId="77777777" w:rsidR="001556F7" w:rsidRPr="00F47E6E" w:rsidRDefault="001556F7" w:rsidP="00856CE7">
      <w:pPr>
        <w:spacing w:after="0" w:line="240" w:lineRule="auto"/>
        <w:ind w:right="-1" w:firstLine="567"/>
        <w:jc w:val="center"/>
        <w:rPr>
          <w:rFonts w:ascii="Times New Roman" w:hAnsi="Times New Roman"/>
          <w:sz w:val="24"/>
          <w:szCs w:val="24"/>
        </w:rPr>
      </w:pPr>
    </w:p>
    <w:p w14:paraId="2C118F3A" w14:textId="3F64C2DD"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4</w:t>
      </w:r>
      <w:r w:rsidR="008C28F8" w:rsidRPr="00F47E6E">
        <w:rPr>
          <w:rFonts w:ascii="Times New Roman" w:hAnsi="Times New Roman"/>
          <w:sz w:val="24"/>
          <w:szCs w:val="24"/>
        </w:rPr>
        <w:t>3</w:t>
      </w:r>
      <w:r w:rsidRPr="00F47E6E">
        <w:rPr>
          <w:rFonts w:ascii="Times New Roman" w:hAnsi="Times New Roman"/>
          <w:sz w:val="24"/>
          <w:szCs w:val="24"/>
        </w:rPr>
        <w:t>. Предоставление Услуги включает в себя следующие процедуры:</w:t>
      </w:r>
    </w:p>
    <w:p w14:paraId="38B05D8B"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 прием заявления и документов для предоставления Услуги;</w:t>
      </w:r>
    </w:p>
    <w:p w14:paraId="610168AF" w14:textId="77777777" w:rsidR="001556F7" w:rsidRPr="00F47E6E" w:rsidRDefault="000D2063" w:rsidP="00856CE7">
      <w:pPr>
        <w:spacing w:after="0" w:line="240" w:lineRule="auto"/>
        <w:ind w:firstLine="567"/>
        <w:jc w:val="both"/>
        <w:rPr>
          <w:sz w:val="24"/>
          <w:szCs w:val="24"/>
        </w:rPr>
      </w:pPr>
      <w:r w:rsidRPr="00F47E6E">
        <w:rPr>
          <w:rFonts w:ascii="Times New Roman" w:hAnsi="Times New Roman"/>
          <w:sz w:val="24"/>
          <w:szCs w:val="24"/>
        </w:rPr>
        <w:t>2) межведомственное информационное взаимодействие;</w:t>
      </w:r>
    </w:p>
    <w:p w14:paraId="0E19F92A"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 подготовка результата предоставления Услуги;</w:t>
      </w:r>
    </w:p>
    <w:p w14:paraId="15786FD7" w14:textId="77777777"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4) предоставление заявителю результата Услуги.</w:t>
      </w:r>
    </w:p>
    <w:p w14:paraId="48674BB2" w14:textId="77777777" w:rsidR="001556F7" w:rsidRPr="00F47E6E" w:rsidRDefault="001556F7" w:rsidP="00856CE7">
      <w:pPr>
        <w:spacing w:after="0" w:line="240" w:lineRule="auto"/>
        <w:ind w:right="-1" w:firstLine="567"/>
        <w:jc w:val="both"/>
        <w:rPr>
          <w:rFonts w:ascii="Times New Roman" w:hAnsi="Times New Roman"/>
          <w:sz w:val="24"/>
          <w:szCs w:val="24"/>
        </w:rPr>
      </w:pPr>
    </w:p>
    <w:p w14:paraId="3DCFB52B" w14:textId="77777777" w:rsidR="001556F7" w:rsidRPr="00F47E6E" w:rsidRDefault="000D2063" w:rsidP="00856CE7">
      <w:pPr>
        <w:spacing w:after="0" w:line="240" w:lineRule="auto"/>
        <w:ind w:right="-1"/>
        <w:jc w:val="center"/>
        <w:rPr>
          <w:rFonts w:ascii="Times New Roman" w:hAnsi="Times New Roman"/>
          <w:sz w:val="24"/>
          <w:szCs w:val="24"/>
        </w:rPr>
      </w:pPr>
      <w:r w:rsidRPr="00F47E6E">
        <w:rPr>
          <w:rFonts w:ascii="Times New Roman" w:hAnsi="Times New Roman"/>
          <w:sz w:val="24"/>
          <w:szCs w:val="24"/>
        </w:rPr>
        <w:t xml:space="preserve">Межведомственное информационное взаимодействие </w:t>
      </w:r>
    </w:p>
    <w:p w14:paraId="646613BA" w14:textId="77777777" w:rsidR="001556F7" w:rsidRPr="00F47E6E" w:rsidRDefault="001556F7" w:rsidP="00856CE7">
      <w:pPr>
        <w:spacing w:after="0" w:line="240" w:lineRule="auto"/>
        <w:ind w:right="-1" w:firstLine="567"/>
        <w:jc w:val="center"/>
        <w:rPr>
          <w:rFonts w:ascii="Times New Roman" w:hAnsi="Times New Roman"/>
          <w:sz w:val="24"/>
          <w:szCs w:val="24"/>
        </w:rPr>
      </w:pPr>
    </w:p>
    <w:p w14:paraId="3B0FAFFF" w14:textId="323086B9" w:rsidR="001556F7" w:rsidRPr="00F47E6E" w:rsidRDefault="000D2063" w:rsidP="00856CE7">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4</w:t>
      </w:r>
      <w:r w:rsidR="008C28F8" w:rsidRPr="00F47E6E">
        <w:rPr>
          <w:rFonts w:ascii="Times New Roman" w:hAnsi="Times New Roman"/>
          <w:sz w:val="24"/>
          <w:szCs w:val="24"/>
        </w:rPr>
        <w:t>4</w:t>
      </w:r>
      <w:r w:rsidRPr="00F47E6E">
        <w:rPr>
          <w:rFonts w:ascii="Times New Roman" w:hAnsi="Times New Roman"/>
          <w:sz w:val="24"/>
          <w:szCs w:val="24"/>
        </w:rPr>
        <w:t>.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63DF92EA" w14:textId="6E013784" w:rsidR="001556F7" w:rsidRPr="00F47E6E" w:rsidRDefault="000D2063">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«Выписка из Единого государственного реестра недвижимости на земельный участок».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13140D94" w14:textId="5F4BA807" w:rsidR="001556F7" w:rsidRPr="00F47E6E" w:rsidRDefault="000D2063">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«Выписка из Единого государственного реестра недвижимости на помещение в здании, сооружении, которые расположены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03598FD5" w14:textId="60EB89B5" w:rsidR="001556F7" w:rsidRPr="00F47E6E" w:rsidRDefault="000D2063">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«Выписка из Единого государственного реестра недвижимости на здание и (или) сооружение, расположенные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1DEF802D" w14:textId="2512873A" w:rsidR="001556F7" w:rsidRPr="00F47E6E" w:rsidRDefault="000D2063">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0814EEC1" w14:textId="3F20AD5C" w:rsidR="001556F7" w:rsidRPr="00F47E6E" w:rsidRDefault="000D2063">
      <w:pPr>
        <w:pStyle w:val="afc"/>
        <w:numPr>
          <w:ilvl w:val="0"/>
          <w:numId w:val="11"/>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261822A1" w14:textId="342C54F4" w:rsidR="001556F7" w:rsidRPr="00F47E6E" w:rsidRDefault="000D2063" w:rsidP="00E41A43">
      <w:pPr>
        <w:tabs>
          <w:tab w:val="left" w:pos="1134"/>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4</w:t>
      </w:r>
      <w:r w:rsidR="008C28F8" w:rsidRPr="00F47E6E">
        <w:rPr>
          <w:rFonts w:ascii="Times New Roman" w:hAnsi="Times New Roman"/>
          <w:sz w:val="24"/>
          <w:szCs w:val="24"/>
        </w:rPr>
        <w:t>5</w:t>
      </w:r>
      <w:r w:rsidRPr="00F47E6E">
        <w:rPr>
          <w:rFonts w:ascii="Times New Roman" w:hAnsi="Times New Roman"/>
          <w:sz w:val="24"/>
          <w:szCs w:val="24"/>
        </w:rPr>
        <w:t>. Для получения Услуги необходимо направление посредством иных сервисов следующих межведомственных информационных запросов:</w:t>
      </w:r>
    </w:p>
    <w:p w14:paraId="06F53D07" w14:textId="77777777" w:rsidR="001556F7" w:rsidRPr="00F47E6E" w:rsidRDefault="000D2063">
      <w:pPr>
        <w:pStyle w:val="afc"/>
        <w:numPr>
          <w:ilvl w:val="0"/>
          <w:numId w:val="12"/>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w:t>
      </w:r>
      <w:r w:rsidRPr="00F47E6E">
        <w:rPr>
          <w:rFonts w:ascii="Times New Roman" w:hAnsi="Times New Roman" w:cs="Courier New"/>
          <w:sz w:val="24"/>
          <w:szCs w:val="24"/>
        </w:rPr>
        <w:t>Документ, подтверждающий полномочия законного представителя заявителя</w:t>
      </w:r>
      <w:r w:rsidRPr="00F47E6E">
        <w:rPr>
          <w:rFonts w:ascii="Times New Roman" w:hAnsi="Times New Roman"/>
          <w:sz w:val="24"/>
          <w:szCs w:val="24"/>
        </w:rPr>
        <w:t xml:space="preserve">». Указанный информационный запрос реализуется посредством </w:t>
      </w:r>
      <w:r w:rsidRPr="00F47E6E">
        <w:rPr>
          <w:rFonts w:ascii="Times New Roman" w:hAnsi="Times New Roman"/>
          <w:sz w:val="24"/>
          <w:szCs w:val="24"/>
        </w:rPr>
        <w:lastRenderedPageBreak/>
        <w:t>сервиса «Е</w:t>
      </w:r>
      <w:r w:rsidRPr="00F47E6E">
        <w:rPr>
          <w:rFonts w:ascii="Times New Roman" w:hAnsi="Times New Roman" w:cs="Courier New"/>
          <w:sz w:val="24"/>
          <w:szCs w:val="24"/>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F47E6E">
        <w:rPr>
          <w:rFonts w:ascii="Times New Roman" w:hAnsi="Times New Roman"/>
          <w:sz w:val="24"/>
          <w:szCs w:val="24"/>
        </w:rPr>
        <w:t xml:space="preserve"> в срок не более 1 рабочего дня, в случае обращения за предоставлением услуги представителя заявителя;</w:t>
      </w:r>
    </w:p>
    <w:p w14:paraId="0932F469" w14:textId="77777777" w:rsidR="001556F7" w:rsidRPr="00F47E6E" w:rsidRDefault="000D2063">
      <w:pPr>
        <w:pStyle w:val="afc"/>
        <w:numPr>
          <w:ilvl w:val="0"/>
          <w:numId w:val="12"/>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w:t>
      </w:r>
      <w:r w:rsidRPr="00F47E6E">
        <w:rPr>
          <w:rFonts w:ascii="Times New Roman" w:hAnsi="Times New Roman" w:cs="Courier New"/>
          <w:sz w:val="24"/>
          <w:szCs w:val="24"/>
        </w:rPr>
        <w:t>Сведения о факте выдачи и содержании доверенности</w:t>
      </w:r>
      <w:r w:rsidRPr="00F47E6E">
        <w:rPr>
          <w:rFonts w:ascii="Times New Roman" w:hAnsi="Times New Roman"/>
          <w:sz w:val="24"/>
          <w:szCs w:val="24"/>
        </w:rPr>
        <w:t>». Указанный информационный запрос реализуется посредством сервиса «</w:t>
      </w:r>
      <w:r w:rsidRPr="00F47E6E">
        <w:rPr>
          <w:rFonts w:ascii="Times New Roman" w:hAnsi="Times New Roman" w:cs="Courier New"/>
          <w:sz w:val="24"/>
          <w:szCs w:val="24"/>
        </w:rPr>
        <w:t xml:space="preserve">Единая информационная система нотариата» </w:t>
      </w:r>
      <w:r w:rsidRPr="00F47E6E">
        <w:rPr>
          <w:rFonts w:ascii="Times New Roman" w:hAnsi="Times New Roman"/>
          <w:sz w:val="24"/>
          <w:szCs w:val="24"/>
        </w:rPr>
        <w:t>в срок не более 2 рабочих дней;</w:t>
      </w:r>
    </w:p>
    <w:p w14:paraId="02D722D6" w14:textId="77777777" w:rsidR="001556F7" w:rsidRPr="00F47E6E" w:rsidRDefault="000D2063">
      <w:pPr>
        <w:pStyle w:val="afc"/>
        <w:numPr>
          <w:ilvl w:val="0"/>
          <w:numId w:val="12"/>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w:t>
      </w:r>
      <w:r w:rsidRPr="00F47E6E">
        <w:rPr>
          <w:rFonts w:ascii="Times New Roman" w:hAnsi="Times New Roman" w:cs="Courier New"/>
          <w:sz w:val="24"/>
          <w:szCs w:val="24"/>
        </w:rPr>
        <w:t xml:space="preserve">Сведения </w:t>
      </w:r>
      <w:r w:rsidRPr="00F47E6E">
        <w:rPr>
          <w:rFonts w:ascii="Times New Roman" w:hAnsi="Times New Roman"/>
          <w:sz w:val="24"/>
          <w:szCs w:val="24"/>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sidRPr="00F47E6E">
        <w:rPr>
          <w:rFonts w:ascii="Times New Roman" w:hAnsi="Times New Roman" w:cs="Courier New"/>
          <w:sz w:val="24"/>
          <w:szCs w:val="24"/>
        </w:rPr>
        <w:t xml:space="preserve">» </w:t>
      </w:r>
      <w:r w:rsidRPr="00F47E6E">
        <w:rPr>
          <w:rFonts w:ascii="Times New Roman" w:hAnsi="Times New Roman"/>
          <w:sz w:val="24"/>
          <w:szCs w:val="24"/>
        </w:rPr>
        <w:t>в срок не более 2 рабочих дней;</w:t>
      </w:r>
    </w:p>
    <w:p w14:paraId="1260122F" w14:textId="77777777" w:rsidR="001556F7" w:rsidRPr="00F47E6E" w:rsidRDefault="000D2063">
      <w:pPr>
        <w:pStyle w:val="afc"/>
        <w:numPr>
          <w:ilvl w:val="0"/>
          <w:numId w:val="12"/>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«Сведения об объекте культурного значения». Указанный информационный запрос запрашивается у Комитета Республики Татарстан по охране объектов культурного наследия в срок не более 5 рабочих дней;</w:t>
      </w:r>
    </w:p>
    <w:p w14:paraId="0AA64F86" w14:textId="77777777" w:rsidR="001556F7" w:rsidRPr="00F47E6E" w:rsidRDefault="000D2063">
      <w:pPr>
        <w:pStyle w:val="afc"/>
        <w:numPr>
          <w:ilvl w:val="0"/>
          <w:numId w:val="12"/>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14:paraId="294585DF" w14:textId="2A7991F9" w:rsidR="001556F7" w:rsidRPr="00F47E6E" w:rsidRDefault="000D2063">
      <w:pPr>
        <w:pStyle w:val="afc"/>
        <w:numPr>
          <w:ilvl w:val="0"/>
          <w:numId w:val="12"/>
        </w:numPr>
        <w:tabs>
          <w:tab w:val="left" w:pos="1134"/>
        </w:tabs>
        <w:spacing w:after="0" w:line="240" w:lineRule="auto"/>
        <w:ind w:left="0" w:right="-1" w:firstLine="567"/>
        <w:jc w:val="both"/>
        <w:rPr>
          <w:rFonts w:ascii="Times New Roman" w:hAnsi="Times New Roman"/>
          <w:sz w:val="24"/>
          <w:szCs w:val="24"/>
        </w:rPr>
      </w:pPr>
      <w:r w:rsidRPr="00F47E6E">
        <w:rPr>
          <w:rFonts w:ascii="Times New Roman" w:hAnsi="Times New Roman"/>
          <w:sz w:val="24"/>
          <w:szCs w:val="24"/>
        </w:rPr>
        <w:t xml:space="preserve">информационный запрос «Сведения о нахождении земельного участка в охранных зонах». Указанный информационный запрос запрашивается </w:t>
      </w:r>
      <w:r w:rsidR="00E41A43" w:rsidRPr="00F47E6E">
        <w:rPr>
          <w:rFonts w:ascii="Times New Roman" w:hAnsi="Times New Roman"/>
          <w:sz w:val="24"/>
          <w:szCs w:val="24"/>
        </w:rPr>
        <w:t>у эксплуатирующих организаций</w:t>
      </w:r>
      <w:r w:rsidRPr="00F47E6E">
        <w:rPr>
          <w:rFonts w:ascii="Times New Roman" w:hAnsi="Times New Roman"/>
          <w:sz w:val="24"/>
          <w:szCs w:val="24"/>
        </w:rPr>
        <w:t xml:space="preserve"> в срок не более 5 рабочих дней;</w:t>
      </w:r>
    </w:p>
    <w:p w14:paraId="6B2D8CB5" w14:textId="0A77D92F" w:rsidR="001556F7" w:rsidRPr="00F47E6E" w:rsidRDefault="000D2063" w:rsidP="00E41A43">
      <w:pPr>
        <w:tabs>
          <w:tab w:val="left" w:pos="1134"/>
        </w:tabs>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Перечень дополнительных документов, получаемых в рамках межведомственного взаимодействия, в зависимости от категории получателей </w:t>
      </w:r>
      <w:r w:rsidR="00C815B5" w:rsidRPr="00F47E6E">
        <w:rPr>
          <w:rFonts w:ascii="Times New Roman" w:hAnsi="Times New Roman"/>
          <w:sz w:val="24"/>
          <w:szCs w:val="24"/>
        </w:rPr>
        <w:t>У</w:t>
      </w:r>
      <w:r w:rsidRPr="00F47E6E">
        <w:rPr>
          <w:rFonts w:ascii="Times New Roman" w:hAnsi="Times New Roman"/>
          <w:sz w:val="24"/>
          <w:szCs w:val="24"/>
        </w:rPr>
        <w:t>слуги приведен в Приложении № 5.</w:t>
      </w:r>
    </w:p>
    <w:p w14:paraId="4D7BEDA5" w14:textId="77777777" w:rsidR="001556F7" w:rsidRPr="00F47E6E" w:rsidRDefault="001556F7" w:rsidP="00E41A43">
      <w:pPr>
        <w:tabs>
          <w:tab w:val="left" w:pos="1134"/>
        </w:tabs>
        <w:spacing w:after="0" w:line="240" w:lineRule="auto"/>
        <w:ind w:left="720" w:right="-1" w:firstLine="567"/>
        <w:jc w:val="both"/>
        <w:rPr>
          <w:rFonts w:ascii="Times New Roman" w:hAnsi="Times New Roman"/>
          <w:sz w:val="24"/>
          <w:szCs w:val="24"/>
        </w:rPr>
      </w:pPr>
    </w:p>
    <w:p w14:paraId="2658B061" w14:textId="4E78BEB7" w:rsidR="001556F7" w:rsidRPr="00F47E6E" w:rsidRDefault="000D2063" w:rsidP="00E41A43">
      <w:pPr>
        <w:pStyle w:val="ConsPlusNonformat"/>
        <w:ind w:right="-1"/>
        <w:jc w:val="center"/>
        <w:rPr>
          <w:rFonts w:ascii="Times New Roman" w:hAnsi="Times New Roman" w:cs="Times New Roman"/>
          <w:b/>
          <w:bCs/>
          <w:sz w:val="24"/>
          <w:szCs w:val="24"/>
        </w:rPr>
      </w:pPr>
      <w:r w:rsidRPr="00F47E6E">
        <w:rPr>
          <w:rFonts w:ascii="Times New Roman" w:hAnsi="Times New Roman" w:cs="Times New Roman"/>
          <w:b/>
          <w:sz w:val="24"/>
          <w:szCs w:val="24"/>
        </w:rPr>
        <w:t>IV.</w:t>
      </w:r>
      <w:r w:rsidR="00E41A43" w:rsidRPr="00F47E6E">
        <w:rPr>
          <w:rFonts w:ascii="Times New Roman" w:hAnsi="Times New Roman" w:cs="Times New Roman"/>
          <w:b/>
          <w:sz w:val="24"/>
          <w:szCs w:val="24"/>
        </w:rPr>
        <w:t xml:space="preserve"> </w:t>
      </w:r>
      <w:r w:rsidRPr="00F47E6E">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государственной услуги</w:t>
      </w:r>
    </w:p>
    <w:p w14:paraId="3373401F" w14:textId="77777777" w:rsidR="001556F7" w:rsidRPr="00F47E6E" w:rsidRDefault="001556F7" w:rsidP="00E41A43">
      <w:pPr>
        <w:spacing w:after="0" w:line="240" w:lineRule="auto"/>
        <w:ind w:right="-1" w:firstLine="567"/>
        <w:jc w:val="both"/>
        <w:rPr>
          <w:rFonts w:ascii="Times New Roman" w:hAnsi="Times New Roman"/>
          <w:spacing w:val="-6"/>
          <w:sz w:val="24"/>
          <w:szCs w:val="24"/>
        </w:rPr>
      </w:pPr>
    </w:p>
    <w:p w14:paraId="676FB8A8" w14:textId="77777777" w:rsidR="001556F7" w:rsidRPr="00F47E6E" w:rsidRDefault="000D2063" w:rsidP="00E41A43">
      <w:pPr>
        <w:spacing w:after="0" w:line="240" w:lineRule="auto"/>
        <w:ind w:firstLine="567"/>
        <w:jc w:val="both"/>
        <w:rPr>
          <w:rFonts w:ascii="Times New Roman" w:hAnsi="Times New Roman"/>
          <w:sz w:val="24"/>
          <w:szCs w:val="24"/>
        </w:rPr>
      </w:pPr>
      <w:r w:rsidRPr="00F47E6E">
        <w:rPr>
          <w:rFonts w:ascii="Times New Roman" w:hAnsi="Times New Roman"/>
          <w:sz w:val="24"/>
          <w:szCs w:val="24"/>
        </w:rPr>
        <w:t>46.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440BE53D" w14:textId="77777777" w:rsidR="001556F7" w:rsidRPr="00F47E6E" w:rsidRDefault="000D2063" w:rsidP="00E41A43">
      <w:pPr>
        <w:spacing w:after="0" w:line="240" w:lineRule="auto"/>
        <w:ind w:firstLine="567"/>
        <w:jc w:val="both"/>
        <w:rPr>
          <w:rFonts w:ascii="Times New Roman" w:hAnsi="Times New Roman"/>
          <w:sz w:val="24"/>
          <w:szCs w:val="24"/>
        </w:rPr>
      </w:pPr>
      <w:r w:rsidRPr="00F47E6E">
        <w:rPr>
          <w:rFonts w:ascii="Times New Roman" w:hAnsi="Times New Roman"/>
          <w:sz w:val="24"/>
          <w:szCs w:val="24"/>
        </w:rPr>
        <w:t>– посредством смс-информирования;</w:t>
      </w:r>
    </w:p>
    <w:p w14:paraId="176637B2" w14:textId="77777777" w:rsidR="001556F7" w:rsidRPr="00F47E6E" w:rsidRDefault="000D2063" w:rsidP="00E41A43">
      <w:pPr>
        <w:spacing w:after="0" w:line="240" w:lineRule="auto"/>
        <w:ind w:firstLine="567"/>
        <w:jc w:val="both"/>
        <w:rPr>
          <w:rFonts w:ascii="Times New Roman" w:hAnsi="Times New Roman"/>
          <w:sz w:val="24"/>
          <w:szCs w:val="24"/>
        </w:rPr>
      </w:pPr>
      <w:r w:rsidRPr="00F47E6E">
        <w:rPr>
          <w:rFonts w:ascii="Times New Roman" w:hAnsi="Times New Roman"/>
          <w:sz w:val="24"/>
          <w:szCs w:val="24"/>
        </w:rPr>
        <w:t>– посредством Единого портала;</w:t>
      </w:r>
    </w:p>
    <w:p w14:paraId="477355AB" w14:textId="77777777" w:rsidR="001556F7" w:rsidRPr="00F47E6E" w:rsidRDefault="000D2063" w:rsidP="00E41A43">
      <w:pPr>
        <w:spacing w:after="0" w:line="240" w:lineRule="auto"/>
        <w:ind w:firstLine="567"/>
        <w:jc w:val="both"/>
        <w:rPr>
          <w:rFonts w:ascii="Times New Roman" w:hAnsi="Times New Roman"/>
          <w:sz w:val="24"/>
          <w:szCs w:val="24"/>
        </w:rPr>
      </w:pPr>
      <w:r w:rsidRPr="00F47E6E">
        <w:rPr>
          <w:rFonts w:ascii="Times New Roman" w:hAnsi="Times New Roman"/>
          <w:sz w:val="24"/>
          <w:szCs w:val="24"/>
        </w:rPr>
        <w:t>– посредством Республиканского портала;</w:t>
      </w:r>
    </w:p>
    <w:p w14:paraId="2EAA6F31" w14:textId="77777777" w:rsidR="001556F7" w:rsidRPr="00F47E6E" w:rsidRDefault="000D2063" w:rsidP="00E41A43">
      <w:pPr>
        <w:spacing w:after="0" w:line="240" w:lineRule="auto"/>
        <w:ind w:firstLine="567"/>
        <w:jc w:val="both"/>
        <w:rPr>
          <w:rFonts w:ascii="Times New Roman" w:hAnsi="Times New Roman"/>
          <w:sz w:val="24"/>
          <w:szCs w:val="24"/>
        </w:rPr>
      </w:pPr>
      <w:r w:rsidRPr="00F47E6E">
        <w:rPr>
          <w:rFonts w:ascii="Times New Roman" w:hAnsi="Times New Roman"/>
          <w:sz w:val="24"/>
          <w:szCs w:val="24"/>
        </w:rPr>
        <w:t>– посредством иных сервисов и способов (при наличии).</w:t>
      </w:r>
    </w:p>
    <w:p w14:paraId="5B787E1F" w14:textId="77777777" w:rsidR="001556F7" w:rsidRPr="00F47E6E" w:rsidRDefault="001556F7" w:rsidP="00E41A43">
      <w:pPr>
        <w:spacing w:after="0" w:line="240" w:lineRule="auto"/>
        <w:ind w:right="-1" w:firstLine="567"/>
        <w:jc w:val="both"/>
        <w:rPr>
          <w:rFonts w:ascii="Times New Roman" w:hAnsi="Times New Roman"/>
          <w:bCs/>
          <w:i/>
          <w:sz w:val="24"/>
          <w:szCs w:val="24"/>
        </w:rPr>
      </w:pPr>
    </w:p>
    <w:p w14:paraId="7007D253" w14:textId="1ECB16ED" w:rsidR="001556F7" w:rsidRPr="00F47E6E" w:rsidRDefault="001556F7">
      <w:pPr>
        <w:spacing w:after="0" w:line="240" w:lineRule="auto"/>
        <w:ind w:right="-1" w:firstLine="709"/>
        <w:jc w:val="both"/>
        <w:rPr>
          <w:rFonts w:ascii="Times New Roman" w:hAnsi="Times New Roman"/>
          <w:sz w:val="24"/>
          <w:szCs w:val="24"/>
        </w:rPr>
      </w:pPr>
    </w:p>
    <w:p w14:paraId="771CBCE6" w14:textId="77777777" w:rsidR="001556F7" w:rsidRPr="00F47E6E" w:rsidRDefault="001556F7">
      <w:pPr>
        <w:spacing w:after="0" w:line="240" w:lineRule="auto"/>
        <w:ind w:right="-1"/>
        <w:jc w:val="both"/>
        <w:rPr>
          <w:rFonts w:ascii="Times New Roman" w:hAnsi="Times New Roman"/>
          <w:sz w:val="24"/>
          <w:szCs w:val="24"/>
        </w:rPr>
      </w:pPr>
    </w:p>
    <w:p w14:paraId="2487C269"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0739FD8E"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584E203D"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17FD3FF4"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199F44A0"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5B5080FE"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2C56E854"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4A235C40"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3AFA550C"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2453187B"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5C415319"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7E3E880F"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710F6B81"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3B7B44E5"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6D2480DA" w14:textId="77777777" w:rsidR="00E41A43" w:rsidRPr="00F47E6E" w:rsidRDefault="00E41A43">
      <w:pPr>
        <w:spacing w:after="0" w:line="240" w:lineRule="auto"/>
        <w:ind w:right="-1" w:firstLine="709"/>
        <w:jc w:val="right"/>
        <w:rPr>
          <w:rFonts w:ascii="Times New Roman" w:hAnsi="Times New Roman"/>
          <w:spacing w:val="-6"/>
          <w:sz w:val="24"/>
          <w:szCs w:val="24"/>
        </w:rPr>
      </w:pPr>
    </w:p>
    <w:p w14:paraId="56C0E808" w14:textId="32D3865D" w:rsidR="001556F7"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1</w:t>
      </w:r>
    </w:p>
    <w:p w14:paraId="419264A1" w14:textId="77777777" w:rsidR="001556F7"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282B59A5" w14:textId="77777777" w:rsidR="001556F7" w:rsidRPr="00F47E6E" w:rsidRDefault="001556F7">
      <w:pPr>
        <w:spacing w:after="0" w:line="240" w:lineRule="auto"/>
        <w:ind w:right="-1" w:firstLine="709"/>
        <w:jc w:val="both"/>
        <w:rPr>
          <w:rFonts w:ascii="Times New Roman" w:hAnsi="Times New Roman"/>
          <w:spacing w:val="-6"/>
          <w:sz w:val="24"/>
          <w:szCs w:val="24"/>
        </w:rPr>
      </w:pPr>
    </w:p>
    <w:p w14:paraId="221ACAA9" w14:textId="77777777" w:rsidR="001556F7" w:rsidRPr="00F47E6E" w:rsidRDefault="000D2063" w:rsidP="00E41A43">
      <w:pPr>
        <w:spacing w:after="0" w:line="240" w:lineRule="auto"/>
        <w:ind w:right="-1"/>
        <w:jc w:val="center"/>
        <w:rPr>
          <w:rFonts w:ascii="Times New Roman" w:hAnsi="Times New Roman"/>
          <w:b/>
          <w:bCs/>
          <w:spacing w:val="-6"/>
          <w:sz w:val="24"/>
          <w:szCs w:val="24"/>
        </w:rPr>
      </w:pPr>
      <w:r w:rsidRPr="00F47E6E">
        <w:rPr>
          <w:rFonts w:ascii="Times New Roman" w:hAnsi="Times New Roman"/>
          <w:b/>
          <w:bCs/>
          <w:spacing w:val="-6"/>
          <w:sz w:val="24"/>
          <w:szCs w:val="24"/>
        </w:rPr>
        <w:t xml:space="preserve">ПЕРЕЧЕНЬ УСЛОВНЫХ ОБОЗНАЧЕНИЙ И СОКРАЩЕНИЙ </w:t>
      </w:r>
    </w:p>
    <w:p w14:paraId="78DD8650" w14:textId="77777777" w:rsidR="001556F7" w:rsidRPr="00F47E6E" w:rsidRDefault="001556F7">
      <w:pPr>
        <w:spacing w:after="0" w:line="240" w:lineRule="auto"/>
        <w:ind w:right="-1" w:firstLine="709"/>
        <w:jc w:val="both"/>
        <w:rPr>
          <w:rFonts w:ascii="Times New Roman" w:hAnsi="Times New Roman"/>
          <w:bCs/>
          <w:i/>
          <w:spacing w:val="-6"/>
          <w:sz w:val="24"/>
          <w:szCs w:val="24"/>
        </w:rPr>
      </w:pPr>
    </w:p>
    <w:p w14:paraId="6576B1DB" w14:textId="16774329" w:rsidR="001556F7" w:rsidRPr="00F47E6E" w:rsidRDefault="000D2063">
      <w:pPr>
        <w:pStyle w:val="afc"/>
        <w:numPr>
          <w:ilvl w:val="0"/>
          <w:numId w:val="13"/>
        </w:numPr>
        <w:spacing w:after="0" w:line="240" w:lineRule="auto"/>
        <w:ind w:left="0" w:right="-1" w:firstLine="567"/>
        <w:jc w:val="both"/>
        <w:rPr>
          <w:rFonts w:ascii="Times New Roman" w:hAnsi="Times New Roman"/>
          <w:spacing w:val="1"/>
          <w:sz w:val="24"/>
          <w:szCs w:val="24"/>
        </w:rPr>
      </w:pPr>
      <w:r w:rsidRPr="00F47E6E">
        <w:rPr>
          <w:rFonts w:ascii="Times New Roman" w:hAnsi="Times New Roman"/>
          <w:spacing w:val="1"/>
          <w:sz w:val="24"/>
          <w:szCs w:val="24"/>
        </w:rPr>
        <w:t>Портал государственных и муниципальных услуг Республики Татарстан (</w:t>
      </w:r>
      <w:r w:rsidR="00E41A43" w:rsidRPr="00F47E6E">
        <w:rPr>
          <w:rFonts w:ascii="Times New Roman" w:hAnsi="Times New Roman"/>
          <w:spacing w:val="1"/>
          <w:sz w:val="24"/>
          <w:szCs w:val="24"/>
        </w:rPr>
        <w:t>http</w:t>
      </w:r>
      <w:r w:rsidR="00E41A43" w:rsidRPr="00F47E6E">
        <w:rPr>
          <w:rFonts w:ascii="Times New Roman" w:hAnsi="Times New Roman"/>
          <w:spacing w:val="1"/>
          <w:sz w:val="24"/>
          <w:szCs w:val="24"/>
          <w:lang w:val="en-US"/>
        </w:rPr>
        <w:t>s</w:t>
      </w:r>
      <w:r w:rsidR="00E41A43" w:rsidRPr="00F47E6E">
        <w:rPr>
          <w:rFonts w:ascii="Times New Roman" w:hAnsi="Times New Roman"/>
          <w:spacing w:val="1"/>
          <w:sz w:val="24"/>
          <w:szCs w:val="24"/>
        </w:rPr>
        <w:t>://uslugi.tatarsta</w:t>
      </w:r>
      <w:r w:rsidR="00E41A43" w:rsidRPr="00F47E6E">
        <w:rPr>
          <w:rFonts w:ascii="Times New Roman" w:hAnsi="Times New Roman"/>
          <w:spacing w:val="1"/>
          <w:sz w:val="24"/>
          <w:szCs w:val="24"/>
          <w:lang w:val="en-US"/>
        </w:rPr>
        <w:t>n</w:t>
      </w:r>
      <w:r w:rsidR="00E41A43" w:rsidRPr="00F47E6E">
        <w:rPr>
          <w:rFonts w:ascii="Times New Roman" w:hAnsi="Times New Roman"/>
          <w:spacing w:val="1"/>
          <w:sz w:val="24"/>
          <w:szCs w:val="24"/>
        </w:rPr>
        <w:t>.ru/) –</w:t>
      </w:r>
      <w:r w:rsidRPr="00F47E6E">
        <w:rPr>
          <w:rFonts w:ascii="Times New Roman" w:hAnsi="Times New Roman"/>
          <w:spacing w:val="1"/>
          <w:sz w:val="24"/>
          <w:szCs w:val="24"/>
        </w:rPr>
        <w:t xml:space="preserve"> Республиканский портал; </w:t>
      </w:r>
    </w:p>
    <w:p w14:paraId="15921612" w14:textId="77777777" w:rsidR="001556F7" w:rsidRPr="00F47E6E" w:rsidRDefault="000D2063">
      <w:pPr>
        <w:pStyle w:val="afc"/>
        <w:numPr>
          <w:ilvl w:val="0"/>
          <w:numId w:val="13"/>
        </w:numPr>
        <w:spacing w:after="0" w:line="240" w:lineRule="auto"/>
        <w:ind w:left="0" w:right="-1" w:firstLine="567"/>
        <w:jc w:val="both"/>
        <w:rPr>
          <w:rFonts w:ascii="Times New Roman" w:hAnsi="Times New Roman"/>
          <w:spacing w:val="1"/>
          <w:sz w:val="24"/>
          <w:szCs w:val="24"/>
        </w:rPr>
      </w:pPr>
      <w:r w:rsidRPr="00F47E6E">
        <w:rPr>
          <w:rFonts w:ascii="Times New Roman" w:hAnsi="Times New Roman"/>
          <w:spacing w:val="1"/>
          <w:sz w:val="24"/>
          <w:szCs w:val="24"/>
        </w:rPr>
        <w:t>Единый портале государственных и муниципальных услуг (функций) (http</w:t>
      </w:r>
      <w:r w:rsidRPr="00F47E6E">
        <w:rPr>
          <w:rFonts w:ascii="Times New Roman" w:hAnsi="Times New Roman"/>
          <w:spacing w:val="1"/>
          <w:sz w:val="24"/>
          <w:szCs w:val="24"/>
          <w:lang w:val="en-US"/>
        </w:rPr>
        <w:t>s</w:t>
      </w:r>
      <w:r w:rsidRPr="00F47E6E">
        <w:rPr>
          <w:rFonts w:ascii="Times New Roman" w:hAnsi="Times New Roman"/>
          <w:spacing w:val="1"/>
          <w:sz w:val="24"/>
          <w:szCs w:val="24"/>
        </w:rPr>
        <w:t>:// www.gosuslugi.ru/) – Единый портал;</w:t>
      </w:r>
    </w:p>
    <w:p w14:paraId="20657F84" w14:textId="77777777" w:rsidR="001556F7" w:rsidRPr="00F47E6E" w:rsidRDefault="000D2063">
      <w:pPr>
        <w:pStyle w:val="afc"/>
        <w:numPr>
          <w:ilvl w:val="0"/>
          <w:numId w:val="13"/>
        </w:numPr>
        <w:spacing w:after="0" w:line="240" w:lineRule="auto"/>
        <w:ind w:left="0" w:right="-1" w:firstLine="567"/>
        <w:jc w:val="both"/>
        <w:rPr>
          <w:rFonts w:ascii="Times New Roman" w:hAnsi="Times New Roman"/>
          <w:spacing w:val="-6"/>
          <w:sz w:val="24"/>
          <w:szCs w:val="24"/>
        </w:rPr>
      </w:pPr>
      <w:r w:rsidRPr="00F47E6E">
        <w:rPr>
          <w:rFonts w:ascii="Times New Roman" w:hAnsi="Times New Roman"/>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14:paraId="516DD3D9" w14:textId="77777777" w:rsidR="00E41A43" w:rsidRPr="00F47E6E" w:rsidRDefault="00E41A43">
      <w:pPr>
        <w:pStyle w:val="afc"/>
        <w:numPr>
          <w:ilvl w:val="0"/>
          <w:numId w:val="13"/>
        </w:numPr>
        <w:spacing w:after="0" w:line="240" w:lineRule="auto"/>
        <w:ind w:left="0" w:right="-1" w:firstLine="567"/>
        <w:jc w:val="both"/>
        <w:rPr>
          <w:rFonts w:ascii="Times New Roman" w:hAnsi="Times New Roman"/>
          <w:spacing w:val="1"/>
          <w:sz w:val="24"/>
          <w:szCs w:val="24"/>
        </w:rPr>
      </w:pPr>
      <w:r w:rsidRPr="00F47E6E">
        <w:rPr>
          <w:rFonts w:ascii="Times New Roman" w:hAnsi="Times New Roman"/>
          <w:spacing w:val="1"/>
          <w:sz w:val="24"/>
          <w:szCs w:val="24"/>
        </w:rPr>
        <w:t>Исполнительный комитет Нижнекамского муниципального района Республики Татарстан – Исполком;</w:t>
      </w:r>
    </w:p>
    <w:p w14:paraId="70D9AFA9" w14:textId="7D650418" w:rsidR="001556F7" w:rsidRPr="00F47E6E" w:rsidRDefault="00E41A43">
      <w:pPr>
        <w:pStyle w:val="afc"/>
        <w:numPr>
          <w:ilvl w:val="0"/>
          <w:numId w:val="13"/>
        </w:numPr>
        <w:spacing w:after="0" w:line="240" w:lineRule="auto"/>
        <w:ind w:left="0" w:right="-1" w:firstLine="567"/>
        <w:jc w:val="both"/>
        <w:rPr>
          <w:rFonts w:ascii="Times New Roman" w:hAnsi="Times New Roman"/>
          <w:bCs/>
          <w:i/>
          <w:spacing w:val="-6"/>
          <w:sz w:val="24"/>
          <w:szCs w:val="24"/>
        </w:rPr>
      </w:pPr>
      <w:r w:rsidRPr="00F47E6E">
        <w:rPr>
          <w:rFonts w:ascii="Times New Roman" w:hAnsi="Times New Roman"/>
          <w:spacing w:val="1"/>
          <w:sz w:val="24"/>
          <w:szCs w:val="24"/>
        </w:rPr>
        <w:t>Управление – МКУ «Управление земельных и имущественных отношений Нижнекамского муниципального района Республики Татарстан»;</w:t>
      </w:r>
    </w:p>
    <w:p w14:paraId="6A34D5E3" w14:textId="77777777" w:rsidR="001556F7" w:rsidRPr="00F47E6E" w:rsidRDefault="000D2063">
      <w:pPr>
        <w:pStyle w:val="afc"/>
        <w:numPr>
          <w:ilvl w:val="0"/>
          <w:numId w:val="13"/>
        </w:numPr>
        <w:spacing w:after="0" w:line="240" w:lineRule="auto"/>
        <w:ind w:left="0" w:right="-1" w:firstLine="567"/>
        <w:jc w:val="both"/>
        <w:rPr>
          <w:rFonts w:ascii="Times New Roman" w:hAnsi="Times New Roman"/>
          <w:bCs/>
          <w:i/>
          <w:spacing w:val="-6"/>
          <w:sz w:val="24"/>
          <w:szCs w:val="24"/>
        </w:rPr>
      </w:pPr>
      <w:r w:rsidRPr="00F47E6E">
        <w:rPr>
          <w:rFonts w:ascii="Times New Roman" w:hAnsi="Times New Roman"/>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07FE4A19"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416D5263"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19FE6760"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4FD08552"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0D978484"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08C37ABF"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4E48AD1B"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5525B5BB"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22B9A75E"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47569239"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5F345CB6"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76D5A14F"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7C9A42D1"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45023427"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00978920"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507432A4"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14C7A941"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4AB4E23A"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1857AD14"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7697A238"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323722E6"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0842A268"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7F5D22E1"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33100D4C"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09DAE452"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2D75CABF"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0BF9C7D7" w14:textId="77777777" w:rsidR="008C28F8" w:rsidRPr="00F47E6E" w:rsidRDefault="008C28F8" w:rsidP="00E41A43">
      <w:pPr>
        <w:spacing w:after="0" w:line="240" w:lineRule="auto"/>
        <w:ind w:right="-1"/>
        <w:jc w:val="right"/>
        <w:rPr>
          <w:rFonts w:ascii="Times New Roman" w:hAnsi="Times New Roman"/>
          <w:spacing w:val="-6"/>
          <w:sz w:val="24"/>
          <w:szCs w:val="24"/>
        </w:rPr>
      </w:pPr>
    </w:p>
    <w:p w14:paraId="6FA369AD" w14:textId="77777777" w:rsidR="008C28F8" w:rsidRPr="00F47E6E" w:rsidRDefault="008C28F8" w:rsidP="00E41A43">
      <w:pPr>
        <w:spacing w:after="0" w:line="240" w:lineRule="auto"/>
        <w:ind w:right="-1"/>
        <w:jc w:val="right"/>
        <w:rPr>
          <w:rFonts w:ascii="Times New Roman" w:hAnsi="Times New Roman"/>
          <w:spacing w:val="-6"/>
          <w:sz w:val="24"/>
          <w:szCs w:val="24"/>
        </w:rPr>
      </w:pPr>
    </w:p>
    <w:p w14:paraId="5E1CFD8B" w14:textId="77777777" w:rsidR="008C28F8" w:rsidRPr="00F47E6E" w:rsidRDefault="008C28F8" w:rsidP="00E41A43">
      <w:pPr>
        <w:spacing w:after="0" w:line="240" w:lineRule="auto"/>
        <w:ind w:right="-1"/>
        <w:jc w:val="right"/>
        <w:rPr>
          <w:rFonts w:ascii="Times New Roman" w:hAnsi="Times New Roman"/>
          <w:spacing w:val="-6"/>
          <w:sz w:val="24"/>
          <w:szCs w:val="24"/>
        </w:rPr>
      </w:pPr>
    </w:p>
    <w:p w14:paraId="0647FDD0" w14:textId="77777777" w:rsidR="008C28F8" w:rsidRPr="00F47E6E" w:rsidRDefault="008C28F8" w:rsidP="00E41A43">
      <w:pPr>
        <w:spacing w:after="0" w:line="240" w:lineRule="auto"/>
        <w:ind w:right="-1"/>
        <w:jc w:val="right"/>
        <w:rPr>
          <w:rFonts w:ascii="Times New Roman" w:hAnsi="Times New Roman"/>
          <w:spacing w:val="-6"/>
          <w:sz w:val="24"/>
          <w:szCs w:val="24"/>
        </w:rPr>
      </w:pPr>
    </w:p>
    <w:p w14:paraId="541C3CAB" w14:textId="77777777" w:rsidR="008C28F8" w:rsidRPr="00F47E6E" w:rsidRDefault="008C28F8" w:rsidP="00E41A43">
      <w:pPr>
        <w:spacing w:after="0" w:line="240" w:lineRule="auto"/>
        <w:ind w:right="-1"/>
        <w:jc w:val="right"/>
        <w:rPr>
          <w:rFonts w:ascii="Times New Roman" w:hAnsi="Times New Roman"/>
          <w:spacing w:val="-6"/>
          <w:sz w:val="24"/>
          <w:szCs w:val="24"/>
        </w:rPr>
      </w:pPr>
    </w:p>
    <w:p w14:paraId="5356CE86" w14:textId="77777777" w:rsidR="008C28F8" w:rsidRPr="00F47E6E" w:rsidRDefault="008C28F8" w:rsidP="00E41A43">
      <w:pPr>
        <w:spacing w:after="0" w:line="240" w:lineRule="auto"/>
        <w:ind w:right="-1"/>
        <w:jc w:val="right"/>
        <w:rPr>
          <w:rFonts w:ascii="Times New Roman" w:hAnsi="Times New Roman"/>
          <w:spacing w:val="-6"/>
          <w:sz w:val="24"/>
          <w:szCs w:val="24"/>
        </w:rPr>
      </w:pPr>
    </w:p>
    <w:p w14:paraId="10C5B2B3" w14:textId="77777777" w:rsidR="008C28F8" w:rsidRPr="00F47E6E" w:rsidRDefault="008C28F8" w:rsidP="00E41A43">
      <w:pPr>
        <w:spacing w:after="0" w:line="240" w:lineRule="auto"/>
        <w:ind w:right="-1"/>
        <w:jc w:val="right"/>
        <w:rPr>
          <w:rFonts w:ascii="Times New Roman" w:hAnsi="Times New Roman"/>
          <w:spacing w:val="-6"/>
          <w:sz w:val="24"/>
          <w:szCs w:val="24"/>
        </w:rPr>
      </w:pPr>
    </w:p>
    <w:p w14:paraId="43841C3A" w14:textId="77777777" w:rsidR="008C28F8" w:rsidRPr="00F47E6E" w:rsidRDefault="008C28F8" w:rsidP="00E41A43">
      <w:pPr>
        <w:spacing w:after="0" w:line="240" w:lineRule="auto"/>
        <w:ind w:right="-1"/>
        <w:jc w:val="right"/>
        <w:rPr>
          <w:rFonts w:ascii="Times New Roman" w:hAnsi="Times New Roman"/>
          <w:spacing w:val="-6"/>
          <w:sz w:val="24"/>
          <w:szCs w:val="24"/>
        </w:rPr>
      </w:pPr>
    </w:p>
    <w:p w14:paraId="12412D33" w14:textId="77777777" w:rsidR="008C28F8" w:rsidRPr="00F47E6E" w:rsidRDefault="008C28F8" w:rsidP="00E41A43">
      <w:pPr>
        <w:spacing w:after="0" w:line="240" w:lineRule="auto"/>
        <w:ind w:right="-1"/>
        <w:jc w:val="right"/>
        <w:rPr>
          <w:rFonts w:ascii="Times New Roman" w:hAnsi="Times New Roman"/>
          <w:spacing w:val="-6"/>
          <w:sz w:val="24"/>
          <w:szCs w:val="24"/>
        </w:rPr>
      </w:pPr>
    </w:p>
    <w:p w14:paraId="51143049" w14:textId="3E3BABF8" w:rsidR="001556F7"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2</w:t>
      </w:r>
    </w:p>
    <w:p w14:paraId="0E8D5230" w14:textId="77777777" w:rsidR="001556F7"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5E96C3F7"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58E8D456" w14:textId="77777777" w:rsidR="001556F7" w:rsidRPr="00F47E6E" w:rsidRDefault="000D2063" w:rsidP="00E41A43">
      <w:pPr>
        <w:spacing w:after="0" w:line="240" w:lineRule="auto"/>
        <w:ind w:right="-1"/>
        <w:jc w:val="center"/>
        <w:rPr>
          <w:rFonts w:ascii="Times New Roman" w:hAnsi="Times New Roman"/>
          <w:b/>
          <w:bCs/>
          <w:spacing w:val="-6"/>
          <w:sz w:val="24"/>
          <w:szCs w:val="24"/>
        </w:rPr>
      </w:pPr>
      <w:r w:rsidRPr="00F47E6E">
        <w:rPr>
          <w:rFonts w:ascii="Times New Roman" w:hAnsi="Times New Roman"/>
          <w:b/>
          <w:bCs/>
          <w:spacing w:val="-6"/>
          <w:sz w:val="24"/>
          <w:szCs w:val="24"/>
        </w:rPr>
        <w:t>Идентификаторы категорий (признаков) заявителей</w:t>
      </w:r>
    </w:p>
    <w:p w14:paraId="7726DFE0" w14:textId="77777777" w:rsidR="001556F7" w:rsidRPr="00F47E6E" w:rsidRDefault="001556F7">
      <w:pPr>
        <w:spacing w:after="0" w:line="240" w:lineRule="auto"/>
        <w:ind w:right="-1" w:firstLine="709"/>
        <w:jc w:val="right"/>
        <w:rPr>
          <w:rFonts w:ascii="Times New Roman" w:hAnsi="Times New Roman"/>
          <w:spacing w:val="-6"/>
          <w:sz w:val="24"/>
          <w:szCs w:val="24"/>
        </w:rPr>
      </w:pPr>
    </w:p>
    <w:tbl>
      <w:tblPr>
        <w:tblStyle w:val="afd"/>
        <w:tblW w:w="9922" w:type="dxa"/>
        <w:tblLayout w:type="fixed"/>
        <w:tblLook w:val="04A0" w:firstRow="1" w:lastRow="0" w:firstColumn="1" w:lastColumn="0" w:noHBand="0" w:noVBand="1"/>
      </w:tblPr>
      <w:tblGrid>
        <w:gridCol w:w="567"/>
        <w:gridCol w:w="3118"/>
        <w:gridCol w:w="3757"/>
        <w:gridCol w:w="2480"/>
      </w:tblGrid>
      <w:tr w:rsidR="00F47E6E" w:rsidRPr="00F47E6E" w14:paraId="72C7F332" w14:textId="77777777" w:rsidTr="00E63B8D">
        <w:tc>
          <w:tcPr>
            <w:tcW w:w="567" w:type="dxa"/>
          </w:tcPr>
          <w:p w14:paraId="29677F26"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w:t>
            </w:r>
          </w:p>
        </w:tc>
        <w:tc>
          <w:tcPr>
            <w:tcW w:w="3118" w:type="dxa"/>
          </w:tcPr>
          <w:p w14:paraId="0285A881"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Результат предоставления услуги</w:t>
            </w:r>
          </w:p>
        </w:tc>
        <w:tc>
          <w:tcPr>
            <w:tcW w:w="3757" w:type="dxa"/>
          </w:tcPr>
          <w:p w14:paraId="5C9E0C37"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Наименование отдельного признака заявителя</w:t>
            </w:r>
          </w:p>
        </w:tc>
        <w:tc>
          <w:tcPr>
            <w:tcW w:w="2480" w:type="dxa"/>
          </w:tcPr>
          <w:p w14:paraId="36479265"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Идентификатор отдельного признака заявителей</w:t>
            </w:r>
          </w:p>
        </w:tc>
      </w:tr>
      <w:tr w:rsidR="00F47E6E" w:rsidRPr="00F47E6E" w14:paraId="791EE939" w14:textId="77777777" w:rsidTr="00E63B8D">
        <w:tc>
          <w:tcPr>
            <w:tcW w:w="567" w:type="dxa"/>
          </w:tcPr>
          <w:p w14:paraId="7BC9C271"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w:t>
            </w:r>
          </w:p>
        </w:tc>
        <w:tc>
          <w:tcPr>
            <w:tcW w:w="3118" w:type="dxa"/>
            <w:vMerge w:val="restart"/>
            <w:vAlign w:val="center"/>
          </w:tcPr>
          <w:p w14:paraId="06355DDE" w14:textId="77777777" w:rsidR="001556F7" w:rsidRPr="00F47E6E" w:rsidRDefault="000D2063">
            <w:pPr>
              <w:spacing w:after="0" w:line="283" w:lineRule="atLeast"/>
              <w:jc w:val="center"/>
              <w:rPr>
                <w:rFonts w:ascii="Times New Roman" w:hAnsi="Times New Roman"/>
                <w:spacing w:val="-6"/>
                <w:sz w:val="24"/>
                <w:szCs w:val="24"/>
              </w:rPr>
            </w:pPr>
            <w:r w:rsidRPr="00F47E6E">
              <w:rPr>
                <w:rFonts w:ascii="Times New Roman" w:hAnsi="Times New Roman"/>
                <w:sz w:val="24"/>
                <w:szCs w:val="24"/>
              </w:rPr>
              <w:t xml:space="preserve">Решение о предоставлении земельного участка в собственность </w:t>
            </w:r>
          </w:p>
          <w:p w14:paraId="485EC804" w14:textId="77777777" w:rsidR="001556F7" w:rsidRPr="00F47E6E" w:rsidRDefault="001556F7">
            <w:pPr>
              <w:spacing w:after="0" w:line="283" w:lineRule="atLeast"/>
              <w:jc w:val="center"/>
              <w:rPr>
                <w:rFonts w:ascii="Times New Roman" w:hAnsi="Times New Roman"/>
                <w:sz w:val="24"/>
                <w:szCs w:val="24"/>
              </w:rPr>
            </w:pPr>
          </w:p>
          <w:p w14:paraId="772C2E65" w14:textId="77777777" w:rsidR="001556F7" w:rsidRPr="00F47E6E" w:rsidRDefault="001556F7">
            <w:pPr>
              <w:spacing w:after="0" w:line="283" w:lineRule="atLeast"/>
              <w:jc w:val="center"/>
              <w:rPr>
                <w:rFonts w:ascii="Times New Roman" w:hAnsi="Times New Roman"/>
                <w:sz w:val="24"/>
                <w:szCs w:val="24"/>
              </w:rPr>
            </w:pPr>
          </w:p>
          <w:p w14:paraId="74FCDCF0" w14:textId="77777777" w:rsidR="001556F7" w:rsidRPr="00F47E6E" w:rsidRDefault="001556F7">
            <w:pPr>
              <w:spacing w:after="0" w:line="283" w:lineRule="atLeast"/>
              <w:jc w:val="center"/>
              <w:rPr>
                <w:rFonts w:ascii="Times New Roman" w:hAnsi="Times New Roman"/>
                <w:sz w:val="24"/>
                <w:szCs w:val="24"/>
              </w:rPr>
            </w:pPr>
          </w:p>
          <w:p w14:paraId="23B4D3F5" w14:textId="77777777" w:rsidR="001556F7" w:rsidRPr="00F47E6E" w:rsidRDefault="001556F7">
            <w:pPr>
              <w:spacing w:after="0" w:line="283" w:lineRule="atLeast"/>
              <w:rPr>
                <w:rFonts w:ascii="Times New Roman" w:hAnsi="Times New Roman"/>
                <w:sz w:val="24"/>
                <w:szCs w:val="24"/>
              </w:rPr>
            </w:pPr>
          </w:p>
          <w:p w14:paraId="6B341FB7" w14:textId="77777777" w:rsidR="001556F7" w:rsidRPr="00F47E6E" w:rsidRDefault="001556F7">
            <w:pPr>
              <w:spacing w:after="0" w:line="283" w:lineRule="atLeast"/>
              <w:rPr>
                <w:rFonts w:ascii="Times New Roman" w:hAnsi="Times New Roman"/>
                <w:sz w:val="24"/>
                <w:szCs w:val="24"/>
              </w:rPr>
            </w:pPr>
          </w:p>
        </w:tc>
        <w:tc>
          <w:tcPr>
            <w:tcW w:w="3757" w:type="dxa"/>
          </w:tcPr>
          <w:p w14:paraId="3CA5ACAD" w14:textId="7A42B8FF" w:rsidR="001556F7" w:rsidRPr="00F47E6E" w:rsidRDefault="000D2063" w:rsidP="007D671A">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Собственник здания, сооружения либо помещения в здании, сооружении</w:t>
            </w:r>
          </w:p>
        </w:tc>
        <w:tc>
          <w:tcPr>
            <w:tcW w:w="2480" w:type="dxa"/>
          </w:tcPr>
          <w:p w14:paraId="3ADE3187"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1А</w:t>
            </w:r>
          </w:p>
        </w:tc>
      </w:tr>
      <w:tr w:rsidR="00F47E6E" w:rsidRPr="00F47E6E" w14:paraId="27BA4674" w14:textId="77777777" w:rsidTr="00E63B8D">
        <w:tc>
          <w:tcPr>
            <w:tcW w:w="567" w:type="dxa"/>
          </w:tcPr>
          <w:p w14:paraId="31E6201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w:t>
            </w:r>
          </w:p>
        </w:tc>
        <w:tc>
          <w:tcPr>
            <w:tcW w:w="3118" w:type="dxa"/>
            <w:vMerge/>
          </w:tcPr>
          <w:p w14:paraId="646A4A9A" w14:textId="77777777" w:rsidR="001556F7" w:rsidRPr="00F47E6E" w:rsidRDefault="001556F7">
            <w:pPr>
              <w:rPr>
                <w:sz w:val="24"/>
                <w:szCs w:val="24"/>
              </w:rPr>
            </w:pPr>
          </w:p>
        </w:tc>
        <w:tc>
          <w:tcPr>
            <w:tcW w:w="3757" w:type="dxa"/>
          </w:tcPr>
          <w:p w14:paraId="563F185E" w14:textId="6CC000D3" w:rsidR="001556F7" w:rsidRPr="00F47E6E" w:rsidRDefault="000D2063" w:rsidP="007D671A">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480" w:type="dxa"/>
          </w:tcPr>
          <w:p w14:paraId="4D96A810"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2А</w:t>
            </w:r>
          </w:p>
        </w:tc>
      </w:tr>
      <w:tr w:rsidR="00F47E6E" w:rsidRPr="00F47E6E" w14:paraId="058CC01C" w14:textId="77777777" w:rsidTr="00E63B8D">
        <w:tc>
          <w:tcPr>
            <w:tcW w:w="567" w:type="dxa"/>
          </w:tcPr>
          <w:p w14:paraId="302DA56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w:t>
            </w:r>
          </w:p>
        </w:tc>
        <w:tc>
          <w:tcPr>
            <w:tcW w:w="3118" w:type="dxa"/>
            <w:vMerge/>
          </w:tcPr>
          <w:p w14:paraId="622F7BBE" w14:textId="77777777" w:rsidR="001556F7" w:rsidRPr="00F47E6E" w:rsidRDefault="001556F7">
            <w:pPr>
              <w:rPr>
                <w:sz w:val="24"/>
                <w:szCs w:val="24"/>
              </w:rPr>
            </w:pPr>
          </w:p>
        </w:tc>
        <w:tc>
          <w:tcPr>
            <w:tcW w:w="3757" w:type="dxa"/>
          </w:tcPr>
          <w:p w14:paraId="52AB169E"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Юридическое лицо, использующее земельный участок на праве постоянного (бессрочного) пользования</w:t>
            </w:r>
          </w:p>
        </w:tc>
        <w:tc>
          <w:tcPr>
            <w:tcW w:w="2480" w:type="dxa"/>
          </w:tcPr>
          <w:p w14:paraId="088F892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3А</w:t>
            </w:r>
          </w:p>
        </w:tc>
      </w:tr>
      <w:tr w:rsidR="00F47E6E" w:rsidRPr="00F47E6E" w14:paraId="68C97873" w14:textId="77777777" w:rsidTr="00E63B8D">
        <w:tc>
          <w:tcPr>
            <w:tcW w:w="567" w:type="dxa"/>
          </w:tcPr>
          <w:p w14:paraId="03B2B51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4</w:t>
            </w:r>
          </w:p>
        </w:tc>
        <w:tc>
          <w:tcPr>
            <w:tcW w:w="3118" w:type="dxa"/>
            <w:vMerge/>
          </w:tcPr>
          <w:p w14:paraId="79D9C855" w14:textId="77777777" w:rsidR="001556F7" w:rsidRPr="00F47E6E" w:rsidRDefault="001556F7">
            <w:pPr>
              <w:rPr>
                <w:sz w:val="24"/>
                <w:szCs w:val="24"/>
              </w:rPr>
            </w:pPr>
          </w:p>
        </w:tc>
        <w:tc>
          <w:tcPr>
            <w:tcW w:w="3757" w:type="dxa"/>
          </w:tcPr>
          <w:p w14:paraId="714EB1AF" w14:textId="57768E6C" w:rsidR="001556F7" w:rsidRPr="00F47E6E" w:rsidRDefault="000D2063" w:rsidP="007D671A">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80" w:type="dxa"/>
          </w:tcPr>
          <w:p w14:paraId="7303831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4А</w:t>
            </w:r>
          </w:p>
        </w:tc>
      </w:tr>
      <w:tr w:rsidR="00F47E6E" w:rsidRPr="00F47E6E" w14:paraId="7127B89A" w14:textId="77777777" w:rsidTr="00E63B8D">
        <w:trPr>
          <w:trHeight w:val="322"/>
        </w:trPr>
        <w:tc>
          <w:tcPr>
            <w:tcW w:w="567" w:type="dxa"/>
            <w:vMerge w:val="restart"/>
          </w:tcPr>
          <w:p w14:paraId="141EC54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5.</w:t>
            </w:r>
          </w:p>
        </w:tc>
        <w:tc>
          <w:tcPr>
            <w:tcW w:w="3118" w:type="dxa"/>
            <w:vMerge/>
          </w:tcPr>
          <w:p w14:paraId="7B83AF33" w14:textId="77777777" w:rsidR="001556F7" w:rsidRPr="00F47E6E" w:rsidRDefault="001556F7">
            <w:pPr>
              <w:rPr>
                <w:sz w:val="24"/>
                <w:szCs w:val="24"/>
              </w:rPr>
            </w:pPr>
          </w:p>
        </w:tc>
        <w:tc>
          <w:tcPr>
            <w:tcW w:w="3757" w:type="dxa"/>
            <w:vMerge w:val="restart"/>
          </w:tcPr>
          <w:p w14:paraId="45D70FD6" w14:textId="1CEC97F7" w:rsidR="001556F7" w:rsidRPr="00F47E6E" w:rsidRDefault="000D2063" w:rsidP="007D671A">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или юридическое лицо, являющееся арендатором земельного участка, предназначенного для ведения сельскохозяйственного производства</w:t>
            </w:r>
          </w:p>
        </w:tc>
        <w:tc>
          <w:tcPr>
            <w:tcW w:w="2480" w:type="dxa"/>
            <w:vMerge w:val="restart"/>
          </w:tcPr>
          <w:p w14:paraId="6687572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5А</w:t>
            </w:r>
          </w:p>
        </w:tc>
      </w:tr>
      <w:tr w:rsidR="00F47E6E" w:rsidRPr="00F47E6E" w14:paraId="36ECB9FB" w14:textId="77777777" w:rsidTr="00E63B8D">
        <w:trPr>
          <w:trHeight w:val="322"/>
        </w:trPr>
        <w:tc>
          <w:tcPr>
            <w:tcW w:w="567" w:type="dxa"/>
            <w:vMerge w:val="restart"/>
          </w:tcPr>
          <w:p w14:paraId="1BE1DDB0"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6.</w:t>
            </w:r>
          </w:p>
        </w:tc>
        <w:tc>
          <w:tcPr>
            <w:tcW w:w="3118" w:type="dxa"/>
            <w:vMerge/>
          </w:tcPr>
          <w:p w14:paraId="43027896" w14:textId="77777777" w:rsidR="001556F7" w:rsidRPr="00F47E6E" w:rsidRDefault="001556F7">
            <w:pPr>
              <w:rPr>
                <w:sz w:val="24"/>
                <w:szCs w:val="24"/>
              </w:rPr>
            </w:pPr>
          </w:p>
        </w:tc>
        <w:tc>
          <w:tcPr>
            <w:tcW w:w="3757" w:type="dxa"/>
            <w:vMerge w:val="restart"/>
          </w:tcPr>
          <w:p w14:paraId="2D6AE4FE" w14:textId="3B8E9534" w:rsidR="001556F7" w:rsidRPr="00F47E6E" w:rsidRDefault="000D2063" w:rsidP="007D671A">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480" w:type="dxa"/>
            <w:vMerge w:val="restart"/>
          </w:tcPr>
          <w:p w14:paraId="78DFA5E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6А</w:t>
            </w:r>
          </w:p>
        </w:tc>
      </w:tr>
      <w:tr w:rsidR="00F47E6E" w:rsidRPr="00F47E6E" w14:paraId="60A78E8E" w14:textId="77777777" w:rsidTr="00E63B8D">
        <w:trPr>
          <w:trHeight w:val="322"/>
        </w:trPr>
        <w:tc>
          <w:tcPr>
            <w:tcW w:w="567" w:type="dxa"/>
            <w:vMerge w:val="restart"/>
          </w:tcPr>
          <w:p w14:paraId="32A7A00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7.</w:t>
            </w:r>
          </w:p>
        </w:tc>
        <w:tc>
          <w:tcPr>
            <w:tcW w:w="3118" w:type="dxa"/>
            <w:vMerge/>
          </w:tcPr>
          <w:p w14:paraId="63B3488B" w14:textId="77777777" w:rsidR="001556F7" w:rsidRPr="00F47E6E" w:rsidRDefault="001556F7">
            <w:pPr>
              <w:rPr>
                <w:sz w:val="24"/>
                <w:szCs w:val="24"/>
              </w:rPr>
            </w:pPr>
          </w:p>
        </w:tc>
        <w:tc>
          <w:tcPr>
            <w:tcW w:w="3757" w:type="dxa"/>
            <w:vMerge w:val="restart"/>
          </w:tcPr>
          <w:p w14:paraId="6FF2DD1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Представитель заявителя</w:t>
            </w:r>
          </w:p>
        </w:tc>
        <w:tc>
          <w:tcPr>
            <w:tcW w:w="2480" w:type="dxa"/>
            <w:vMerge w:val="restart"/>
          </w:tcPr>
          <w:p w14:paraId="5318274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7А</w:t>
            </w:r>
          </w:p>
        </w:tc>
      </w:tr>
      <w:tr w:rsidR="00F47E6E" w:rsidRPr="00F47E6E" w14:paraId="06696949" w14:textId="77777777" w:rsidTr="00E63B8D">
        <w:trPr>
          <w:trHeight w:val="322"/>
        </w:trPr>
        <w:tc>
          <w:tcPr>
            <w:tcW w:w="567" w:type="dxa"/>
            <w:vMerge w:val="restart"/>
          </w:tcPr>
          <w:p w14:paraId="1714CD8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w:t>
            </w:r>
          </w:p>
        </w:tc>
        <w:tc>
          <w:tcPr>
            <w:tcW w:w="3118" w:type="dxa"/>
            <w:vMerge w:val="restart"/>
          </w:tcPr>
          <w:p w14:paraId="141D9C1F"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Предоставление земельного участка в аренду</w:t>
            </w:r>
          </w:p>
          <w:p w14:paraId="4EFB1033" w14:textId="77777777" w:rsidR="001556F7" w:rsidRPr="00F47E6E" w:rsidRDefault="001556F7">
            <w:pPr>
              <w:spacing w:after="0" w:line="283" w:lineRule="atLeast"/>
              <w:rPr>
                <w:rFonts w:ascii="Times New Roman" w:hAnsi="Times New Roman"/>
                <w:sz w:val="24"/>
                <w:szCs w:val="24"/>
              </w:rPr>
            </w:pPr>
          </w:p>
          <w:p w14:paraId="10A9648C" w14:textId="77777777" w:rsidR="001556F7" w:rsidRPr="00F47E6E" w:rsidRDefault="001556F7">
            <w:pPr>
              <w:spacing w:after="0" w:line="283" w:lineRule="atLeast"/>
              <w:rPr>
                <w:rFonts w:ascii="Times New Roman" w:hAnsi="Times New Roman"/>
                <w:sz w:val="24"/>
                <w:szCs w:val="24"/>
              </w:rPr>
            </w:pPr>
          </w:p>
          <w:p w14:paraId="4D83178A" w14:textId="77777777" w:rsidR="001556F7" w:rsidRPr="00F47E6E" w:rsidRDefault="001556F7">
            <w:pPr>
              <w:spacing w:after="0" w:line="283" w:lineRule="atLeast"/>
              <w:rPr>
                <w:rFonts w:ascii="Times New Roman" w:hAnsi="Times New Roman"/>
                <w:sz w:val="24"/>
                <w:szCs w:val="24"/>
              </w:rPr>
            </w:pPr>
          </w:p>
          <w:p w14:paraId="392AEA51" w14:textId="77777777" w:rsidR="001556F7" w:rsidRPr="00F47E6E" w:rsidRDefault="001556F7">
            <w:pPr>
              <w:spacing w:after="0" w:line="283" w:lineRule="atLeast"/>
              <w:rPr>
                <w:rFonts w:ascii="Times New Roman" w:hAnsi="Times New Roman"/>
                <w:sz w:val="24"/>
                <w:szCs w:val="24"/>
              </w:rPr>
            </w:pPr>
          </w:p>
          <w:p w14:paraId="3E6BEF75" w14:textId="77777777" w:rsidR="001556F7" w:rsidRPr="00F47E6E" w:rsidRDefault="001556F7">
            <w:pPr>
              <w:spacing w:after="0" w:line="283" w:lineRule="atLeast"/>
              <w:rPr>
                <w:rFonts w:ascii="Times New Roman" w:hAnsi="Times New Roman"/>
                <w:sz w:val="24"/>
                <w:szCs w:val="24"/>
              </w:rPr>
            </w:pPr>
          </w:p>
          <w:p w14:paraId="4DCE20AA" w14:textId="77777777" w:rsidR="001556F7" w:rsidRPr="00F47E6E" w:rsidRDefault="001556F7">
            <w:pPr>
              <w:spacing w:after="0" w:line="283" w:lineRule="atLeast"/>
              <w:rPr>
                <w:rFonts w:ascii="Times New Roman" w:hAnsi="Times New Roman"/>
                <w:sz w:val="24"/>
                <w:szCs w:val="24"/>
              </w:rPr>
            </w:pPr>
          </w:p>
          <w:p w14:paraId="77C7E655" w14:textId="77777777" w:rsidR="001556F7" w:rsidRPr="00F47E6E" w:rsidRDefault="001556F7">
            <w:pPr>
              <w:spacing w:after="0" w:line="283" w:lineRule="atLeast"/>
              <w:rPr>
                <w:rFonts w:ascii="Times New Roman" w:hAnsi="Times New Roman"/>
                <w:sz w:val="24"/>
                <w:szCs w:val="24"/>
              </w:rPr>
            </w:pPr>
          </w:p>
          <w:p w14:paraId="4ADC3D25" w14:textId="77777777" w:rsidR="001556F7" w:rsidRPr="00F47E6E" w:rsidRDefault="001556F7">
            <w:pPr>
              <w:spacing w:after="0" w:line="283" w:lineRule="atLeast"/>
              <w:rPr>
                <w:rFonts w:ascii="Times New Roman" w:hAnsi="Times New Roman"/>
                <w:sz w:val="24"/>
                <w:szCs w:val="24"/>
              </w:rPr>
            </w:pPr>
          </w:p>
          <w:p w14:paraId="7E228E6D" w14:textId="77777777" w:rsidR="001556F7" w:rsidRPr="00F47E6E" w:rsidRDefault="001556F7">
            <w:pPr>
              <w:spacing w:after="0" w:line="283" w:lineRule="atLeast"/>
              <w:rPr>
                <w:rFonts w:ascii="Times New Roman" w:hAnsi="Times New Roman"/>
                <w:sz w:val="24"/>
                <w:szCs w:val="24"/>
              </w:rPr>
            </w:pPr>
          </w:p>
          <w:p w14:paraId="0EBEF193" w14:textId="77777777" w:rsidR="001556F7" w:rsidRPr="00F47E6E" w:rsidRDefault="001556F7">
            <w:pPr>
              <w:spacing w:after="0" w:line="283" w:lineRule="atLeast"/>
              <w:rPr>
                <w:rFonts w:ascii="Times New Roman" w:hAnsi="Times New Roman"/>
                <w:sz w:val="24"/>
                <w:szCs w:val="24"/>
              </w:rPr>
            </w:pPr>
          </w:p>
          <w:p w14:paraId="4E463F30" w14:textId="77777777" w:rsidR="001556F7" w:rsidRPr="00F47E6E" w:rsidRDefault="001556F7">
            <w:pPr>
              <w:spacing w:after="0" w:line="283" w:lineRule="atLeast"/>
              <w:rPr>
                <w:rFonts w:ascii="Times New Roman" w:hAnsi="Times New Roman"/>
                <w:sz w:val="24"/>
                <w:szCs w:val="24"/>
              </w:rPr>
            </w:pPr>
          </w:p>
          <w:p w14:paraId="77F2E369" w14:textId="77777777" w:rsidR="001556F7" w:rsidRPr="00F47E6E" w:rsidRDefault="001556F7">
            <w:pPr>
              <w:spacing w:after="0" w:line="283" w:lineRule="atLeast"/>
              <w:rPr>
                <w:rFonts w:ascii="Times New Roman" w:hAnsi="Times New Roman"/>
                <w:sz w:val="24"/>
                <w:szCs w:val="24"/>
              </w:rPr>
            </w:pPr>
          </w:p>
          <w:p w14:paraId="3C0B1E38" w14:textId="77777777" w:rsidR="001556F7" w:rsidRPr="00F47E6E" w:rsidRDefault="001556F7">
            <w:pPr>
              <w:spacing w:after="0" w:line="283" w:lineRule="atLeast"/>
              <w:rPr>
                <w:rFonts w:ascii="Times New Roman" w:hAnsi="Times New Roman"/>
                <w:sz w:val="24"/>
                <w:szCs w:val="24"/>
              </w:rPr>
            </w:pPr>
          </w:p>
          <w:p w14:paraId="1193138D" w14:textId="77777777" w:rsidR="001556F7" w:rsidRPr="00F47E6E" w:rsidRDefault="001556F7">
            <w:pPr>
              <w:spacing w:after="0" w:line="283" w:lineRule="atLeast"/>
              <w:rPr>
                <w:rFonts w:ascii="Times New Roman" w:hAnsi="Times New Roman"/>
                <w:sz w:val="24"/>
                <w:szCs w:val="24"/>
              </w:rPr>
            </w:pPr>
          </w:p>
          <w:p w14:paraId="5261CD75" w14:textId="77777777" w:rsidR="001556F7" w:rsidRPr="00F47E6E" w:rsidRDefault="001556F7">
            <w:pPr>
              <w:spacing w:after="0" w:line="283" w:lineRule="atLeast"/>
              <w:rPr>
                <w:rFonts w:ascii="Times New Roman" w:hAnsi="Times New Roman"/>
                <w:sz w:val="24"/>
                <w:szCs w:val="24"/>
              </w:rPr>
            </w:pPr>
          </w:p>
          <w:p w14:paraId="0D13D50D" w14:textId="77777777" w:rsidR="001556F7" w:rsidRPr="00F47E6E" w:rsidRDefault="001556F7">
            <w:pPr>
              <w:spacing w:after="0" w:line="283" w:lineRule="atLeast"/>
              <w:rPr>
                <w:rFonts w:ascii="Times New Roman" w:hAnsi="Times New Roman"/>
                <w:sz w:val="24"/>
                <w:szCs w:val="24"/>
              </w:rPr>
            </w:pPr>
          </w:p>
          <w:p w14:paraId="4CE11B81" w14:textId="77777777" w:rsidR="001556F7" w:rsidRPr="00F47E6E" w:rsidRDefault="001556F7">
            <w:pPr>
              <w:spacing w:after="0" w:line="283" w:lineRule="atLeast"/>
              <w:rPr>
                <w:rFonts w:ascii="Times New Roman" w:hAnsi="Times New Roman"/>
                <w:sz w:val="24"/>
                <w:szCs w:val="24"/>
              </w:rPr>
            </w:pPr>
          </w:p>
          <w:p w14:paraId="72E8FE26" w14:textId="77777777" w:rsidR="001556F7" w:rsidRPr="00F47E6E" w:rsidRDefault="001556F7">
            <w:pPr>
              <w:spacing w:after="0" w:line="283" w:lineRule="atLeast"/>
              <w:rPr>
                <w:rFonts w:ascii="Times New Roman" w:hAnsi="Times New Roman"/>
                <w:sz w:val="24"/>
                <w:szCs w:val="24"/>
              </w:rPr>
            </w:pPr>
          </w:p>
          <w:p w14:paraId="6F6AF349" w14:textId="77777777" w:rsidR="001556F7" w:rsidRPr="00F47E6E" w:rsidRDefault="001556F7">
            <w:pPr>
              <w:spacing w:after="0" w:line="283" w:lineRule="atLeast"/>
              <w:rPr>
                <w:rFonts w:ascii="Times New Roman" w:hAnsi="Times New Roman"/>
                <w:sz w:val="24"/>
                <w:szCs w:val="24"/>
              </w:rPr>
            </w:pPr>
          </w:p>
          <w:p w14:paraId="75041E8B" w14:textId="77777777" w:rsidR="001556F7" w:rsidRPr="00F47E6E" w:rsidRDefault="001556F7">
            <w:pPr>
              <w:spacing w:after="0" w:line="283" w:lineRule="atLeast"/>
              <w:rPr>
                <w:rFonts w:ascii="Times New Roman" w:hAnsi="Times New Roman"/>
                <w:sz w:val="24"/>
                <w:szCs w:val="24"/>
              </w:rPr>
            </w:pPr>
          </w:p>
          <w:p w14:paraId="3A14B168" w14:textId="77777777" w:rsidR="001556F7" w:rsidRPr="00F47E6E" w:rsidRDefault="001556F7">
            <w:pPr>
              <w:spacing w:after="0" w:line="283" w:lineRule="atLeast"/>
              <w:rPr>
                <w:rFonts w:ascii="Times New Roman" w:hAnsi="Times New Roman"/>
                <w:sz w:val="24"/>
                <w:szCs w:val="24"/>
              </w:rPr>
            </w:pPr>
          </w:p>
          <w:p w14:paraId="46E6C6CF" w14:textId="77777777" w:rsidR="001556F7" w:rsidRPr="00F47E6E" w:rsidRDefault="001556F7">
            <w:pPr>
              <w:spacing w:after="0" w:line="283" w:lineRule="atLeast"/>
              <w:rPr>
                <w:rFonts w:ascii="Times New Roman" w:hAnsi="Times New Roman"/>
                <w:sz w:val="24"/>
                <w:szCs w:val="24"/>
              </w:rPr>
            </w:pPr>
          </w:p>
          <w:p w14:paraId="1E65DFD9" w14:textId="77777777" w:rsidR="001556F7" w:rsidRPr="00F47E6E" w:rsidRDefault="001556F7">
            <w:pPr>
              <w:spacing w:after="0" w:line="283" w:lineRule="atLeast"/>
              <w:rPr>
                <w:rFonts w:ascii="Times New Roman" w:hAnsi="Times New Roman"/>
                <w:sz w:val="24"/>
                <w:szCs w:val="24"/>
              </w:rPr>
            </w:pPr>
          </w:p>
          <w:p w14:paraId="454949D8" w14:textId="77777777" w:rsidR="001556F7" w:rsidRPr="00F47E6E" w:rsidRDefault="001556F7">
            <w:pPr>
              <w:spacing w:after="0" w:line="283" w:lineRule="atLeast"/>
              <w:rPr>
                <w:rFonts w:ascii="Times New Roman" w:hAnsi="Times New Roman"/>
                <w:sz w:val="24"/>
                <w:szCs w:val="24"/>
              </w:rPr>
            </w:pPr>
          </w:p>
          <w:p w14:paraId="27A2BE49" w14:textId="77777777" w:rsidR="001556F7" w:rsidRPr="00F47E6E" w:rsidRDefault="001556F7">
            <w:pPr>
              <w:spacing w:after="0" w:line="283" w:lineRule="atLeast"/>
              <w:rPr>
                <w:rFonts w:ascii="Times New Roman" w:hAnsi="Times New Roman"/>
                <w:sz w:val="24"/>
                <w:szCs w:val="24"/>
              </w:rPr>
            </w:pPr>
          </w:p>
          <w:p w14:paraId="296AAFB1" w14:textId="77777777" w:rsidR="001556F7" w:rsidRPr="00F47E6E" w:rsidRDefault="001556F7">
            <w:pPr>
              <w:spacing w:after="0" w:line="283" w:lineRule="atLeast"/>
              <w:rPr>
                <w:rFonts w:ascii="Times New Roman" w:hAnsi="Times New Roman"/>
                <w:sz w:val="24"/>
                <w:szCs w:val="24"/>
              </w:rPr>
            </w:pPr>
          </w:p>
          <w:p w14:paraId="7CE2E37A" w14:textId="77777777" w:rsidR="001556F7" w:rsidRPr="00F47E6E" w:rsidRDefault="001556F7">
            <w:pPr>
              <w:spacing w:after="0" w:line="283" w:lineRule="atLeast"/>
              <w:rPr>
                <w:rFonts w:ascii="Times New Roman" w:hAnsi="Times New Roman"/>
                <w:sz w:val="24"/>
                <w:szCs w:val="24"/>
              </w:rPr>
            </w:pPr>
          </w:p>
          <w:p w14:paraId="273DB8C8" w14:textId="77777777" w:rsidR="001556F7" w:rsidRPr="00F47E6E" w:rsidRDefault="001556F7">
            <w:pPr>
              <w:spacing w:after="0" w:line="283" w:lineRule="atLeast"/>
              <w:rPr>
                <w:rFonts w:ascii="Times New Roman" w:hAnsi="Times New Roman"/>
                <w:sz w:val="24"/>
                <w:szCs w:val="24"/>
              </w:rPr>
            </w:pPr>
          </w:p>
          <w:p w14:paraId="05E69512" w14:textId="77777777" w:rsidR="001556F7" w:rsidRPr="00F47E6E" w:rsidRDefault="001556F7">
            <w:pPr>
              <w:spacing w:after="0" w:line="283" w:lineRule="atLeast"/>
              <w:rPr>
                <w:rFonts w:ascii="Times New Roman" w:hAnsi="Times New Roman"/>
                <w:sz w:val="24"/>
                <w:szCs w:val="24"/>
              </w:rPr>
            </w:pPr>
          </w:p>
          <w:p w14:paraId="79F180CB" w14:textId="77777777" w:rsidR="001556F7" w:rsidRPr="00F47E6E" w:rsidRDefault="001556F7">
            <w:pPr>
              <w:spacing w:after="0" w:line="283" w:lineRule="atLeast"/>
              <w:rPr>
                <w:rFonts w:ascii="Times New Roman" w:hAnsi="Times New Roman"/>
                <w:sz w:val="24"/>
                <w:szCs w:val="24"/>
              </w:rPr>
            </w:pPr>
          </w:p>
          <w:p w14:paraId="40E6E0DC" w14:textId="77777777" w:rsidR="001556F7" w:rsidRPr="00F47E6E" w:rsidRDefault="001556F7">
            <w:pPr>
              <w:spacing w:after="0" w:line="283" w:lineRule="atLeast"/>
              <w:rPr>
                <w:rFonts w:ascii="Times New Roman" w:hAnsi="Times New Roman"/>
                <w:sz w:val="24"/>
                <w:szCs w:val="24"/>
              </w:rPr>
            </w:pPr>
          </w:p>
          <w:p w14:paraId="744D2E29" w14:textId="77777777" w:rsidR="001556F7" w:rsidRPr="00F47E6E" w:rsidRDefault="001556F7">
            <w:pPr>
              <w:spacing w:after="0" w:line="283" w:lineRule="atLeast"/>
              <w:rPr>
                <w:rFonts w:ascii="Times New Roman" w:hAnsi="Times New Roman"/>
                <w:sz w:val="24"/>
                <w:szCs w:val="24"/>
              </w:rPr>
            </w:pPr>
          </w:p>
          <w:p w14:paraId="4FF0DDB8" w14:textId="77777777" w:rsidR="001556F7" w:rsidRPr="00F47E6E" w:rsidRDefault="001556F7">
            <w:pPr>
              <w:spacing w:after="0" w:line="283" w:lineRule="atLeast"/>
              <w:rPr>
                <w:rFonts w:ascii="Times New Roman" w:hAnsi="Times New Roman"/>
                <w:sz w:val="24"/>
                <w:szCs w:val="24"/>
              </w:rPr>
            </w:pPr>
          </w:p>
          <w:p w14:paraId="6676BB60" w14:textId="77777777" w:rsidR="001556F7" w:rsidRPr="00F47E6E" w:rsidRDefault="001556F7">
            <w:pPr>
              <w:spacing w:after="0" w:line="283" w:lineRule="atLeast"/>
              <w:rPr>
                <w:rFonts w:ascii="Times New Roman" w:hAnsi="Times New Roman"/>
                <w:sz w:val="24"/>
                <w:szCs w:val="24"/>
              </w:rPr>
            </w:pPr>
          </w:p>
          <w:p w14:paraId="73FF426A" w14:textId="77777777" w:rsidR="001556F7" w:rsidRPr="00F47E6E" w:rsidRDefault="001556F7">
            <w:pPr>
              <w:spacing w:after="0" w:line="283" w:lineRule="atLeast"/>
              <w:rPr>
                <w:rFonts w:ascii="Times New Roman" w:hAnsi="Times New Roman"/>
                <w:sz w:val="24"/>
                <w:szCs w:val="24"/>
              </w:rPr>
            </w:pPr>
          </w:p>
          <w:p w14:paraId="22A3D5F8" w14:textId="77777777" w:rsidR="001556F7" w:rsidRPr="00F47E6E" w:rsidRDefault="001556F7">
            <w:pPr>
              <w:spacing w:after="0" w:line="283" w:lineRule="atLeast"/>
              <w:rPr>
                <w:rFonts w:ascii="Times New Roman" w:hAnsi="Times New Roman"/>
                <w:sz w:val="24"/>
                <w:szCs w:val="24"/>
              </w:rPr>
            </w:pPr>
          </w:p>
          <w:p w14:paraId="02544F82" w14:textId="77777777" w:rsidR="001556F7" w:rsidRPr="00F47E6E" w:rsidRDefault="001556F7">
            <w:pPr>
              <w:rPr>
                <w:sz w:val="24"/>
                <w:szCs w:val="24"/>
              </w:rPr>
            </w:pPr>
          </w:p>
        </w:tc>
        <w:tc>
          <w:tcPr>
            <w:tcW w:w="3757" w:type="dxa"/>
            <w:vMerge w:val="restart"/>
          </w:tcPr>
          <w:p w14:paraId="777ADB7B"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lastRenderedPageBreak/>
              <w:t>Юридическое лицо</w:t>
            </w:r>
          </w:p>
        </w:tc>
        <w:tc>
          <w:tcPr>
            <w:tcW w:w="2480" w:type="dxa"/>
            <w:vMerge w:val="restart"/>
          </w:tcPr>
          <w:p w14:paraId="3F42F2C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1Б</w:t>
            </w:r>
          </w:p>
        </w:tc>
      </w:tr>
      <w:tr w:rsidR="00F47E6E" w:rsidRPr="00F47E6E" w14:paraId="3D3868D5" w14:textId="77777777" w:rsidTr="00E63B8D">
        <w:trPr>
          <w:trHeight w:val="322"/>
        </w:trPr>
        <w:tc>
          <w:tcPr>
            <w:tcW w:w="567" w:type="dxa"/>
            <w:vMerge w:val="restart"/>
          </w:tcPr>
          <w:p w14:paraId="14F8BB9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w:t>
            </w:r>
          </w:p>
        </w:tc>
        <w:tc>
          <w:tcPr>
            <w:tcW w:w="3118" w:type="dxa"/>
            <w:vMerge/>
          </w:tcPr>
          <w:p w14:paraId="25412776" w14:textId="77777777" w:rsidR="001556F7" w:rsidRPr="00F47E6E" w:rsidRDefault="001556F7">
            <w:pPr>
              <w:rPr>
                <w:sz w:val="24"/>
                <w:szCs w:val="24"/>
              </w:rPr>
            </w:pPr>
          </w:p>
        </w:tc>
        <w:tc>
          <w:tcPr>
            <w:tcW w:w="3757" w:type="dxa"/>
            <w:vMerge w:val="restart"/>
          </w:tcPr>
          <w:p w14:paraId="4F9395A9"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Застройщик, признанный в соответствии с Федеральным </w:t>
            </w:r>
            <w:hyperlink r:id="rId8" w:tooltip="Федеральный закон от 26.10.2002 N 127-ФЗ (ред. от 31.07.2025) &quot;О несостоятельности (банкротстве)&quot; (с изм. и доп., вступ. в силу с 01.09.2025) {КонсультантПлюс}" w:history="1">
              <w:r w:rsidR="001556F7" w:rsidRPr="00F47E6E">
                <w:rPr>
                  <w:rFonts w:ascii="Times New Roman" w:hAnsi="Times New Roman" w:cs="Times New Roman"/>
                  <w:sz w:val="24"/>
                  <w:szCs w:val="24"/>
                </w:rPr>
                <w:t>законом</w:t>
              </w:r>
            </w:hyperlink>
            <w:r w:rsidRPr="00F47E6E">
              <w:rPr>
                <w:rFonts w:ascii="Times New Roman" w:hAnsi="Times New Roman" w:cs="Times New Roman"/>
                <w:sz w:val="24"/>
                <w:szCs w:val="24"/>
              </w:rPr>
              <w:t xml:space="preserve"> от 26.10.2002 № 127-ФЗ "О несостоятельности </w:t>
            </w:r>
            <w:r w:rsidRPr="00F47E6E">
              <w:rPr>
                <w:rFonts w:ascii="Times New Roman" w:hAnsi="Times New Roman" w:cs="Times New Roman"/>
                <w:sz w:val="24"/>
                <w:szCs w:val="24"/>
              </w:rPr>
              <w:lastRenderedPageBreak/>
              <w:t>(банкротстве)"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480" w:type="dxa"/>
            <w:vMerge w:val="restart"/>
          </w:tcPr>
          <w:p w14:paraId="6BE14C4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2Б</w:t>
            </w:r>
          </w:p>
        </w:tc>
      </w:tr>
      <w:tr w:rsidR="00F47E6E" w:rsidRPr="00F47E6E" w14:paraId="433EF638" w14:textId="77777777" w:rsidTr="00E63B8D">
        <w:trPr>
          <w:trHeight w:val="322"/>
        </w:trPr>
        <w:tc>
          <w:tcPr>
            <w:tcW w:w="567" w:type="dxa"/>
            <w:vMerge w:val="restart"/>
          </w:tcPr>
          <w:p w14:paraId="381A84D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w:t>
            </w:r>
          </w:p>
        </w:tc>
        <w:tc>
          <w:tcPr>
            <w:tcW w:w="3118" w:type="dxa"/>
            <w:vMerge/>
          </w:tcPr>
          <w:p w14:paraId="6C667D7F" w14:textId="77777777" w:rsidR="001556F7" w:rsidRPr="00F47E6E" w:rsidRDefault="001556F7">
            <w:pPr>
              <w:rPr>
                <w:sz w:val="24"/>
                <w:szCs w:val="24"/>
              </w:rPr>
            </w:pPr>
          </w:p>
        </w:tc>
        <w:tc>
          <w:tcPr>
            <w:tcW w:w="3757" w:type="dxa"/>
            <w:vMerge w:val="restart"/>
          </w:tcPr>
          <w:p w14:paraId="40CAA70F" w14:textId="67FEC7C0"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480" w:type="dxa"/>
            <w:vMerge w:val="restart"/>
          </w:tcPr>
          <w:p w14:paraId="3977C7F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3Б</w:t>
            </w:r>
          </w:p>
        </w:tc>
      </w:tr>
      <w:tr w:rsidR="00F47E6E" w:rsidRPr="00F47E6E" w14:paraId="196C1B0B" w14:textId="77777777" w:rsidTr="00E63B8D">
        <w:trPr>
          <w:trHeight w:val="322"/>
        </w:trPr>
        <w:tc>
          <w:tcPr>
            <w:tcW w:w="567" w:type="dxa"/>
            <w:vMerge w:val="restart"/>
          </w:tcPr>
          <w:p w14:paraId="6178919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4.</w:t>
            </w:r>
          </w:p>
        </w:tc>
        <w:tc>
          <w:tcPr>
            <w:tcW w:w="3118" w:type="dxa"/>
            <w:vMerge/>
          </w:tcPr>
          <w:p w14:paraId="69773AFB" w14:textId="77777777" w:rsidR="001556F7" w:rsidRPr="00F47E6E" w:rsidRDefault="001556F7">
            <w:pPr>
              <w:rPr>
                <w:sz w:val="24"/>
                <w:szCs w:val="24"/>
              </w:rPr>
            </w:pPr>
          </w:p>
        </w:tc>
        <w:tc>
          <w:tcPr>
            <w:tcW w:w="3757" w:type="dxa"/>
            <w:vMerge w:val="restart"/>
          </w:tcPr>
          <w:p w14:paraId="1E1E8E32"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480" w:type="dxa"/>
            <w:vMerge w:val="restart"/>
          </w:tcPr>
          <w:p w14:paraId="1541D3E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4Б</w:t>
            </w:r>
          </w:p>
        </w:tc>
      </w:tr>
      <w:tr w:rsidR="00F47E6E" w:rsidRPr="00F47E6E" w14:paraId="7F425B23" w14:textId="77777777" w:rsidTr="00E63B8D">
        <w:trPr>
          <w:trHeight w:val="322"/>
        </w:trPr>
        <w:tc>
          <w:tcPr>
            <w:tcW w:w="567" w:type="dxa"/>
            <w:vMerge w:val="restart"/>
          </w:tcPr>
          <w:p w14:paraId="635636B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5.</w:t>
            </w:r>
          </w:p>
        </w:tc>
        <w:tc>
          <w:tcPr>
            <w:tcW w:w="3118" w:type="dxa"/>
            <w:vMerge/>
          </w:tcPr>
          <w:p w14:paraId="7D7DA30E" w14:textId="77777777" w:rsidR="001556F7" w:rsidRPr="00F47E6E" w:rsidRDefault="001556F7">
            <w:pPr>
              <w:rPr>
                <w:sz w:val="24"/>
                <w:szCs w:val="24"/>
              </w:rPr>
            </w:pPr>
          </w:p>
        </w:tc>
        <w:tc>
          <w:tcPr>
            <w:tcW w:w="3757" w:type="dxa"/>
            <w:vMerge w:val="restart"/>
          </w:tcPr>
          <w:p w14:paraId="10D91491" w14:textId="3442051D"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480" w:type="dxa"/>
            <w:vMerge w:val="restart"/>
          </w:tcPr>
          <w:p w14:paraId="72F6C07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5Б</w:t>
            </w:r>
          </w:p>
        </w:tc>
      </w:tr>
      <w:tr w:rsidR="00F47E6E" w:rsidRPr="00F47E6E" w14:paraId="0B5FF232" w14:textId="77777777" w:rsidTr="00E63B8D">
        <w:trPr>
          <w:trHeight w:val="322"/>
        </w:trPr>
        <w:tc>
          <w:tcPr>
            <w:tcW w:w="567" w:type="dxa"/>
            <w:vMerge w:val="restart"/>
          </w:tcPr>
          <w:p w14:paraId="2FAF39B0"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6.</w:t>
            </w:r>
          </w:p>
        </w:tc>
        <w:tc>
          <w:tcPr>
            <w:tcW w:w="3118" w:type="dxa"/>
            <w:vMerge/>
          </w:tcPr>
          <w:p w14:paraId="7044E509" w14:textId="77777777" w:rsidR="001556F7" w:rsidRPr="00F47E6E" w:rsidRDefault="001556F7">
            <w:pPr>
              <w:rPr>
                <w:sz w:val="24"/>
                <w:szCs w:val="24"/>
              </w:rPr>
            </w:pPr>
          </w:p>
        </w:tc>
        <w:tc>
          <w:tcPr>
            <w:tcW w:w="3757" w:type="dxa"/>
            <w:vMerge w:val="restart"/>
          </w:tcPr>
          <w:p w14:paraId="69F42C55" w14:textId="63CB06BE"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480" w:type="dxa"/>
            <w:vMerge w:val="restart"/>
          </w:tcPr>
          <w:p w14:paraId="5755A320"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6Б</w:t>
            </w:r>
          </w:p>
        </w:tc>
      </w:tr>
      <w:tr w:rsidR="00F47E6E" w:rsidRPr="00F47E6E" w14:paraId="79F6FCAD" w14:textId="77777777" w:rsidTr="00E63B8D">
        <w:trPr>
          <w:trHeight w:val="322"/>
        </w:trPr>
        <w:tc>
          <w:tcPr>
            <w:tcW w:w="567" w:type="dxa"/>
            <w:vMerge w:val="restart"/>
          </w:tcPr>
          <w:p w14:paraId="7ADB2D6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7.</w:t>
            </w:r>
          </w:p>
        </w:tc>
        <w:tc>
          <w:tcPr>
            <w:tcW w:w="3118" w:type="dxa"/>
            <w:vMerge/>
          </w:tcPr>
          <w:p w14:paraId="4569759A" w14:textId="77777777" w:rsidR="001556F7" w:rsidRPr="00F47E6E" w:rsidRDefault="001556F7">
            <w:pPr>
              <w:rPr>
                <w:sz w:val="24"/>
                <w:szCs w:val="24"/>
              </w:rPr>
            </w:pPr>
          </w:p>
        </w:tc>
        <w:tc>
          <w:tcPr>
            <w:tcW w:w="3757" w:type="dxa"/>
            <w:vMerge w:val="restart"/>
          </w:tcPr>
          <w:p w14:paraId="6FE205BA" w14:textId="7ECEA5B9"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9" w:tooltip="&quot;Земельный кодекс Российской Федерации&quot; от 25.10.2001 N 136-ФЗ (ред. от 31.07.2025) (с изм. и доп., вступ. в силу с 01.09.2025) {КонсультантПлюс}" w:history="1">
              <w:r w:rsidR="001556F7" w:rsidRPr="00F47E6E">
                <w:rPr>
                  <w:rFonts w:ascii="Times New Roman" w:hAnsi="Times New Roman" w:cs="Times New Roman"/>
                  <w:sz w:val="24"/>
                  <w:szCs w:val="24"/>
                </w:rPr>
                <w:t>статьей 39.20</w:t>
              </w:r>
            </w:hyperlink>
            <w:r w:rsidRPr="00F47E6E">
              <w:rPr>
                <w:rFonts w:ascii="Times New Roman" w:hAnsi="Times New Roman" w:cs="Times New Roman"/>
                <w:sz w:val="24"/>
                <w:szCs w:val="24"/>
              </w:rPr>
              <w:t xml:space="preserve"> ЗК РФ, на праве оперативного управления; организация, являющаяся в соответствии с Федеральным </w:t>
            </w:r>
            <w:hyperlink r:id="rId10" w:tooltip="Федеральный закон от 31.03.1999 N 69-ФЗ (ред. от 28.12.2024) &quot;О газоснабжении в Российской Федерации&quot; {КонсультантПлюс}" w:history="1">
              <w:r w:rsidR="001556F7" w:rsidRPr="00F47E6E">
                <w:rPr>
                  <w:rFonts w:ascii="Times New Roman" w:hAnsi="Times New Roman" w:cs="Times New Roman"/>
                  <w:sz w:val="24"/>
                  <w:szCs w:val="24"/>
                </w:rPr>
                <w:t>законом</w:t>
              </w:r>
            </w:hyperlink>
            <w:r w:rsidRPr="00F47E6E">
              <w:rPr>
                <w:rFonts w:ascii="Times New Roman" w:hAnsi="Times New Roman" w:cs="Times New Roman"/>
                <w:sz w:val="24"/>
                <w:szCs w:val="24"/>
              </w:rPr>
              <w:t xml:space="preserve"> от </w:t>
            </w:r>
            <w:r w:rsidRPr="00F47E6E">
              <w:rPr>
                <w:rFonts w:ascii="Times New Roman" w:hAnsi="Times New Roman" w:cs="Times New Roman"/>
                <w:sz w:val="24"/>
                <w:szCs w:val="24"/>
              </w:rPr>
              <w:lastRenderedPageBreak/>
              <w:t>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480" w:type="dxa"/>
            <w:vMerge w:val="restart"/>
          </w:tcPr>
          <w:p w14:paraId="4D02A81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7Б</w:t>
            </w:r>
          </w:p>
        </w:tc>
      </w:tr>
      <w:tr w:rsidR="00F47E6E" w:rsidRPr="00F47E6E" w14:paraId="1DF1DB76" w14:textId="77777777" w:rsidTr="00E63B8D">
        <w:trPr>
          <w:trHeight w:val="322"/>
        </w:trPr>
        <w:tc>
          <w:tcPr>
            <w:tcW w:w="567" w:type="dxa"/>
            <w:vMerge w:val="restart"/>
          </w:tcPr>
          <w:p w14:paraId="13486AE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8.</w:t>
            </w:r>
          </w:p>
        </w:tc>
        <w:tc>
          <w:tcPr>
            <w:tcW w:w="3118" w:type="dxa"/>
            <w:vMerge/>
          </w:tcPr>
          <w:p w14:paraId="5C3971FC" w14:textId="77777777" w:rsidR="001556F7" w:rsidRPr="00F47E6E" w:rsidRDefault="001556F7">
            <w:pPr>
              <w:rPr>
                <w:sz w:val="24"/>
                <w:szCs w:val="24"/>
              </w:rPr>
            </w:pPr>
          </w:p>
        </w:tc>
        <w:tc>
          <w:tcPr>
            <w:tcW w:w="3757" w:type="dxa"/>
            <w:vMerge w:val="restart"/>
          </w:tcPr>
          <w:p w14:paraId="24165E51" w14:textId="58B8B054"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Собственник объекта незавершенного строительства</w:t>
            </w:r>
          </w:p>
        </w:tc>
        <w:tc>
          <w:tcPr>
            <w:tcW w:w="2480" w:type="dxa"/>
            <w:vMerge w:val="restart"/>
          </w:tcPr>
          <w:p w14:paraId="092CFCFB"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8Б</w:t>
            </w:r>
          </w:p>
        </w:tc>
      </w:tr>
      <w:tr w:rsidR="00F47E6E" w:rsidRPr="00F47E6E" w14:paraId="11CB2B09" w14:textId="77777777" w:rsidTr="00E63B8D">
        <w:trPr>
          <w:trHeight w:val="322"/>
        </w:trPr>
        <w:tc>
          <w:tcPr>
            <w:tcW w:w="567" w:type="dxa"/>
            <w:vMerge w:val="restart"/>
          </w:tcPr>
          <w:p w14:paraId="627D1322"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9.</w:t>
            </w:r>
          </w:p>
        </w:tc>
        <w:tc>
          <w:tcPr>
            <w:tcW w:w="3118" w:type="dxa"/>
            <w:vMerge/>
          </w:tcPr>
          <w:p w14:paraId="7353F450" w14:textId="77777777" w:rsidR="001556F7" w:rsidRPr="00F47E6E" w:rsidRDefault="001556F7">
            <w:pPr>
              <w:rPr>
                <w:sz w:val="24"/>
                <w:szCs w:val="24"/>
              </w:rPr>
            </w:pPr>
          </w:p>
        </w:tc>
        <w:tc>
          <w:tcPr>
            <w:tcW w:w="3757" w:type="dxa"/>
            <w:vMerge w:val="restart"/>
          </w:tcPr>
          <w:p w14:paraId="76D08FA7"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480" w:type="dxa"/>
            <w:vMerge w:val="restart"/>
          </w:tcPr>
          <w:p w14:paraId="3A23FDC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9Б</w:t>
            </w:r>
          </w:p>
        </w:tc>
      </w:tr>
      <w:tr w:rsidR="00F47E6E" w:rsidRPr="00F47E6E" w14:paraId="19C36952" w14:textId="77777777" w:rsidTr="00E63B8D">
        <w:trPr>
          <w:trHeight w:val="322"/>
        </w:trPr>
        <w:tc>
          <w:tcPr>
            <w:tcW w:w="567" w:type="dxa"/>
            <w:vMerge w:val="restart"/>
          </w:tcPr>
          <w:p w14:paraId="3A3EC22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10.</w:t>
            </w:r>
          </w:p>
        </w:tc>
        <w:tc>
          <w:tcPr>
            <w:tcW w:w="3118" w:type="dxa"/>
            <w:vMerge/>
          </w:tcPr>
          <w:p w14:paraId="14AB0965" w14:textId="77777777" w:rsidR="001556F7" w:rsidRPr="00F47E6E" w:rsidRDefault="001556F7">
            <w:pPr>
              <w:rPr>
                <w:sz w:val="24"/>
                <w:szCs w:val="24"/>
              </w:rPr>
            </w:pPr>
          </w:p>
        </w:tc>
        <w:tc>
          <w:tcPr>
            <w:tcW w:w="3757" w:type="dxa"/>
            <w:vMerge w:val="restart"/>
          </w:tcPr>
          <w:p w14:paraId="4C227AF5" w14:textId="405165C0"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480" w:type="dxa"/>
            <w:vMerge w:val="restart"/>
          </w:tcPr>
          <w:p w14:paraId="61D3E9F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10Б</w:t>
            </w:r>
          </w:p>
        </w:tc>
      </w:tr>
      <w:tr w:rsidR="00F47E6E" w:rsidRPr="00F47E6E" w14:paraId="4DDD11B3" w14:textId="77777777" w:rsidTr="00E63B8D">
        <w:trPr>
          <w:trHeight w:val="322"/>
        </w:trPr>
        <w:tc>
          <w:tcPr>
            <w:tcW w:w="567" w:type="dxa"/>
            <w:vMerge w:val="restart"/>
          </w:tcPr>
          <w:p w14:paraId="78AC384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11.</w:t>
            </w:r>
          </w:p>
        </w:tc>
        <w:tc>
          <w:tcPr>
            <w:tcW w:w="3118" w:type="dxa"/>
            <w:vMerge/>
          </w:tcPr>
          <w:p w14:paraId="01F8765B" w14:textId="77777777" w:rsidR="001556F7" w:rsidRPr="00F47E6E" w:rsidRDefault="001556F7">
            <w:pPr>
              <w:rPr>
                <w:sz w:val="24"/>
                <w:szCs w:val="24"/>
              </w:rPr>
            </w:pPr>
          </w:p>
        </w:tc>
        <w:tc>
          <w:tcPr>
            <w:tcW w:w="3757" w:type="dxa"/>
            <w:vMerge w:val="restart"/>
          </w:tcPr>
          <w:p w14:paraId="33E1441F"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Лицо, с которым заключен договор о комплексном развитии территории в соответствии с Градостроительным </w:t>
            </w:r>
            <w:hyperlink r:id="rId11" w:tooltip="&quot;Градостроительный кодекс Российской Федерации&quot; от 29.12.2004 N 190-ФЗ (ред. от 31.07.2025) {КонсультантПлюс}" w:history="1">
              <w:r w:rsidR="001556F7" w:rsidRPr="00F47E6E">
                <w:rPr>
                  <w:rFonts w:ascii="Times New Roman" w:hAnsi="Times New Roman" w:cs="Times New Roman"/>
                  <w:sz w:val="24"/>
                  <w:szCs w:val="24"/>
                </w:rPr>
                <w:t>кодексом</w:t>
              </w:r>
            </w:hyperlink>
            <w:r w:rsidRPr="00F47E6E">
              <w:rPr>
                <w:rFonts w:ascii="Times New Roman" w:hAnsi="Times New Roman" w:cs="Times New Roman"/>
                <w:sz w:val="24"/>
                <w:szCs w:val="24"/>
              </w:rPr>
              <w:t xml:space="preserve"> Российской Федерации, либо юридическое лицо, обеспечивающее в соответствии с Градостроительным </w:t>
            </w:r>
            <w:hyperlink r:id="rId12" w:tooltip="&quot;Градостроительный кодекс Российской Федерации&quot; от 29.12.2004 N 190-ФЗ (ред. от 31.07.2025) {КонсультантПлюс}" w:history="1">
              <w:r w:rsidR="001556F7" w:rsidRPr="00F47E6E">
                <w:rPr>
                  <w:rFonts w:ascii="Times New Roman" w:hAnsi="Times New Roman" w:cs="Times New Roman"/>
                  <w:sz w:val="24"/>
                  <w:szCs w:val="24"/>
                </w:rPr>
                <w:t>кодексом</w:t>
              </w:r>
            </w:hyperlink>
            <w:r w:rsidRPr="00F47E6E">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480" w:type="dxa"/>
            <w:vMerge w:val="restart"/>
          </w:tcPr>
          <w:p w14:paraId="63FF228B"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11Б</w:t>
            </w:r>
          </w:p>
        </w:tc>
      </w:tr>
      <w:tr w:rsidR="00F47E6E" w:rsidRPr="00F47E6E" w14:paraId="1F7E7FEE" w14:textId="77777777" w:rsidTr="00E63B8D">
        <w:trPr>
          <w:trHeight w:val="322"/>
        </w:trPr>
        <w:tc>
          <w:tcPr>
            <w:tcW w:w="567" w:type="dxa"/>
            <w:vMerge w:val="restart"/>
          </w:tcPr>
          <w:p w14:paraId="34FCECC0"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12.</w:t>
            </w:r>
          </w:p>
        </w:tc>
        <w:tc>
          <w:tcPr>
            <w:tcW w:w="3118" w:type="dxa"/>
            <w:vMerge/>
          </w:tcPr>
          <w:p w14:paraId="66134ABA" w14:textId="77777777" w:rsidR="001556F7" w:rsidRPr="00F47E6E" w:rsidRDefault="001556F7">
            <w:pPr>
              <w:rPr>
                <w:sz w:val="24"/>
                <w:szCs w:val="24"/>
              </w:rPr>
            </w:pPr>
          </w:p>
        </w:tc>
        <w:tc>
          <w:tcPr>
            <w:tcW w:w="3757" w:type="dxa"/>
            <w:vMerge w:val="restart"/>
          </w:tcPr>
          <w:p w14:paraId="0D26BEA1"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480" w:type="dxa"/>
            <w:vMerge w:val="restart"/>
          </w:tcPr>
          <w:p w14:paraId="226BE00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12Б</w:t>
            </w:r>
          </w:p>
        </w:tc>
      </w:tr>
      <w:tr w:rsidR="00F47E6E" w:rsidRPr="00F47E6E" w14:paraId="2C57CDE1" w14:textId="77777777" w:rsidTr="00E63B8D">
        <w:trPr>
          <w:trHeight w:val="322"/>
        </w:trPr>
        <w:tc>
          <w:tcPr>
            <w:tcW w:w="567" w:type="dxa"/>
            <w:vMerge w:val="restart"/>
          </w:tcPr>
          <w:p w14:paraId="52FE8BF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13.</w:t>
            </w:r>
          </w:p>
        </w:tc>
        <w:tc>
          <w:tcPr>
            <w:tcW w:w="3118" w:type="dxa"/>
            <w:vMerge/>
          </w:tcPr>
          <w:p w14:paraId="0A4BD5DA" w14:textId="77777777" w:rsidR="001556F7" w:rsidRPr="00F47E6E" w:rsidRDefault="001556F7">
            <w:pPr>
              <w:rPr>
                <w:sz w:val="24"/>
                <w:szCs w:val="24"/>
              </w:rPr>
            </w:pPr>
          </w:p>
        </w:tc>
        <w:tc>
          <w:tcPr>
            <w:tcW w:w="3757" w:type="dxa"/>
            <w:vMerge w:val="restart"/>
          </w:tcPr>
          <w:p w14:paraId="1A57C73E"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480" w:type="dxa"/>
            <w:vMerge w:val="restart"/>
          </w:tcPr>
          <w:p w14:paraId="34834E1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13Б</w:t>
            </w:r>
          </w:p>
        </w:tc>
      </w:tr>
      <w:tr w:rsidR="00F47E6E" w:rsidRPr="00F47E6E" w14:paraId="167B139F" w14:textId="77777777" w:rsidTr="00E63B8D">
        <w:trPr>
          <w:trHeight w:val="322"/>
        </w:trPr>
        <w:tc>
          <w:tcPr>
            <w:tcW w:w="567" w:type="dxa"/>
            <w:vMerge w:val="restart"/>
          </w:tcPr>
          <w:p w14:paraId="3F81FE70"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14.</w:t>
            </w:r>
          </w:p>
        </w:tc>
        <w:tc>
          <w:tcPr>
            <w:tcW w:w="3118" w:type="dxa"/>
            <w:vMerge/>
          </w:tcPr>
          <w:p w14:paraId="790AF663" w14:textId="77777777" w:rsidR="001556F7" w:rsidRPr="00F47E6E" w:rsidRDefault="001556F7">
            <w:pPr>
              <w:rPr>
                <w:sz w:val="24"/>
                <w:szCs w:val="24"/>
              </w:rPr>
            </w:pPr>
          </w:p>
        </w:tc>
        <w:tc>
          <w:tcPr>
            <w:tcW w:w="3757" w:type="dxa"/>
            <w:vMerge w:val="restart"/>
          </w:tcPr>
          <w:p w14:paraId="349B1CCA"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Гражданин или юридическое лицо, у которого изъят для государственных или </w:t>
            </w:r>
            <w:r w:rsidRPr="00F47E6E">
              <w:rPr>
                <w:rFonts w:ascii="Times New Roman" w:hAnsi="Times New Roman" w:cs="Times New Roman"/>
                <w:sz w:val="24"/>
                <w:szCs w:val="24"/>
              </w:rPr>
              <w:lastRenderedPageBreak/>
              <w:t>муниципальных нужд предоставленный на праве аренды земельный участок</w:t>
            </w:r>
          </w:p>
        </w:tc>
        <w:tc>
          <w:tcPr>
            <w:tcW w:w="2480" w:type="dxa"/>
            <w:vMerge w:val="restart"/>
          </w:tcPr>
          <w:p w14:paraId="3DAC4FB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14Б</w:t>
            </w:r>
          </w:p>
        </w:tc>
      </w:tr>
      <w:tr w:rsidR="00F47E6E" w:rsidRPr="00F47E6E" w14:paraId="083EBA15" w14:textId="77777777" w:rsidTr="00E63B8D">
        <w:trPr>
          <w:trHeight w:val="322"/>
        </w:trPr>
        <w:tc>
          <w:tcPr>
            <w:tcW w:w="567" w:type="dxa"/>
            <w:vMerge w:val="restart"/>
          </w:tcPr>
          <w:p w14:paraId="0AAC8312"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15.</w:t>
            </w:r>
          </w:p>
        </w:tc>
        <w:tc>
          <w:tcPr>
            <w:tcW w:w="3118" w:type="dxa"/>
            <w:vMerge/>
          </w:tcPr>
          <w:p w14:paraId="172D07E2" w14:textId="77777777" w:rsidR="001556F7" w:rsidRPr="00F47E6E" w:rsidRDefault="001556F7">
            <w:pPr>
              <w:rPr>
                <w:sz w:val="24"/>
                <w:szCs w:val="24"/>
              </w:rPr>
            </w:pPr>
          </w:p>
        </w:tc>
        <w:tc>
          <w:tcPr>
            <w:tcW w:w="3757" w:type="dxa"/>
            <w:vMerge w:val="restart"/>
          </w:tcPr>
          <w:p w14:paraId="35942160"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Религиозная организация</w:t>
            </w:r>
          </w:p>
        </w:tc>
        <w:tc>
          <w:tcPr>
            <w:tcW w:w="2480" w:type="dxa"/>
            <w:vMerge w:val="restart"/>
          </w:tcPr>
          <w:p w14:paraId="0ED1232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15Б</w:t>
            </w:r>
          </w:p>
        </w:tc>
      </w:tr>
      <w:tr w:rsidR="00F47E6E" w:rsidRPr="00F47E6E" w14:paraId="35D36CA0" w14:textId="77777777" w:rsidTr="00E63B8D">
        <w:trPr>
          <w:trHeight w:val="322"/>
        </w:trPr>
        <w:tc>
          <w:tcPr>
            <w:tcW w:w="567" w:type="dxa"/>
            <w:vMerge w:val="restart"/>
          </w:tcPr>
          <w:p w14:paraId="69757777"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16.</w:t>
            </w:r>
          </w:p>
        </w:tc>
        <w:tc>
          <w:tcPr>
            <w:tcW w:w="3118" w:type="dxa"/>
            <w:vMerge/>
          </w:tcPr>
          <w:p w14:paraId="5A750724" w14:textId="77777777" w:rsidR="001556F7" w:rsidRPr="00F47E6E" w:rsidRDefault="001556F7">
            <w:pPr>
              <w:rPr>
                <w:sz w:val="24"/>
                <w:szCs w:val="24"/>
              </w:rPr>
            </w:pPr>
          </w:p>
        </w:tc>
        <w:tc>
          <w:tcPr>
            <w:tcW w:w="3757" w:type="dxa"/>
            <w:vMerge w:val="restart"/>
          </w:tcPr>
          <w:p w14:paraId="569FD408"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Казачье общество</w:t>
            </w:r>
          </w:p>
        </w:tc>
        <w:tc>
          <w:tcPr>
            <w:tcW w:w="2480" w:type="dxa"/>
            <w:vMerge w:val="restart"/>
          </w:tcPr>
          <w:p w14:paraId="4C961C9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16Б</w:t>
            </w:r>
          </w:p>
        </w:tc>
      </w:tr>
      <w:tr w:rsidR="00F47E6E" w:rsidRPr="00F47E6E" w14:paraId="721F734D" w14:textId="77777777" w:rsidTr="00E63B8D">
        <w:trPr>
          <w:trHeight w:val="322"/>
        </w:trPr>
        <w:tc>
          <w:tcPr>
            <w:tcW w:w="567" w:type="dxa"/>
            <w:vMerge w:val="restart"/>
          </w:tcPr>
          <w:p w14:paraId="0AFB1091"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17.</w:t>
            </w:r>
          </w:p>
        </w:tc>
        <w:tc>
          <w:tcPr>
            <w:tcW w:w="3118" w:type="dxa"/>
            <w:vMerge/>
          </w:tcPr>
          <w:p w14:paraId="5CB7475E" w14:textId="77777777" w:rsidR="001556F7" w:rsidRPr="00F47E6E" w:rsidRDefault="001556F7">
            <w:pPr>
              <w:rPr>
                <w:sz w:val="24"/>
                <w:szCs w:val="24"/>
              </w:rPr>
            </w:pPr>
          </w:p>
        </w:tc>
        <w:tc>
          <w:tcPr>
            <w:tcW w:w="3757" w:type="dxa"/>
            <w:vMerge w:val="restart"/>
          </w:tcPr>
          <w:p w14:paraId="7E39BFEE"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480" w:type="dxa"/>
            <w:vMerge w:val="restart"/>
          </w:tcPr>
          <w:p w14:paraId="0885050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17Б</w:t>
            </w:r>
          </w:p>
        </w:tc>
      </w:tr>
      <w:tr w:rsidR="00F47E6E" w:rsidRPr="00F47E6E" w14:paraId="6983CC7D" w14:textId="77777777" w:rsidTr="00E63B8D">
        <w:trPr>
          <w:trHeight w:val="322"/>
        </w:trPr>
        <w:tc>
          <w:tcPr>
            <w:tcW w:w="567" w:type="dxa"/>
            <w:vMerge w:val="restart"/>
          </w:tcPr>
          <w:p w14:paraId="3B9737E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18.</w:t>
            </w:r>
          </w:p>
        </w:tc>
        <w:tc>
          <w:tcPr>
            <w:tcW w:w="3118" w:type="dxa"/>
            <w:vMerge/>
          </w:tcPr>
          <w:p w14:paraId="334948C1" w14:textId="77777777" w:rsidR="001556F7" w:rsidRPr="00F47E6E" w:rsidRDefault="001556F7">
            <w:pPr>
              <w:rPr>
                <w:sz w:val="24"/>
                <w:szCs w:val="24"/>
              </w:rPr>
            </w:pPr>
          </w:p>
        </w:tc>
        <w:tc>
          <w:tcPr>
            <w:tcW w:w="3757" w:type="dxa"/>
            <w:vMerge w:val="restart"/>
          </w:tcPr>
          <w:p w14:paraId="1D78DCCC"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480" w:type="dxa"/>
            <w:vMerge w:val="restart"/>
          </w:tcPr>
          <w:p w14:paraId="40BB38E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18Б</w:t>
            </w:r>
          </w:p>
        </w:tc>
      </w:tr>
      <w:tr w:rsidR="00F47E6E" w:rsidRPr="00F47E6E" w14:paraId="016BC331" w14:textId="77777777" w:rsidTr="00E63B8D">
        <w:trPr>
          <w:trHeight w:val="322"/>
        </w:trPr>
        <w:tc>
          <w:tcPr>
            <w:tcW w:w="567" w:type="dxa"/>
            <w:vMerge w:val="restart"/>
          </w:tcPr>
          <w:p w14:paraId="0048C2F0"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19.</w:t>
            </w:r>
          </w:p>
        </w:tc>
        <w:tc>
          <w:tcPr>
            <w:tcW w:w="3118" w:type="dxa"/>
            <w:vMerge/>
          </w:tcPr>
          <w:p w14:paraId="026B1768" w14:textId="77777777" w:rsidR="001556F7" w:rsidRPr="00F47E6E" w:rsidRDefault="001556F7">
            <w:pPr>
              <w:rPr>
                <w:sz w:val="24"/>
                <w:szCs w:val="24"/>
              </w:rPr>
            </w:pPr>
          </w:p>
        </w:tc>
        <w:tc>
          <w:tcPr>
            <w:tcW w:w="3757" w:type="dxa"/>
            <w:vMerge w:val="restart"/>
          </w:tcPr>
          <w:p w14:paraId="616D9652"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Недропользователь</w:t>
            </w:r>
          </w:p>
        </w:tc>
        <w:tc>
          <w:tcPr>
            <w:tcW w:w="2480" w:type="dxa"/>
            <w:vMerge w:val="restart"/>
          </w:tcPr>
          <w:p w14:paraId="442CB01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19Б</w:t>
            </w:r>
          </w:p>
        </w:tc>
      </w:tr>
      <w:tr w:rsidR="00F47E6E" w:rsidRPr="00F47E6E" w14:paraId="28D8CF9C" w14:textId="77777777" w:rsidTr="00E63B8D">
        <w:trPr>
          <w:trHeight w:val="322"/>
        </w:trPr>
        <w:tc>
          <w:tcPr>
            <w:tcW w:w="567" w:type="dxa"/>
            <w:vMerge w:val="restart"/>
          </w:tcPr>
          <w:p w14:paraId="1E2BCCB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20.</w:t>
            </w:r>
          </w:p>
        </w:tc>
        <w:tc>
          <w:tcPr>
            <w:tcW w:w="3118" w:type="dxa"/>
            <w:vMerge/>
          </w:tcPr>
          <w:p w14:paraId="1158B4B7" w14:textId="77777777" w:rsidR="001556F7" w:rsidRPr="00F47E6E" w:rsidRDefault="001556F7">
            <w:pPr>
              <w:rPr>
                <w:sz w:val="24"/>
                <w:szCs w:val="24"/>
              </w:rPr>
            </w:pPr>
          </w:p>
        </w:tc>
        <w:tc>
          <w:tcPr>
            <w:tcW w:w="3757" w:type="dxa"/>
            <w:vMerge w:val="restart"/>
          </w:tcPr>
          <w:p w14:paraId="13198C9D"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Резидент особой экономической зоны</w:t>
            </w:r>
          </w:p>
        </w:tc>
        <w:tc>
          <w:tcPr>
            <w:tcW w:w="2480" w:type="dxa"/>
            <w:vMerge w:val="restart"/>
          </w:tcPr>
          <w:p w14:paraId="563420B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20Б</w:t>
            </w:r>
          </w:p>
        </w:tc>
      </w:tr>
      <w:tr w:rsidR="00F47E6E" w:rsidRPr="00F47E6E" w14:paraId="23238BCF" w14:textId="77777777" w:rsidTr="00E63B8D">
        <w:trPr>
          <w:trHeight w:val="322"/>
        </w:trPr>
        <w:tc>
          <w:tcPr>
            <w:tcW w:w="567" w:type="dxa"/>
            <w:vMerge w:val="restart"/>
          </w:tcPr>
          <w:p w14:paraId="20A166D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21.</w:t>
            </w:r>
          </w:p>
        </w:tc>
        <w:tc>
          <w:tcPr>
            <w:tcW w:w="3118" w:type="dxa"/>
            <w:vMerge/>
          </w:tcPr>
          <w:p w14:paraId="6AF337C5" w14:textId="77777777" w:rsidR="001556F7" w:rsidRPr="00F47E6E" w:rsidRDefault="001556F7">
            <w:pPr>
              <w:rPr>
                <w:sz w:val="24"/>
                <w:szCs w:val="24"/>
              </w:rPr>
            </w:pPr>
          </w:p>
        </w:tc>
        <w:tc>
          <w:tcPr>
            <w:tcW w:w="3757" w:type="dxa"/>
            <w:vMerge w:val="restart"/>
          </w:tcPr>
          <w:p w14:paraId="0FAF6F77" w14:textId="3AEED326"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w:t>
            </w:r>
            <w:r w:rsidR="00E41A43" w:rsidRPr="00F47E6E">
              <w:rPr>
                <w:rFonts w:ascii="Times New Roman" w:hAnsi="Times New Roman" w:cs="Times New Roman"/>
                <w:sz w:val="24"/>
                <w:szCs w:val="24"/>
              </w:rPr>
              <w:t>на прилегающей к ней территории,</w:t>
            </w:r>
            <w:r w:rsidRPr="00F47E6E">
              <w:rPr>
                <w:rFonts w:ascii="Times New Roman" w:hAnsi="Times New Roman" w:cs="Times New Roman"/>
                <w:sz w:val="24"/>
                <w:szCs w:val="24"/>
              </w:rPr>
              <w:t xml:space="preserve"> и по управлению этими и ранее созданными объектами недвижимости</w:t>
            </w:r>
          </w:p>
        </w:tc>
        <w:tc>
          <w:tcPr>
            <w:tcW w:w="2480" w:type="dxa"/>
            <w:vMerge w:val="restart"/>
          </w:tcPr>
          <w:p w14:paraId="5853D51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21Б</w:t>
            </w:r>
          </w:p>
        </w:tc>
      </w:tr>
      <w:tr w:rsidR="00F47E6E" w:rsidRPr="00F47E6E" w14:paraId="006D7F7C" w14:textId="77777777" w:rsidTr="00E63B8D">
        <w:trPr>
          <w:trHeight w:val="322"/>
        </w:trPr>
        <w:tc>
          <w:tcPr>
            <w:tcW w:w="567" w:type="dxa"/>
            <w:vMerge w:val="restart"/>
          </w:tcPr>
          <w:p w14:paraId="25B7489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22.</w:t>
            </w:r>
          </w:p>
        </w:tc>
        <w:tc>
          <w:tcPr>
            <w:tcW w:w="3118" w:type="dxa"/>
            <w:vMerge/>
          </w:tcPr>
          <w:p w14:paraId="03695C4C" w14:textId="77777777" w:rsidR="001556F7" w:rsidRPr="00F47E6E" w:rsidRDefault="001556F7">
            <w:pPr>
              <w:rPr>
                <w:sz w:val="24"/>
                <w:szCs w:val="24"/>
              </w:rPr>
            </w:pPr>
          </w:p>
        </w:tc>
        <w:tc>
          <w:tcPr>
            <w:tcW w:w="3757" w:type="dxa"/>
            <w:vMerge w:val="restart"/>
          </w:tcPr>
          <w:p w14:paraId="7C0677FE"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480" w:type="dxa"/>
            <w:vMerge w:val="restart"/>
          </w:tcPr>
          <w:p w14:paraId="1F3647C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22Б</w:t>
            </w:r>
          </w:p>
        </w:tc>
      </w:tr>
      <w:tr w:rsidR="00F47E6E" w:rsidRPr="00F47E6E" w14:paraId="5DFD5D02" w14:textId="77777777" w:rsidTr="00E63B8D">
        <w:trPr>
          <w:trHeight w:val="322"/>
        </w:trPr>
        <w:tc>
          <w:tcPr>
            <w:tcW w:w="567" w:type="dxa"/>
            <w:vMerge w:val="restart"/>
          </w:tcPr>
          <w:p w14:paraId="03C05CC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23.</w:t>
            </w:r>
          </w:p>
        </w:tc>
        <w:tc>
          <w:tcPr>
            <w:tcW w:w="3118" w:type="dxa"/>
            <w:vMerge/>
          </w:tcPr>
          <w:p w14:paraId="05B37ED5" w14:textId="77777777" w:rsidR="001556F7" w:rsidRPr="00F47E6E" w:rsidRDefault="001556F7">
            <w:pPr>
              <w:rPr>
                <w:sz w:val="24"/>
                <w:szCs w:val="24"/>
              </w:rPr>
            </w:pPr>
          </w:p>
        </w:tc>
        <w:tc>
          <w:tcPr>
            <w:tcW w:w="3757" w:type="dxa"/>
            <w:vMerge w:val="restart"/>
          </w:tcPr>
          <w:p w14:paraId="5215761F"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Лицо, с которым заключено концессионное соглашение</w:t>
            </w:r>
          </w:p>
        </w:tc>
        <w:tc>
          <w:tcPr>
            <w:tcW w:w="2480" w:type="dxa"/>
            <w:vMerge w:val="restart"/>
          </w:tcPr>
          <w:p w14:paraId="1C615B6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23Б</w:t>
            </w:r>
          </w:p>
        </w:tc>
      </w:tr>
      <w:tr w:rsidR="00F47E6E" w:rsidRPr="00F47E6E" w14:paraId="1DC3A499" w14:textId="77777777" w:rsidTr="00E63B8D">
        <w:trPr>
          <w:trHeight w:val="322"/>
        </w:trPr>
        <w:tc>
          <w:tcPr>
            <w:tcW w:w="567" w:type="dxa"/>
            <w:vMerge w:val="restart"/>
          </w:tcPr>
          <w:p w14:paraId="5BE5EB9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24.</w:t>
            </w:r>
          </w:p>
        </w:tc>
        <w:tc>
          <w:tcPr>
            <w:tcW w:w="3118" w:type="dxa"/>
            <w:vMerge/>
          </w:tcPr>
          <w:p w14:paraId="1E8C0634" w14:textId="77777777" w:rsidR="001556F7" w:rsidRPr="00F47E6E" w:rsidRDefault="001556F7">
            <w:pPr>
              <w:rPr>
                <w:sz w:val="24"/>
                <w:szCs w:val="24"/>
              </w:rPr>
            </w:pPr>
          </w:p>
        </w:tc>
        <w:tc>
          <w:tcPr>
            <w:tcW w:w="3757" w:type="dxa"/>
            <w:vMerge w:val="restart"/>
          </w:tcPr>
          <w:p w14:paraId="7CD6C683"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Лицо, заключившее договор об освоении территории в целях </w:t>
            </w:r>
            <w:r w:rsidRPr="00F47E6E">
              <w:rPr>
                <w:rFonts w:ascii="Times New Roman" w:hAnsi="Times New Roman" w:cs="Times New Roman"/>
                <w:sz w:val="24"/>
                <w:szCs w:val="24"/>
              </w:rPr>
              <w:lastRenderedPageBreak/>
              <w:t>строительства и эксплуатации наемного дома коммерческого использования</w:t>
            </w:r>
          </w:p>
        </w:tc>
        <w:tc>
          <w:tcPr>
            <w:tcW w:w="2480" w:type="dxa"/>
            <w:vMerge w:val="restart"/>
          </w:tcPr>
          <w:p w14:paraId="568A96AF"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24Б</w:t>
            </w:r>
          </w:p>
        </w:tc>
      </w:tr>
      <w:tr w:rsidR="00F47E6E" w:rsidRPr="00F47E6E" w14:paraId="1ECB9DF3" w14:textId="77777777" w:rsidTr="00E63B8D">
        <w:trPr>
          <w:trHeight w:val="322"/>
        </w:trPr>
        <w:tc>
          <w:tcPr>
            <w:tcW w:w="567" w:type="dxa"/>
            <w:vMerge w:val="restart"/>
          </w:tcPr>
          <w:p w14:paraId="758E4012"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25.</w:t>
            </w:r>
          </w:p>
        </w:tc>
        <w:tc>
          <w:tcPr>
            <w:tcW w:w="3118" w:type="dxa"/>
            <w:vMerge/>
          </w:tcPr>
          <w:p w14:paraId="6D3CDF1C" w14:textId="77777777" w:rsidR="001556F7" w:rsidRPr="00F47E6E" w:rsidRDefault="001556F7">
            <w:pPr>
              <w:rPr>
                <w:sz w:val="24"/>
                <w:szCs w:val="24"/>
              </w:rPr>
            </w:pPr>
          </w:p>
        </w:tc>
        <w:tc>
          <w:tcPr>
            <w:tcW w:w="3757" w:type="dxa"/>
            <w:vMerge w:val="restart"/>
          </w:tcPr>
          <w:p w14:paraId="534816A7"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480" w:type="dxa"/>
            <w:vMerge w:val="restart"/>
          </w:tcPr>
          <w:p w14:paraId="0F99EAA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25Б</w:t>
            </w:r>
          </w:p>
        </w:tc>
      </w:tr>
      <w:tr w:rsidR="00F47E6E" w:rsidRPr="00F47E6E" w14:paraId="4B51DBD5" w14:textId="77777777" w:rsidTr="00E63B8D">
        <w:trPr>
          <w:trHeight w:val="322"/>
        </w:trPr>
        <w:tc>
          <w:tcPr>
            <w:tcW w:w="567" w:type="dxa"/>
            <w:vMerge w:val="restart"/>
          </w:tcPr>
          <w:p w14:paraId="04773D3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26.</w:t>
            </w:r>
          </w:p>
        </w:tc>
        <w:tc>
          <w:tcPr>
            <w:tcW w:w="3118" w:type="dxa"/>
            <w:vMerge/>
          </w:tcPr>
          <w:p w14:paraId="6D74E4FC" w14:textId="77777777" w:rsidR="001556F7" w:rsidRPr="00F47E6E" w:rsidRDefault="001556F7">
            <w:pPr>
              <w:rPr>
                <w:sz w:val="24"/>
                <w:szCs w:val="24"/>
              </w:rPr>
            </w:pPr>
          </w:p>
        </w:tc>
        <w:tc>
          <w:tcPr>
            <w:tcW w:w="3757" w:type="dxa"/>
            <w:vMerge w:val="restart"/>
          </w:tcPr>
          <w:p w14:paraId="38818E9C"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Юридическое лицо, с которым заключен специальный инвестиционный контракт</w:t>
            </w:r>
          </w:p>
        </w:tc>
        <w:tc>
          <w:tcPr>
            <w:tcW w:w="2480" w:type="dxa"/>
            <w:vMerge w:val="restart"/>
          </w:tcPr>
          <w:p w14:paraId="5D48C24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26Б</w:t>
            </w:r>
          </w:p>
        </w:tc>
      </w:tr>
      <w:tr w:rsidR="00F47E6E" w:rsidRPr="00F47E6E" w14:paraId="500237B1" w14:textId="77777777" w:rsidTr="00E63B8D">
        <w:trPr>
          <w:trHeight w:val="322"/>
        </w:trPr>
        <w:tc>
          <w:tcPr>
            <w:tcW w:w="567" w:type="dxa"/>
            <w:vMerge w:val="restart"/>
          </w:tcPr>
          <w:p w14:paraId="1E6B6381"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27.</w:t>
            </w:r>
          </w:p>
        </w:tc>
        <w:tc>
          <w:tcPr>
            <w:tcW w:w="3118" w:type="dxa"/>
            <w:vMerge/>
          </w:tcPr>
          <w:p w14:paraId="18D51FA3" w14:textId="77777777" w:rsidR="001556F7" w:rsidRPr="00F47E6E" w:rsidRDefault="001556F7">
            <w:pPr>
              <w:rPr>
                <w:sz w:val="24"/>
                <w:szCs w:val="24"/>
              </w:rPr>
            </w:pPr>
          </w:p>
        </w:tc>
        <w:tc>
          <w:tcPr>
            <w:tcW w:w="3757" w:type="dxa"/>
            <w:vMerge w:val="restart"/>
          </w:tcPr>
          <w:p w14:paraId="432B668A"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Лицо, с которым заключено охотхозяйственное соглашение</w:t>
            </w:r>
          </w:p>
        </w:tc>
        <w:tc>
          <w:tcPr>
            <w:tcW w:w="2480" w:type="dxa"/>
            <w:vMerge w:val="restart"/>
          </w:tcPr>
          <w:p w14:paraId="73098A0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27Б</w:t>
            </w:r>
          </w:p>
        </w:tc>
      </w:tr>
      <w:tr w:rsidR="00F47E6E" w:rsidRPr="00F47E6E" w14:paraId="1EDF638B" w14:textId="77777777" w:rsidTr="00E63B8D">
        <w:trPr>
          <w:trHeight w:val="322"/>
        </w:trPr>
        <w:tc>
          <w:tcPr>
            <w:tcW w:w="567" w:type="dxa"/>
            <w:vMerge w:val="restart"/>
          </w:tcPr>
          <w:p w14:paraId="001F5DD7"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28.</w:t>
            </w:r>
          </w:p>
        </w:tc>
        <w:tc>
          <w:tcPr>
            <w:tcW w:w="3118" w:type="dxa"/>
            <w:vMerge/>
          </w:tcPr>
          <w:p w14:paraId="4E5FC118" w14:textId="77777777" w:rsidR="001556F7" w:rsidRPr="00F47E6E" w:rsidRDefault="001556F7">
            <w:pPr>
              <w:rPr>
                <w:sz w:val="24"/>
                <w:szCs w:val="24"/>
              </w:rPr>
            </w:pPr>
          </w:p>
        </w:tc>
        <w:tc>
          <w:tcPr>
            <w:tcW w:w="3757" w:type="dxa"/>
            <w:vMerge w:val="restart"/>
          </w:tcPr>
          <w:p w14:paraId="4A7F9434" w14:textId="5903B56B"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Лицо, испрашивающее земельный участок для размещения водохранилища и (или) гидротехнического </w:t>
            </w:r>
            <w:r w:rsidR="00E41A43" w:rsidRPr="00F47E6E">
              <w:rPr>
                <w:rFonts w:ascii="Times New Roman" w:hAnsi="Times New Roman" w:cs="Times New Roman"/>
                <w:sz w:val="24"/>
                <w:szCs w:val="24"/>
              </w:rPr>
              <w:t>сооружения</w:t>
            </w:r>
          </w:p>
        </w:tc>
        <w:tc>
          <w:tcPr>
            <w:tcW w:w="2480" w:type="dxa"/>
            <w:vMerge w:val="restart"/>
          </w:tcPr>
          <w:p w14:paraId="1B6578F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28Б</w:t>
            </w:r>
          </w:p>
        </w:tc>
      </w:tr>
      <w:tr w:rsidR="00F47E6E" w:rsidRPr="00F47E6E" w14:paraId="6DD95DC9" w14:textId="77777777" w:rsidTr="00E63B8D">
        <w:trPr>
          <w:trHeight w:val="322"/>
        </w:trPr>
        <w:tc>
          <w:tcPr>
            <w:tcW w:w="567" w:type="dxa"/>
            <w:vMerge w:val="restart"/>
          </w:tcPr>
          <w:p w14:paraId="7AFA98F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29.</w:t>
            </w:r>
          </w:p>
        </w:tc>
        <w:tc>
          <w:tcPr>
            <w:tcW w:w="3118" w:type="dxa"/>
            <w:vMerge/>
          </w:tcPr>
          <w:p w14:paraId="7ACB5B40" w14:textId="77777777" w:rsidR="001556F7" w:rsidRPr="00F47E6E" w:rsidRDefault="001556F7">
            <w:pPr>
              <w:rPr>
                <w:sz w:val="24"/>
                <w:szCs w:val="24"/>
              </w:rPr>
            </w:pPr>
          </w:p>
        </w:tc>
        <w:tc>
          <w:tcPr>
            <w:tcW w:w="3757" w:type="dxa"/>
            <w:vMerge w:val="restart"/>
          </w:tcPr>
          <w:p w14:paraId="66789B83"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Государственная компания "Российские автомобильные дороги"</w:t>
            </w:r>
          </w:p>
        </w:tc>
        <w:tc>
          <w:tcPr>
            <w:tcW w:w="2480" w:type="dxa"/>
            <w:vMerge w:val="restart"/>
          </w:tcPr>
          <w:p w14:paraId="3BF2D4C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29Б</w:t>
            </w:r>
          </w:p>
        </w:tc>
      </w:tr>
      <w:tr w:rsidR="00F47E6E" w:rsidRPr="00F47E6E" w14:paraId="7AA9D23E" w14:textId="77777777" w:rsidTr="00E63B8D">
        <w:trPr>
          <w:trHeight w:val="322"/>
        </w:trPr>
        <w:tc>
          <w:tcPr>
            <w:tcW w:w="567" w:type="dxa"/>
            <w:vMerge w:val="restart"/>
          </w:tcPr>
          <w:p w14:paraId="46EFC827"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30.</w:t>
            </w:r>
          </w:p>
        </w:tc>
        <w:tc>
          <w:tcPr>
            <w:tcW w:w="3118" w:type="dxa"/>
            <w:vMerge/>
          </w:tcPr>
          <w:p w14:paraId="77DE5BCD" w14:textId="77777777" w:rsidR="001556F7" w:rsidRPr="00F47E6E" w:rsidRDefault="001556F7">
            <w:pPr>
              <w:rPr>
                <w:sz w:val="24"/>
                <w:szCs w:val="24"/>
              </w:rPr>
            </w:pPr>
          </w:p>
        </w:tc>
        <w:tc>
          <w:tcPr>
            <w:tcW w:w="3757" w:type="dxa"/>
            <w:vMerge w:val="restart"/>
          </w:tcPr>
          <w:p w14:paraId="2874CD4C"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Открытое акционерное общество "Российские железные дороги"</w:t>
            </w:r>
          </w:p>
        </w:tc>
        <w:tc>
          <w:tcPr>
            <w:tcW w:w="2480" w:type="dxa"/>
            <w:vMerge w:val="restart"/>
          </w:tcPr>
          <w:p w14:paraId="23F49FF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30Б</w:t>
            </w:r>
          </w:p>
        </w:tc>
      </w:tr>
      <w:tr w:rsidR="00F47E6E" w:rsidRPr="00F47E6E" w14:paraId="37B06B6B" w14:textId="77777777" w:rsidTr="00E63B8D">
        <w:trPr>
          <w:trHeight w:val="322"/>
        </w:trPr>
        <w:tc>
          <w:tcPr>
            <w:tcW w:w="567" w:type="dxa"/>
            <w:vMerge w:val="restart"/>
          </w:tcPr>
          <w:p w14:paraId="5FF39CF7"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31.</w:t>
            </w:r>
          </w:p>
        </w:tc>
        <w:tc>
          <w:tcPr>
            <w:tcW w:w="3118" w:type="dxa"/>
            <w:vMerge/>
          </w:tcPr>
          <w:p w14:paraId="1FD9A718" w14:textId="77777777" w:rsidR="001556F7" w:rsidRPr="00F47E6E" w:rsidRDefault="001556F7">
            <w:pPr>
              <w:rPr>
                <w:sz w:val="24"/>
                <w:szCs w:val="24"/>
              </w:rPr>
            </w:pPr>
          </w:p>
        </w:tc>
        <w:tc>
          <w:tcPr>
            <w:tcW w:w="3757" w:type="dxa"/>
            <w:vMerge w:val="restart"/>
          </w:tcPr>
          <w:p w14:paraId="7BEC04C1"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480" w:type="dxa"/>
            <w:vMerge w:val="restart"/>
          </w:tcPr>
          <w:p w14:paraId="287F536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31Б</w:t>
            </w:r>
          </w:p>
        </w:tc>
      </w:tr>
      <w:tr w:rsidR="00F47E6E" w:rsidRPr="00F47E6E" w14:paraId="4B0F687F" w14:textId="77777777" w:rsidTr="00E63B8D">
        <w:trPr>
          <w:trHeight w:val="322"/>
        </w:trPr>
        <w:tc>
          <w:tcPr>
            <w:tcW w:w="567" w:type="dxa"/>
            <w:vMerge w:val="restart"/>
          </w:tcPr>
          <w:p w14:paraId="0615B427"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32.</w:t>
            </w:r>
          </w:p>
        </w:tc>
        <w:tc>
          <w:tcPr>
            <w:tcW w:w="3118" w:type="dxa"/>
            <w:vMerge/>
          </w:tcPr>
          <w:p w14:paraId="09ACEC33" w14:textId="77777777" w:rsidR="001556F7" w:rsidRPr="00F47E6E" w:rsidRDefault="001556F7">
            <w:pPr>
              <w:rPr>
                <w:sz w:val="24"/>
                <w:szCs w:val="24"/>
              </w:rPr>
            </w:pPr>
          </w:p>
        </w:tc>
        <w:tc>
          <w:tcPr>
            <w:tcW w:w="3757" w:type="dxa"/>
            <w:vMerge w:val="restart"/>
          </w:tcPr>
          <w:p w14:paraId="49EE2490"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Лицо, обладающее правом на добычу (вылов) водных биологических ресурсов</w:t>
            </w:r>
          </w:p>
        </w:tc>
        <w:tc>
          <w:tcPr>
            <w:tcW w:w="2480" w:type="dxa"/>
            <w:vMerge w:val="restart"/>
          </w:tcPr>
          <w:p w14:paraId="4FFD7F7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32Б</w:t>
            </w:r>
          </w:p>
        </w:tc>
      </w:tr>
      <w:tr w:rsidR="00F47E6E" w:rsidRPr="00F47E6E" w14:paraId="58AC68A4" w14:textId="77777777" w:rsidTr="00E63B8D">
        <w:trPr>
          <w:trHeight w:val="322"/>
        </w:trPr>
        <w:tc>
          <w:tcPr>
            <w:tcW w:w="567" w:type="dxa"/>
            <w:vMerge w:val="restart"/>
          </w:tcPr>
          <w:p w14:paraId="2928A46F"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33.</w:t>
            </w:r>
          </w:p>
        </w:tc>
        <w:tc>
          <w:tcPr>
            <w:tcW w:w="3118" w:type="dxa"/>
            <w:vMerge/>
          </w:tcPr>
          <w:p w14:paraId="1738F711" w14:textId="77777777" w:rsidR="001556F7" w:rsidRPr="00F47E6E" w:rsidRDefault="001556F7">
            <w:pPr>
              <w:rPr>
                <w:sz w:val="24"/>
                <w:szCs w:val="24"/>
              </w:rPr>
            </w:pPr>
          </w:p>
        </w:tc>
        <w:tc>
          <w:tcPr>
            <w:tcW w:w="3757" w:type="dxa"/>
            <w:vMerge w:val="restart"/>
          </w:tcPr>
          <w:p w14:paraId="7F6AF840" w14:textId="77777777" w:rsidR="001556F7" w:rsidRPr="00F47E6E" w:rsidRDefault="000D2063">
            <w:pPr>
              <w:pStyle w:val="ConsPlusNormal"/>
              <w:tabs>
                <w:tab w:val="right" w:pos="3541"/>
              </w:tabs>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Лицо, осуществляющее товарную аквакультуру (товарное рыбоводство)</w:t>
            </w:r>
            <w:r w:rsidRPr="00F47E6E">
              <w:rPr>
                <w:rFonts w:ascii="Times New Roman" w:hAnsi="Times New Roman" w:cs="Times New Roman"/>
                <w:sz w:val="24"/>
                <w:szCs w:val="24"/>
              </w:rPr>
              <w:tab/>
            </w:r>
          </w:p>
        </w:tc>
        <w:tc>
          <w:tcPr>
            <w:tcW w:w="2480" w:type="dxa"/>
            <w:vMerge w:val="restart"/>
          </w:tcPr>
          <w:p w14:paraId="45C2AE7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33Б</w:t>
            </w:r>
          </w:p>
        </w:tc>
      </w:tr>
      <w:tr w:rsidR="00F47E6E" w:rsidRPr="00F47E6E" w14:paraId="12672E62" w14:textId="77777777" w:rsidTr="00E63B8D">
        <w:trPr>
          <w:trHeight w:val="322"/>
        </w:trPr>
        <w:tc>
          <w:tcPr>
            <w:tcW w:w="567" w:type="dxa"/>
            <w:vMerge w:val="restart"/>
          </w:tcPr>
          <w:p w14:paraId="6937521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34.</w:t>
            </w:r>
          </w:p>
        </w:tc>
        <w:tc>
          <w:tcPr>
            <w:tcW w:w="3118" w:type="dxa"/>
            <w:vMerge/>
          </w:tcPr>
          <w:p w14:paraId="0A560A04" w14:textId="77777777" w:rsidR="001556F7" w:rsidRPr="00F47E6E" w:rsidRDefault="001556F7">
            <w:pPr>
              <w:rPr>
                <w:sz w:val="24"/>
                <w:szCs w:val="24"/>
              </w:rPr>
            </w:pPr>
          </w:p>
        </w:tc>
        <w:tc>
          <w:tcPr>
            <w:tcW w:w="3757" w:type="dxa"/>
            <w:vMerge w:val="restart"/>
          </w:tcPr>
          <w:p w14:paraId="21CAE903" w14:textId="77777777" w:rsidR="001556F7" w:rsidRPr="00F47E6E" w:rsidRDefault="000D2063">
            <w:pPr>
              <w:pStyle w:val="ConsPlusNormal"/>
              <w:tabs>
                <w:tab w:val="right" w:pos="3541"/>
              </w:tabs>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80" w:type="dxa"/>
            <w:vMerge w:val="restart"/>
          </w:tcPr>
          <w:p w14:paraId="0059DC5B"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34Б</w:t>
            </w:r>
          </w:p>
        </w:tc>
      </w:tr>
      <w:tr w:rsidR="00F47E6E" w:rsidRPr="00F47E6E" w14:paraId="1E75895C" w14:textId="77777777" w:rsidTr="00E63B8D">
        <w:trPr>
          <w:trHeight w:val="322"/>
        </w:trPr>
        <w:tc>
          <w:tcPr>
            <w:tcW w:w="567" w:type="dxa"/>
            <w:vMerge w:val="restart"/>
          </w:tcPr>
          <w:p w14:paraId="1B6B163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35.</w:t>
            </w:r>
          </w:p>
        </w:tc>
        <w:tc>
          <w:tcPr>
            <w:tcW w:w="3118" w:type="dxa"/>
            <w:vMerge/>
          </w:tcPr>
          <w:p w14:paraId="7640B937" w14:textId="77777777" w:rsidR="001556F7" w:rsidRPr="00F47E6E" w:rsidRDefault="001556F7">
            <w:pPr>
              <w:rPr>
                <w:sz w:val="24"/>
                <w:szCs w:val="24"/>
              </w:rPr>
            </w:pPr>
          </w:p>
        </w:tc>
        <w:tc>
          <w:tcPr>
            <w:tcW w:w="3757" w:type="dxa"/>
            <w:vMerge w:val="restart"/>
          </w:tcPr>
          <w:p w14:paraId="2C0E78F4"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или юридическое лицо, которые являются арендаторами земельного участка, предназначенного для ведения сельскохозяйственного производства</w:t>
            </w:r>
          </w:p>
        </w:tc>
        <w:tc>
          <w:tcPr>
            <w:tcW w:w="2480" w:type="dxa"/>
            <w:vMerge w:val="restart"/>
          </w:tcPr>
          <w:p w14:paraId="4242F9C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35Б</w:t>
            </w:r>
          </w:p>
        </w:tc>
      </w:tr>
      <w:tr w:rsidR="00F47E6E" w:rsidRPr="00F47E6E" w14:paraId="1EE22458" w14:textId="77777777" w:rsidTr="00E63B8D">
        <w:trPr>
          <w:trHeight w:val="322"/>
        </w:trPr>
        <w:tc>
          <w:tcPr>
            <w:tcW w:w="567" w:type="dxa"/>
            <w:vMerge w:val="restart"/>
          </w:tcPr>
          <w:p w14:paraId="1E235322"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36.</w:t>
            </w:r>
          </w:p>
        </w:tc>
        <w:tc>
          <w:tcPr>
            <w:tcW w:w="3118" w:type="dxa"/>
            <w:vMerge/>
          </w:tcPr>
          <w:p w14:paraId="4C39087B" w14:textId="77777777" w:rsidR="001556F7" w:rsidRPr="00F47E6E" w:rsidRDefault="001556F7">
            <w:pPr>
              <w:rPr>
                <w:sz w:val="24"/>
                <w:szCs w:val="24"/>
              </w:rPr>
            </w:pPr>
          </w:p>
        </w:tc>
        <w:tc>
          <w:tcPr>
            <w:tcW w:w="3757" w:type="dxa"/>
            <w:vMerge w:val="restart"/>
          </w:tcPr>
          <w:p w14:paraId="43073B50"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Арендатор земельного участка, имеющий право на заключение </w:t>
            </w:r>
            <w:r w:rsidRPr="00F47E6E">
              <w:rPr>
                <w:rFonts w:ascii="Times New Roman" w:hAnsi="Times New Roman" w:cs="Times New Roman"/>
                <w:sz w:val="24"/>
                <w:szCs w:val="24"/>
              </w:rPr>
              <w:lastRenderedPageBreak/>
              <w:t>нового договора аренды земельного участка</w:t>
            </w:r>
          </w:p>
        </w:tc>
        <w:tc>
          <w:tcPr>
            <w:tcW w:w="2480" w:type="dxa"/>
            <w:vMerge w:val="restart"/>
          </w:tcPr>
          <w:p w14:paraId="077B43BB"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36Б</w:t>
            </w:r>
          </w:p>
        </w:tc>
      </w:tr>
      <w:tr w:rsidR="00F47E6E" w:rsidRPr="00F47E6E" w14:paraId="0351C767" w14:textId="77777777" w:rsidTr="00E63B8D">
        <w:trPr>
          <w:trHeight w:val="322"/>
        </w:trPr>
        <w:tc>
          <w:tcPr>
            <w:tcW w:w="567" w:type="dxa"/>
            <w:vMerge w:val="restart"/>
          </w:tcPr>
          <w:p w14:paraId="6498FB6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37.</w:t>
            </w:r>
          </w:p>
        </w:tc>
        <w:tc>
          <w:tcPr>
            <w:tcW w:w="3118" w:type="dxa"/>
            <w:vMerge/>
          </w:tcPr>
          <w:p w14:paraId="5BF1FB3B" w14:textId="77777777" w:rsidR="001556F7" w:rsidRPr="00F47E6E" w:rsidRDefault="001556F7">
            <w:pPr>
              <w:rPr>
                <w:sz w:val="24"/>
                <w:szCs w:val="24"/>
              </w:rPr>
            </w:pPr>
          </w:p>
        </w:tc>
        <w:tc>
          <w:tcPr>
            <w:tcW w:w="3757" w:type="dxa"/>
            <w:vMerge w:val="restart"/>
          </w:tcPr>
          <w:p w14:paraId="6D3FEB96"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Публично - правовая компания "Фонд развития территорий"</w:t>
            </w:r>
          </w:p>
        </w:tc>
        <w:tc>
          <w:tcPr>
            <w:tcW w:w="2480" w:type="dxa"/>
            <w:vMerge w:val="restart"/>
          </w:tcPr>
          <w:p w14:paraId="483DBB9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37Б</w:t>
            </w:r>
          </w:p>
        </w:tc>
      </w:tr>
      <w:tr w:rsidR="00F47E6E" w:rsidRPr="00F47E6E" w14:paraId="2C796BE1" w14:textId="77777777" w:rsidTr="00E63B8D">
        <w:trPr>
          <w:trHeight w:val="322"/>
        </w:trPr>
        <w:tc>
          <w:tcPr>
            <w:tcW w:w="567" w:type="dxa"/>
            <w:vMerge w:val="restart"/>
          </w:tcPr>
          <w:p w14:paraId="735B7B7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38</w:t>
            </w:r>
          </w:p>
        </w:tc>
        <w:tc>
          <w:tcPr>
            <w:tcW w:w="3118" w:type="dxa"/>
            <w:vMerge/>
          </w:tcPr>
          <w:p w14:paraId="179C0476" w14:textId="77777777" w:rsidR="001556F7" w:rsidRPr="00F47E6E" w:rsidRDefault="001556F7">
            <w:pPr>
              <w:rPr>
                <w:sz w:val="24"/>
                <w:szCs w:val="24"/>
              </w:rPr>
            </w:pPr>
          </w:p>
        </w:tc>
        <w:tc>
          <w:tcPr>
            <w:tcW w:w="3757" w:type="dxa"/>
            <w:vMerge w:val="restart"/>
          </w:tcPr>
          <w:p w14:paraId="5763DBE3"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Представитель заявителя</w:t>
            </w:r>
          </w:p>
        </w:tc>
        <w:tc>
          <w:tcPr>
            <w:tcW w:w="2480" w:type="dxa"/>
            <w:vMerge w:val="restart"/>
          </w:tcPr>
          <w:p w14:paraId="2CF77612"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38Б</w:t>
            </w:r>
          </w:p>
        </w:tc>
      </w:tr>
      <w:tr w:rsidR="00F47E6E" w:rsidRPr="00F47E6E" w14:paraId="6B04F3E4" w14:textId="77777777" w:rsidTr="00E63B8D">
        <w:trPr>
          <w:trHeight w:val="322"/>
        </w:trPr>
        <w:tc>
          <w:tcPr>
            <w:tcW w:w="567" w:type="dxa"/>
            <w:vMerge w:val="restart"/>
          </w:tcPr>
          <w:p w14:paraId="492C5A5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w:t>
            </w:r>
          </w:p>
        </w:tc>
        <w:tc>
          <w:tcPr>
            <w:tcW w:w="3118" w:type="dxa"/>
            <w:vMerge w:val="restart"/>
          </w:tcPr>
          <w:p w14:paraId="4591F5D9"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Предоставление земельного участка в постоянное (бессрочное) пользование</w:t>
            </w:r>
          </w:p>
          <w:p w14:paraId="0B915B8E" w14:textId="77777777" w:rsidR="001556F7" w:rsidRPr="00F47E6E" w:rsidRDefault="001556F7">
            <w:pPr>
              <w:spacing w:after="0" w:line="283" w:lineRule="atLeast"/>
              <w:rPr>
                <w:rFonts w:ascii="Times New Roman" w:hAnsi="Times New Roman"/>
                <w:sz w:val="24"/>
                <w:szCs w:val="24"/>
              </w:rPr>
            </w:pPr>
          </w:p>
          <w:p w14:paraId="62720244" w14:textId="77777777" w:rsidR="001556F7" w:rsidRPr="00F47E6E" w:rsidRDefault="001556F7">
            <w:pPr>
              <w:spacing w:after="0" w:line="283" w:lineRule="atLeast"/>
              <w:rPr>
                <w:rFonts w:ascii="Times New Roman" w:hAnsi="Times New Roman"/>
                <w:sz w:val="24"/>
                <w:szCs w:val="24"/>
              </w:rPr>
            </w:pPr>
          </w:p>
          <w:p w14:paraId="4ACDE6EF" w14:textId="77777777" w:rsidR="001556F7" w:rsidRPr="00F47E6E" w:rsidRDefault="001556F7">
            <w:pPr>
              <w:spacing w:after="0" w:line="283" w:lineRule="atLeast"/>
              <w:rPr>
                <w:rFonts w:ascii="Times New Roman" w:hAnsi="Times New Roman"/>
                <w:sz w:val="24"/>
                <w:szCs w:val="24"/>
              </w:rPr>
            </w:pPr>
          </w:p>
          <w:p w14:paraId="58213ECE" w14:textId="77777777" w:rsidR="001556F7" w:rsidRPr="00F47E6E" w:rsidRDefault="001556F7">
            <w:pPr>
              <w:spacing w:after="0" w:line="283" w:lineRule="atLeast"/>
              <w:rPr>
                <w:rFonts w:ascii="Times New Roman" w:hAnsi="Times New Roman"/>
                <w:sz w:val="24"/>
                <w:szCs w:val="24"/>
              </w:rPr>
            </w:pPr>
          </w:p>
          <w:p w14:paraId="0E7358D4" w14:textId="77777777" w:rsidR="001556F7" w:rsidRPr="00F47E6E" w:rsidRDefault="001556F7">
            <w:pPr>
              <w:rPr>
                <w:sz w:val="24"/>
                <w:szCs w:val="24"/>
              </w:rPr>
            </w:pPr>
          </w:p>
        </w:tc>
        <w:tc>
          <w:tcPr>
            <w:tcW w:w="3757" w:type="dxa"/>
            <w:vMerge w:val="restart"/>
          </w:tcPr>
          <w:p w14:paraId="7A237762"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Орган государственной власти</w:t>
            </w:r>
          </w:p>
        </w:tc>
        <w:tc>
          <w:tcPr>
            <w:tcW w:w="2480" w:type="dxa"/>
            <w:vMerge w:val="restart"/>
          </w:tcPr>
          <w:p w14:paraId="3DA7D78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1В</w:t>
            </w:r>
          </w:p>
        </w:tc>
      </w:tr>
      <w:tr w:rsidR="00F47E6E" w:rsidRPr="00F47E6E" w14:paraId="4C9C54B4" w14:textId="77777777" w:rsidTr="00E63B8D">
        <w:trPr>
          <w:trHeight w:val="322"/>
        </w:trPr>
        <w:tc>
          <w:tcPr>
            <w:tcW w:w="567" w:type="dxa"/>
            <w:vMerge w:val="restart"/>
          </w:tcPr>
          <w:p w14:paraId="380D707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w:t>
            </w:r>
          </w:p>
        </w:tc>
        <w:tc>
          <w:tcPr>
            <w:tcW w:w="3118" w:type="dxa"/>
            <w:vMerge/>
          </w:tcPr>
          <w:p w14:paraId="76A01171" w14:textId="77777777" w:rsidR="001556F7" w:rsidRPr="00F47E6E" w:rsidRDefault="001556F7">
            <w:pPr>
              <w:rPr>
                <w:sz w:val="24"/>
                <w:szCs w:val="24"/>
              </w:rPr>
            </w:pPr>
          </w:p>
        </w:tc>
        <w:tc>
          <w:tcPr>
            <w:tcW w:w="3757" w:type="dxa"/>
            <w:vMerge w:val="restart"/>
          </w:tcPr>
          <w:p w14:paraId="75CA0D31"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Орган местного самоуправления</w:t>
            </w:r>
          </w:p>
        </w:tc>
        <w:tc>
          <w:tcPr>
            <w:tcW w:w="2480" w:type="dxa"/>
            <w:vMerge w:val="restart"/>
          </w:tcPr>
          <w:p w14:paraId="6368F56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2В</w:t>
            </w:r>
          </w:p>
        </w:tc>
      </w:tr>
      <w:tr w:rsidR="00F47E6E" w:rsidRPr="00F47E6E" w14:paraId="3AFD8B69" w14:textId="77777777" w:rsidTr="00E63B8D">
        <w:trPr>
          <w:trHeight w:val="322"/>
        </w:trPr>
        <w:tc>
          <w:tcPr>
            <w:tcW w:w="567" w:type="dxa"/>
            <w:vMerge w:val="restart"/>
          </w:tcPr>
          <w:p w14:paraId="246A4BC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w:t>
            </w:r>
          </w:p>
        </w:tc>
        <w:tc>
          <w:tcPr>
            <w:tcW w:w="3118" w:type="dxa"/>
            <w:vMerge/>
          </w:tcPr>
          <w:p w14:paraId="1CE977E5" w14:textId="77777777" w:rsidR="001556F7" w:rsidRPr="00F47E6E" w:rsidRDefault="001556F7">
            <w:pPr>
              <w:rPr>
                <w:sz w:val="24"/>
                <w:szCs w:val="24"/>
              </w:rPr>
            </w:pPr>
          </w:p>
        </w:tc>
        <w:tc>
          <w:tcPr>
            <w:tcW w:w="3757" w:type="dxa"/>
            <w:vMerge w:val="restart"/>
          </w:tcPr>
          <w:p w14:paraId="43A94FED"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480" w:type="dxa"/>
            <w:vMerge w:val="restart"/>
          </w:tcPr>
          <w:p w14:paraId="516C18B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3В</w:t>
            </w:r>
          </w:p>
        </w:tc>
      </w:tr>
      <w:tr w:rsidR="00F47E6E" w:rsidRPr="00F47E6E" w14:paraId="7A41BFBE" w14:textId="77777777" w:rsidTr="00E63B8D">
        <w:trPr>
          <w:trHeight w:val="322"/>
        </w:trPr>
        <w:tc>
          <w:tcPr>
            <w:tcW w:w="567" w:type="dxa"/>
            <w:vMerge w:val="restart"/>
          </w:tcPr>
          <w:p w14:paraId="2BDA0DF1"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4.</w:t>
            </w:r>
          </w:p>
        </w:tc>
        <w:tc>
          <w:tcPr>
            <w:tcW w:w="3118" w:type="dxa"/>
            <w:vMerge/>
          </w:tcPr>
          <w:p w14:paraId="6755A560" w14:textId="77777777" w:rsidR="001556F7" w:rsidRPr="00F47E6E" w:rsidRDefault="001556F7">
            <w:pPr>
              <w:rPr>
                <w:sz w:val="24"/>
                <w:szCs w:val="24"/>
              </w:rPr>
            </w:pPr>
          </w:p>
        </w:tc>
        <w:tc>
          <w:tcPr>
            <w:tcW w:w="3757" w:type="dxa"/>
            <w:vMerge w:val="restart"/>
          </w:tcPr>
          <w:p w14:paraId="5BB63102"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Казенное предприятие</w:t>
            </w:r>
          </w:p>
        </w:tc>
        <w:tc>
          <w:tcPr>
            <w:tcW w:w="2480" w:type="dxa"/>
            <w:vMerge w:val="restart"/>
          </w:tcPr>
          <w:p w14:paraId="7783117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4В</w:t>
            </w:r>
          </w:p>
        </w:tc>
      </w:tr>
      <w:tr w:rsidR="00F47E6E" w:rsidRPr="00F47E6E" w14:paraId="331C46AF" w14:textId="77777777" w:rsidTr="00E63B8D">
        <w:trPr>
          <w:trHeight w:val="322"/>
        </w:trPr>
        <w:tc>
          <w:tcPr>
            <w:tcW w:w="567" w:type="dxa"/>
            <w:vMerge w:val="restart"/>
          </w:tcPr>
          <w:p w14:paraId="4765E12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5.</w:t>
            </w:r>
          </w:p>
        </w:tc>
        <w:tc>
          <w:tcPr>
            <w:tcW w:w="3118" w:type="dxa"/>
            <w:vMerge/>
          </w:tcPr>
          <w:p w14:paraId="2A7C2649" w14:textId="77777777" w:rsidR="001556F7" w:rsidRPr="00F47E6E" w:rsidRDefault="001556F7">
            <w:pPr>
              <w:rPr>
                <w:sz w:val="24"/>
                <w:szCs w:val="24"/>
              </w:rPr>
            </w:pPr>
          </w:p>
        </w:tc>
        <w:tc>
          <w:tcPr>
            <w:tcW w:w="3757" w:type="dxa"/>
            <w:vMerge w:val="restart"/>
          </w:tcPr>
          <w:p w14:paraId="77D57510"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2480" w:type="dxa"/>
            <w:vMerge w:val="restart"/>
          </w:tcPr>
          <w:p w14:paraId="52F8F001"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5В</w:t>
            </w:r>
          </w:p>
        </w:tc>
      </w:tr>
      <w:tr w:rsidR="00F47E6E" w:rsidRPr="00F47E6E" w14:paraId="31092D14" w14:textId="77777777" w:rsidTr="00E63B8D">
        <w:trPr>
          <w:trHeight w:val="322"/>
        </w:trPr>
        <w:tc>
          <w:tcPr>
            <w:tcW w:w="567" w:type="dxa"/>
            <w:vMerge w:val="restart"/>
          </w:tcPr>
          <w:p w14:paraId="5ED065C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6.</w:t>
            </w:r>
          </w:p>
        </w:tc>
        <w:tc>
          <w:tcPr>
            <w:tcW w:w="3118" w:type="dxa"/>
            <w:vMerge/>
          </w:tcPr>
          <w:p w14:paraId="7BDCE0E6" w14:textId="77777777" w:rsidR="001556F7" w:rsidRPr="00F47E6E" w:rsidRDefault="001556F7">
            <w:pPr>
              <w:rPr>
                <w:sz w:val="24"/>
                <w:szCs w:val="24"/>
              </w:rPr>
            </w:pPr>
          </w:p>
        </w:tc>
        <w:tc>
          <w:tcPr>
            <w:tcW w:w="3757" w:type="dxa"/>
            <w:vMerge w:val="restart"/>
          </w:tcPr>
          <w:p w14:paraId="63ACC972"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Представитель заявителя</w:t>
            </w:r>
          </w:p>
        </w:tc>
        <w:tc>
          <w:tcPr>
            <w:tcW w:w="2480" w:type="dxa"/>
            <w:vMerge w:val="restart"/>
          </w:tcPr>
          <w:p w14:paraId="76B8F7D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6В</w:t>
            </w:r>
          </w:p>
        </w:tc>
      </w:tr>
      <w:tr w:rsidR="00F47E6E" w:rsidRPr="00F47E6E" w14:paraId="5EF72A13" w14:textId="77777777" w:rsidTr="00E63B8D">
        <w:trPr>
          <w:trHeight w:val="322"/>
        </w:trPr>
        <w:tc>
          <w:tcPr>
            <w:tcW w:w="567" w:type="dxa"/>
            <w:vMerge w:val="restart"/>
          </w:tcPr>
          <w:p w14:paraId="48132BCF"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w:t>
            </w:r>
          </w:p>
        </w:tc>
        <w:tc>
          <w:tcPr>
            <w:tcW w:w="3118" w:type="dxa"/>
            <w:vMerge w:val="restart"/>
          </w:tcPr>
          <w:p w14:paraId="22849259"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Предоставление земельного участка в безвозмездное пользование</w:t>
            </w:r>
          </w:p>
          <w:p w14:paraId="52EF1442" w14:textId="77777777" w:rsidR="001556F7" w:rsidRPr="00F47E6E" w:rsidRDefault="001556F7">
            <w:pPr>
              <w:spacing w:after="0" w:line="283" w:lineRule="atLeast"/>
              <w:rPr>
                <w:rFonts w:ascii="Times New Roman" w:hAnsi="Times New Roman"/>
                <w:sz w:val="24"/>
                <w:szCs w:val="24"/>
              </w:rPr>
            </w:pPr>
          </w:p>
          <w:p w14:paraId="38E8FD19" w14:textId="77777777" w:rsidR="001556F7" w:rsidRPr="00F47E6E" w:rsidRDefault="001556F7">
            <w:pPr>
              <w:spacing w:after="0" w:line="283" w:lineRule="atLeast"/>
              <w:rPr>
                <w:rFonts w:ascii="Times New Roman" w:hAnsi="Times New Roman"/>
                <w:sz w:val="24"/>
                <w:szCs w:val="24"/>
              </w:rPr>
            </w:pPr>
          </w:p>
          <w:p w14:paraId="5D4268BE" w14:textId="77777777" w:rsidR="001556F7" w:rsidRPr="00F47E6E" w:rsidRDefault="001556F7">
            <w:pPr>
              <w:spacing w:after="0" w:line="283" w:lineRule="atLeast"/>
              <w:rPr>
                <w:rFonts w:ascii="Times New Roman" w:hAnsi="Times New Roman"/>
                <w:sz w:val="24"/>
                <w:szCs w:val="24"/>
              </w:rPr>
            </w:pPr>
          </w:p>
          <w:p w14:paraId="57B937DC" w14:textId="77777777" w:rsidR="001556F7" w:rsidRPr="00F47E6E" w:rsidRDefault="001556F7">
            <w:pPr>
              <w:spacing w:after="0" w:line="283" w:lineRule="atLeast"/>
              <w:rPr>
                <w:rFonts w:ascii="Times New Roman" w:hAnsi="Times New Roman"/>
                <w:sz w:val="24"/>
                <w:szCs w:val="24"/>
              </w:rPr>
            </w:pPr>
          </w:p>
          <w:p w14:paraId="77A0CFE8" w14:textId="77777777" w:rsidR="001556F7" w:rsidRPr="00F47E6E" w:rsidRDefault="001556F7">
            <w:pPr>
              <w:spacing w:after="0" w:line="283" w:lineRule="atLeast"/>
              <w:rPr>
                <w:rFonts w:ascii="Times New Roman" w:hAnsi="Times New Roman"/>
                <w:sz w:val="24"/>
                <w:szCs w:val="24"/>
              </w:rPr>
            </w:pPr>
          </w:p>
          <w:p w14:paraId="6F54E114" w14:textId="77777777" w:rsidR="001556F7" w:rsidRPr="00F47E6E" w:rsidRDefault="001556F7">
            <w:pPr>
              <w:spacing w:after="0" w:line="283" w:lineRule="atLeast"/>
              <w:rPr>
                <w:rFonts w:ascii="Times New Roman" w:hAnsi="Times New Roman"/>
                <w:sz w:val="24"/>
                <w:szCs w:val="24"/>
              </w:rPr>
            </w:pPr>
          </w:p>
          <w:p w14:paraId="264BA864" w14:textId="77777777" w:rsidR="001556F7" w:rsidRPr="00F47E6E" w:rsidRDefault="001556F7">
            <w:pPr>
              <w:spacing w:after="0" w:line="283" w:lineRule="atLeast"/>
              <w:rPr>
                <w:rFonts w:ascii="Times New Roman" w:hAnsi="Times New Roman"/>
                <w:sz w:val="24"/>
                <w:szCs w:val="24"/>
              </w:rPr>
            </w:pPr>
          </w:p>
          <w:p w14:paraId="3F87BC00" w14:textId="77777777" w:rsidR="001556F7" w:rsidRPr="00F47E6E" w:rsidRDefault="001556F7">
            <w:pPr>
              <w:spacing w:after="0" w:line="283" w:lineRule="atLeast"/>
              <w:rPr>
                <w:rFonts w:ascii="Times New Roman" w:hAnsi="Times New Roman"/>
                <w:sz w:val="24"/>
                <w:szCs w:val="24"/>
              </w:rPr>
            </w:pPr>
          </w:p>
          <w:p w14:paraId="55442444" w14:textId="77777777" w:rsidR="001556F7" w:rsidRPr="00F47E6E" w:rsidRDefault="001556F7">
            <w:pPr>
              <w:spacing w:after="0" w:line="283" w:lineRule="atLeast"/>
              <w:rPr>
                <w:rFonts w:ascii="Times New Roman" w:hAnsi="Times New Roman"/>
                <w:sz w:val="24"/>
                <w:szCs w:val="24"/>
              </w:rPr>
            </w:pPr>
          </w:p>
          <w:p w14:paraId="32301D7F" w14:textId="77777777" w:rsidR="001556F7" w:rsidRPr="00F47E6E" w:rsidRDefault="001556F7">
            <w:pPr>
              <w:spacing w:after="0" w:line="283" w:lineRule="atLeast"/>
              <w:rPr>
                <w:rFonts w:ascii="Times New Roman" w:hAnsi="Times New Roman"/>
                <w:sz w:val="24"/>
                <w:szCs w:val="24"/>
              </w:rPr>
            </w:pPr>
          </w:p>
          <w:p w14:paraId="7AE84DFA" w14:textId="77777777" w:rsidR="001556F7" w:rsidRPr="00F47E6E" w:rsidRDefault="001556F7">
            <w:pPr>
              <w:spacing w:after="0" w:line="283" w:lineRule="atLeast"/>
              <w:rPr>
                <w:rFonts w:ascii="Times New Roman" w:hAnsi="Times New Roman"/>
                <w:sz w:val="24"/>
                <w:szCs w:val="24"/>
              </w:rPr>
            </w:pPr>
          </w:p>
          <w:p w14:paraId="3D045C8B" w14:textId="77777777" w:rsidR="001556F7" w:rsidRPr="00F47E6E" w:rsidRDefault="001556F7">
            <w:pPr>
              <w:spacing w:after="0" w:line="283" w:lineRule="atLeast"/>
              <w:rPr>
                <w:rFonts w:ascii="Times New Roman" w:hAnsi="Times New Roman"/>
                <w:sz w:val="24"/>
                <w:szCs w:val="24"/>
              </w:rPr>
            </w:pPr>
          </w:p>
          <w:p w14:paraId="6B5F098D" w14:textId="77777777" w:rsidR="001556F7" w:rsidRPr="00F47E6E" w:rsidRDefault="001556F7">
            <w:pPr>
              <w:spacing w:after="0" w:line="283" w:lineRule="atLeast"/>
              <w:rPr>
                <w:rFonts w:ascii="Times New Roman" w:hAnsi="Times New Roman"/>
                <w:sz w:val="24"/>
                <w:szCs w:val="24"/>
              </w:rPr>
            </w:pPr>
          </w:p>
          <w:p w14:paraId="37FE43E2" w14:textId="77777777" w:rsidR="001556F7" w:rsidRPr="00F47E6E" w:rsidRDefault="001556F7">
            <w:pPr>
              <w:spacing w:after="0" w:line="283" w:lineRule="atLeast"/>
              <w:rPr>
                <w:rFonts w:ascii="Times New Roman" w:hAnsi="Times New Roman"/>
                <w:sz w:val="24"/>
                <w:szCs w:val="24"/>
              </w:rPr>
            </w:pPr>
          </w:p>
          <w:p w14:paraId="307F110A" w14:textId="77777777" w:rsidR="001556F7" w:rsidRPr="00F47E6E" w:rsidRDefault="001556F7">
            <w:pPr>
              <w:spacing w:after="0" w:line="283" w:lineRule="atLeast"/>
              <w:rPr>
                <w:rFonts w:ascii="Times New Roman" w:hAnsi="Times New Roman"/>
                <w:sz w:val="24"/>
                <w:szCs w:val="24"/>
              </w:rPr>
            </w:pPr>
          </w:p>
          <w:p w14:paraId="15BD819B" w14:textId="77777777" w:rsidR="001556F7" w:rsidRPr="00F47E6E" w:rsidRDefault="001556F7">
            <w:pPr>
              <w:spacing w:after="0" w:line="283" w:lineRule="atLeast"/>
              <w:rPr>
                <w:rFonts w:ascii="Times New Roman" w:hAnsi="Times New Roman"/>
                <w:sz w:val="24"/>
                <w:szCs w:val="24"/>
              </w:rPr>
            </w:pPr>
          </w:p>
          <w:p w14:paraId="2221CA0A" w14:textId="77777777" w:rsidR="001556F7" w:rsidRPr="00F47E6E" w:rsidRDefault="001556F7">
            <w:pPr>
              <w:spacing w:after="0" w:line="283" w:lineRule="atLeast"/>
              <w:rPr>
                <w:rFonts w:ascii="Times New Roman" w:hAnsi="Times New Roman"/>
                <w:sz w:val="24"/>
                <w:szCs w:val="24"/>
              </w:rPr>
            </w:pPr>
          </w:p>
          <w:p w14:paraId="055093FD" w14:textId="77777777" w:rsidR="001556F7" w:rsidRPr="00F47E6E" w:rsidRDefault="001556F7">
            <w:pPr>
              <w:spacing w:after="0" w:line="283" w:lineRule="atLeast"/>
              <w:rPr>
                <w:rFonts w:ascii="Times New Roman" w:hAnsi="Times New Roman"/>
                <w:sz w:val="24"/>
                <w:szCs w:val="24"/>
              </w:rPr>
            </w:pPr>
          </w:p>
          <w:p w14:paraId="7F4A06C8" w14:textId="77777777" w:rsidR="001556F7" w:rsidRPr="00F47E6E" w:rsidRDefault="001556F7">
            <w:pPr>
              <w:spacing w:after="0" w:line="283" w:lineRule="atLeast"/>
              <w:rPr>
                <w:rFonts w:ascii="Times New Roman" w:hAnsi="Times New Roman"/>
                <w:sz w:val="24"/>
                <w:szCs w:val="24"/>
              </w:rPr>
            </w:pPr>
          </w:p>
          <w:p w14:paraId="55F3177F" w14:textId="77777777" w:rsidR="001556F7" w:rsidRPr="00F47E6E" w:rsidRDefault="001556F7">
            <w:pPr>
              <w:spacing w:after="0" w:line="283" w:lineRule="atLeast"/>
              <w:rPr>
                <w:rFonts w:ascii="Times New Roman" w:hAnsi="Times New Roman"/>
                <w:sz w:val="24"/>
                <w:szCs w:val="24"/>
              </w:rPr>
            </w:pPr>
          </w:p>
          <w:p w14:paraId="69D95241" w14:textId="77777777" w:rsidR="001556F7" w:rsidRPr="00F47E6E" w:rsidRDefault="001556F7">
            <w:pPr>
              <w:spacing w:after="0" w:line="283" w:lineRule="atLeast"/>
              <w:rPr>
                <w:rFonts w:ascii="Times New Roman" w:hAnsi="Times New Roman"/>
                <w:sz w:val="24"/>
                <w:szCs w:val="24"/>
              </w:rPr>
            </w:pPr>
          </w:p>
          <w:p w14:paraId="51356FC3" w14:textId="77777777" w:rsidR="001556F7" w:rsidRPr="00F47E6E" w:rsidRDefault="001556F7">
            <w:pPr>
              <w:spacing w:after="0" w:line="283" w:lineRule="atLeast"/>
              <w:rPr>
                <w:rFonts w:ascii="Times New Roman" w:hAnsi="Times New Roman"/>
                <w:sz w:val="24"/>
                <w:szCs w:val="24"/>
              </w:rPr>
            </w:pPr>
          </w:p>
          <w:p w14:paraId="0A0D781D" w14:textId="77777777" w:rsidR="001556F7" w:rsidRPr="00F47E6E" w:rsidRDefault="001556F7">
            <w:pPr>
              <w:spacing w:after="0" w:line="283" w:lineRule="atLeast"/>
              <w:rPr>
                <w:rFonts w:ascii="Times New Roman" w:hAnsi="Times New Roman"/>
                <w:sz w:val="24"/>
                <w:szCs w:val="24"/>
              </w:rPr>
            </w:pPr>
          </w:p>
          <w:p w14:paraId="41C5B612" w14:textId="77777777" w:rsidR="001556F7" w:rsidRPr="00F47E6E" w:rsidRDefault="001556F7">
            <w:pPr>
              <w:spacing w:after="0" w:line="283" w:lineRule="atLeast"/>
              <w:rPr>
                <w:rFonts w:ascii="Times New Roman" w:hAnsi="Times New Roman"/>
                <w:sz w:val="24"/>
                <w:szCs w:val="24"/>
              </w:rPr>
            </w:pPr>
          </w:p>
          <w:p w14:paraId="58E69998" w14:textId="77777777" w:rsidR="001556F7" w:rsidRPr="00F47E6E" w:rsidRDefault="001556F7">
            <w:pPr>
              <w:rPr>
                <w:sz w:val="24"/>
                <w:szCs w:val="24"/>
              </w:rPr>
            </w:pPr>
          </w:p>
        </w:tc>
        <w:tc>
          <w:tcPr>
            <w:tcW w:w="3757" w:type="dxa"/>
            <w:vMerge w:val="restart"/>
          </w:tcPr>
          <w:p w14:paraId="219F39E2" w14:textId="32FD557C" w:rsidR="001556F7" w:rsidRPr="00F47E6E" w:rsidRDefault="00E63B8D">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Лица,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бюджета Республики Татарстан</w:t>
            </w:r>
          </w:p>
        </w:tc>
        <w:tc>
          <w:tcPr>
            <w:tcW w:w="2480" w:type="dxa"/>
            <w:vMerge w:val="restart"/>
          </w:tcPr>
          <w:p w14:paraId="747C488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1Г</w:t>
            </w:r>
          </w:p>
        </w:tc>
      </w:tr>
      <w:tr w:rsidR="00F47E6E" w:rsidRPr="00F47E6E" w14:paraId="204DB0B8" w14:textId="77777777" w:rsidTr="00E63B8D">
        <w:trPr>
          <w:trHeight w:val="322"/>
        </w:trPr>
        <w:tc>
          <w:tcPr>
            <w:tcW w:w="567" w:type="dxa"/>
            <w:vMerge w:val="restart"/>
          </w:tcPr>
          <w:p w14:paraId="4B15FC3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w:t>
            </w:r>
          </w:p>
        </w:tc>
        <w:tc>
          <w:tcPr>
            <w:tcW w:w="3118" w:type="dxa"/>
            <w:vMerge/>
          </w:tcPr>
          <w:p w14:paraId="257A61C4" w14:textId="77777777" w:rsidR="001556F7" w:rsidRPr="00F47E6E" w:rsidRDefault="001556F7">
            <w:pPr>
              <w:rPr>
                <w:sz w:val="24"/>
                <w:szCs w:val="24"/>
              </w:rPr>
            </w:pPr>
          </w:p>
        </w:tc>
        <w:tc>
          <w:tcPr>
            <w:tcW w:w="3757" w:type="dxa"/>
            <w:vMerge w:val="restart"/>
          </w:tcPr>
          <w:p w14:paraId="6305591E" w14:textId="16327390" w:rsidR="001556F7" w:rsidRPr="00F47E6E" w:rsidRDefault="00E63B8D">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Некоммерческая организация, предусмотренная законом Республики Татарстан и созданная Республикой Татарстан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Республики Татарстан, в целях строительства указанных жилых помещений на период осуществления данного строительства</w:t>
            </w:r>
          </w:p>
        </w:tc>
        <w:tc>
          <w:tcPr>
            <w:tcW w:w="2480" w:type="dxa"/>
            <w:vMerge w:val="restart"/>
          </w:tcPr>
          <w:p w14:paraId="5F38C79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2Г</w:t>
            </w:r>
          </w:p>
        </w:tc>
      </w:tr>
      <w:tr w:rsidR="00F47E6E" w:rsidRPr="00F47E6E" w14:paraId="43AD84FE" w14:textId="77777777" w:rsidTr="00E63B8D">
        <w:trPr>
          <w:trHeight w:val="322"/>
        </w:trPr>
        <w:tc>
          <w:tcPr>
            <w:tcW w:w="567" w:type="dxa"/>
            <w:vMerge w:val="restart"/>
          </w:tcPr>
          <w:p w14:paraId="5F81338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w:t>
            </w:r>
          </w:p>
        </w:tc>
        <w:tc>
          <w:tcPr>
            <w:tcW w:w="3118" w:type="dxa"/>
            <w:vMerge/>
          </w:tcPr>
          <w:p w14:paraId="7AA35E3E" w14:textId="77777777" w:rsidR="001556F7" w:rsidRPr="00F47E6E" w:rsidRDefault="001556F7">
            <w:pPr>
              <w:rPr>
                <w:sz w:val="24"/>
                <w:szCs w:val="24"/>
              </w:rPr>
            </w:pPr>
          </w:p>
        </w:tc>
        <w:tc>
          <w:tcPr>
            <w:tcW w:w="3757" w:type="dxa"/>
            <w:vMerge w:val="restart"/>
          </w:tcPr>
          <w:p w14:paraId="68636F4D"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Центр исторического наследия </w:t>
            </w:r>
            <w:r w:rsidRPr="00F47E6E">
              <w:rPr>
                <w:rFonts w:ascii="Times New Roman" w:hAnsi="Times New Roman" w:cs="Times New Roman"/>
                <w:sz w:val="24"/>
                <w:szCs w:val="24"/>
              </w:rPr>
              <w:lastRenderedPageBreak/>
              <w:t>Президента Российской Федерации, прекратившего исполнение своих полномочий</w:t>
            </w:r>
          </w:p>
        </w:tc>
        <w:tc>
          <w:tcPr>
            <w:tcW w:w="2480" w:type="dxa"/>
            <w:vMerge w:val="restart"/>
          </w:tcPr>
          <w:p w14:paraId="49B1C3B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3Г</w:t>
            </w:r>
          </w:p>
        </w:tc>
      </w:tr>
      <w:tr w:rsidR="00F47E6E" w:rsidRPr="00F47E6E" w14:paraId="2EB7FD21" w14:textId="77777777" w:rsidTr="00E63B8D">
        <w:trPr>
          <w:trHeight w:val="322"/>
        </w:trPr>
        <w:tc>
          <w:tcPr>
            <w:tcW w:w="567" w:type="dxa"/>
            <w:vMerge w:val="restart"/>
          </w:tcPr>
          <w:p w14:paraId="72D3CB61"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4.</w:t>
            </w:r>
          </w:p>
        </w:tc>
        <w:tc>
          <w:tcPr>
            <w:tcW w:w="3118" w:type="dxa"/>
            <w:vMerge/>
          </w:tcPr>
          <w:p w14:paraId="422E308A" w14:textId="77777777" w:rsidR="001556F7" w:rsidRPr="00F47E6E" w:rsidRDefault="001556F7">
            <w:pPr>
              <w:rPr>
                <w:sz w:val="24"/>
                <w:szCs w:val="24"/>
              </w:rPr>
            </w:pPr>
          </w:p>
        </w:tc>
        <w:tc>
          <w:tcPr>
            <w:tcW w:w="3757" w:type="dxa"/>
            <w:vMerge w:val="restart"/>
          </w:tcPr>
          <w:p w14:paraId="0108F1FB"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Казенное предприятие</w:t>
            </w:r>
          </w:p>
        </w:tc>
        <w:tc>
          <w:tcPr>
            <w:tcW w:w="2480" w:type="dxa"/>
            <w:vMerge w:val="restart"/>
          </w:tcPr>
          <w:p w14:paraId="4F37E77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4Г</w:t>
            </w:r>
          </w:p>
        </w:tc>
      </w:tr>
      <w:tr w:rsidR="00F47E6E" w:rsidRPr="00F47E6E" w14:paraId="5FC47C68" w14:textId="77777777" w:rsidTr="00E63B8D">
        <w:trPr>
          <w:trHeight w:val="322"/>
        </w:trPr>
        <w:tc>
          <w:tcPr>
            <w:tcW w:w="567" w:type="dxa"/>
          </w:tcPr>
          <w:p w14:paraId="7D3C344D" w14:textId="71A4B5DA" w:rsidR="00E63B8D" w:rsidRPr="00F47E6E" w:rsidRDefault="00E63B8D">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5.</w:t>
            </w:r>
          </w:p>
        </w:tc>
        <w:tc>
          <w:tcPr>
            <w:tcW w:w="3118" w:type="dxa"/>
            <w:vMerge/>
          </w:tcPr>
          <w:p w14:paraId="09AF5980" w14:textId="77777777" w:rsidR="00E63B8D" w:rsidRPr="00F47E6E" w:rsidRDefault="00E63B8D">
            <w:pPr>
              <w:rPr>
                <w:sz w:val="24"/>
                <w:szCs w:val="24"/>
              </w:rPr>
            </w:pPr>
          </w:p>
        </w:tc>
        <w:tc>
          <w:tcPr>
            <w:tcW w:w="3757" w:type="dxa"/>
          </w:tcPr>
          <w:p w14:paraId="270929CA" w14:textId="548BAAAD" w:rsidR="00E63B8D" w:rsidRPr="00F47E6E" w:rsidRDefault="00E63B8D">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Банк России</w:t>
            </w:r>
          </w:p>
        </w:tc>
        <w:tc>
          <w:tcPr>
            <w:tcW w:w="2480" w:type="dxa"/>
          </w:tcPr>
          <w:p w14:paraId="2594FD41" w14:textId="0D8F3C54" w:rsidR="00E63B8D" w:rsidRPr="00F47E6E" w:rsidRDefault="00E63B8D">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5Г</w:t>
            </w:r>
          </w:p>
        </w:tc>
      </w:tr>
      <w:tr w:rsidR="00F47E6E" w:rsidRPr="00F47E6E" w14:paraId="12ED0998" w14:textId="77777777" w:rsidTr="00E63B8D">
        <w:trPr>
          <w:trHeight w:val="322"/>
        </w:trPr>
        <w:tc>
          <w:tcPr>
            <w:tcW w:w="567" w:type="dxa"/>
            <w:vMerge w:val="restart"/>
          </w:tcPr>
          <w:p w14:paraId="637696B4" w14:textId="5E61D2C7" w:rsidR="001556F7" w:rsidRPr="00F47E6E" w:rsidRDefault="00E63B8D">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6.</w:t>
            </w:r>
          </w:p>
        </w:tc>
        <w:tc>
          <w:tcPr>
            <w:tcW w:w="3118" w:type="dxa"/>
            <w:vMerge/>
          </w:tcPr>
          <w:p w14:paraId="57806EAD" w14:textId="77777777" w:rsidR="001556F7" w:rsidRPr="00F47E6E" w:rsidRDefault="001556F7">
            <w:pPr>
              <w:rPr>
                <w:sz w:val="24"/>
                <w:szCs w:val="24"/>
              </w:rPr>
            </w:pPr>
          </w:p>
        </w:tc>
        <w:tc>
          <w:tcPr>
            <w:tcW w:w="3757" w:type="dxa"/>
            <w:vMerge w:val="restart"/>
          </w:tcPr>
          <w:p w14:paraId="7522C347"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480" w:type="dxa"/>
            <w:vMerge w:val="restart"/>
          </w:tcPr>
          <w:p w14:paraId="51AA723A" w14:textId="532B42E8" w:rsidR="001556F7" w:rsidRPr="00F47E6E" w:rsidRDefault="00E63B8D">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6Г</w:t>
            </w:r>
          </w:p>
        </w:tc>
      </w:tr>
      <w:tr w:rsidR="00F47E6E" w:rsidRPr="00F47E6E" w14:paraId="1433EEE4" w14:textId="77777777" w:rsidTr="00E63B8D">
        <w:trPr>
          <w:trHeight w:val="322"/>
        </w:trPr>
        <w:tc>
          <w:tcPr>
            <w:tcW w:w="567" w:type="dxa"/>
            <w:vMerge w:val="restart"/>
          </w:tcPr>
          <w:p w14:paraId="2A95BCA0" w14:textId="086B8476" w:rsidR="001556F7" w:rsidRPr="00F47E6E" w:rsidRDefault="00E63B8D">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7.</w:t>
            </w:r>
          </w:p>
        </w:tc>
        <w:tc>
          <w:tcPr>
            <w:tcW w:w="3118" w:type="dxa"/>
            <w:vMerge/>
          </w:tcPr>
          <w:p w14:paraId="4D7206A3" w14:textId="77777777" w:rsidR="001556F7" w:rsidRPr="00F47E6E" w:rsidRDefault="001556F7">
            <w:pPr>
              <w:rPr>
                <w:sz w:val="24"/>
                <w:szCs w:val="24"/>
              </w:rPr>
            </w:pPr>
          </w:p>
        </w:tc>
        <w:tc>
          <w:tcPr>
            <w:tcW w:w="3757" w:type="dxa"/>
            <w:vMerge w:val="restart"/>
          </w:tcPr>
          <w:p w14:paraId="2A75841E" w14:textId="57D0B51E" w:rsidR="001556F7" w:rsidRPr="00F47E6E" w:rsidRDefault="00E63B8D">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Садоводческое или огородническое некоммерческое товарищество</w:t>
            </w:r>
          </w:p>
        </w:tc>
        <w:tc>
          <w:tcPr>
            <w:tcW w:w="2480" w:type="dxa"/>
            <w:vMerge w:val="restart"/>
          </w:tcPr>
          <w:p w14:paraId="795A31C3" w14:textId="173BD6E1" w:rsidR="001556F7" w:rsidRPr="00F47E6E" w:rsidRDefault="00E63B8D">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7Г</w:t>
            </w:r>
          </w:p>
        </w:tc>
      </w:tr>
      <w:tr w:rsidR="00F47E6E" w:rsidRPr="00F47E6E" w14:paraId="56428DD6" w14:textId="77777777" w:rsidTr="00E63B8D">
        <w:trPr>
          <w:trHeight w:val="322"/>
        </w:trPr>
        <w:tc>
          <w:tcPr>
            <w:tcW w:w="567" w:type="dxa"/>
            <w:vMerge w:val="restart"/>
          </w:tcPr>
          <w:p w14:paraId="27606DC8" w14:textId="7234CCA0" w:rsidR="001556F7" w:rsidRPr="00F47E6E" w:rsidRDefault="00E63B8D">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8.</w:t>
            </w:r>
          </w:p>
        </w:tc>
        <w:tc>
          <w:tcPr>
            <w:tcW w:w="3118" w:type="dxa"/>
            <w:vMerge/>
          </w:tcPr>
          <w:p w14:paraId="39605A0A" w14:textId="77777777" w:rsidR="001556F7" w:rsidRPr="00F47E6E" w:rsidRDefault="001556F7">
            <w:pPr>
              <w:rPr>
                <w:sz w:val="24"/>
                <w:szCs w:val="24"/>
              </w:rPr>
            </w:pPr>
          </w:p>
        </w:tc>
        <w:tc>
          <w:tcPr>
            <w:tcW w:w="3757" w:type="dxa"/>
            <w:vMerge w:val="restart"/>
          </w:tcPr>
          <w:p w14:paraId="406AF6F1" w14:textId="27414441" w:rsidR="001556F7" w:rsidRPr="00F47E6E" w:rsidRDefault="00E63B8D">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Публично-правовая компания «Единый заказчик в сфере строительства» для обеспечение выполнения инженерных</w:t>
            </w:r>
            <w:r w:rsidRPr="00F47E6E">
              <w:t xml:space="preserve"> </w:t>
            </w:r>
            <w:r w:rsidRPr="00F47E6E">
              <w:rPr>
                <w:rFonts w:ascii="Times New Roman" w:hAnsi="Times New Roman" w:cs="Times New Roman"/>
                <w:sz w:val="24"/>
                <w:szCs w:val="24"/>
              </w:rPr>
              <w:t>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 декабря 2020 года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2480" w:type="dxa"/>
            <w:vMerge w:val="restart"/>
          </w:tcPr>
          <w:p w14:paraId="62905610" w14:textId="0A0CF45E" w:rsidR="001556F7" w:rsidRPr="00F47E6E" w:rsidRDefault="00E63B8D">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8Г</w:t>
            </w:r>
          </w:p>
        </w:tc>
      </w:tr>
      <w:tr w:rsidR="00F47E6E" w:rsidRPr="00F47E6E" w14:paraId="71FB6066" w14:textId="77777777" w:rsidTr="00E63B8D">
        <w:trPr>
          <w:trHeight w:val="322"/>
        </w:trPr>
        <w:tc>
          <w:tcPr>
            <w:tcW w:w="567" w:type="dxa"/>
            <w:vMerge w:val="restart"/>
          </w:tcPr>
          <w:p w14:paraId="52482568" w14:textId="6F9D926E" w:rsidR="001556F7" w:rsidRPr="00F47E6E" w:rsidRDefault="00E63B8D">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9.</w:t>
            </w:r>
          </w:p>
        </w:tc>
        <w:tc>
          <w:tcPr>
            <w:tcW w:w="3118" w:type="dxa"/>
            <w:vMerge/>
          </w:tcPr>
          <w:p w14:paraId="34CFD861" w14:textId="77777777" w:rsidR="001556F7" w:rsidRPr="00F47E6E" w:rsidRDefault="001556F7">
            <w:pPr>
              <w:rPr>
                <w:sz w:val="24"/>
                <w:szCs w:val="24"/>
              </w:rPr>
            </w:pPr>
          </w:p>
        </w:tc>
        <w:tc>
          <w:tcPr>
            <w:tcW w:w="3757" w:type="dxa"/>
            <w:vMerge w:val="restart"/>
          </w:tcPr>
          <w:p w14:paraId="24ACD3A9"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tc>
        <w:tc>
          <w:tcPr>
            <w:tcW w:w="2480" w:type="dxa"/>
            <w:vMerge w:val="restart"/>
          </w:tcPr>
          <w:p w14:paraId="1540CCBE" w14:textId="42C0DA3C" w:rsidR="001556F7" w:rsidRPr="00F47E6E" w:rsidRDefault="00921C74">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9Г</w:t>
            </w:r>
          </w:p>
        </w:tc>
      </w:tr>
      <w:tr w:rsidR="00F47E6E" w:rsidRPr="00F47E6E" w14:paraId="6DF5C2DC" w14:textId="77777777" w:rsidTr="00E63B8D">
        <w:trPr>
          <w:trHeight w:val="322"/>
        </w:trPr>
        <w:tc>
          <w:tcPr>
            <w:tcW w:w="567" w:type="dxa"/>
            <w:vMerge w:val="restart"/>
          </w:tcPr>
          <w:p w14:paraId="53AE1EEB" w14:textId="6F9B398B" w:rsidR="001556F7" w:rsidRPr="00F47E6E" w:rsidRDefault="00921C74">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10.</w:t>
            </w:r>
          </w:p>
        </w:tc>
        <w:tc>
          <w:tcPr>
            <w:tcW w:w="3118" w:type="dxa"/>
            <w:vMerge/>
          </w:tcPr>
          <w:p w14:paraId="59E4EC92" w14:textId="77777777" w:rsidR="001556F7" w:rsidRPr="00F47E6E" w:rsidRDefault="001556F7">
            <w:pPr>
              <w:rPr>
                <w:sz w:val="24"/>
                <w:szCs w:val="24"/>
              </w:rPr>
            </w:pPr>
          </w:p>
        </w:tc>
        <w:tc>
          <w:tcPr>
            <w:tcW w:w="3757" w:type="dxa"/>
            <w:vMerge w:val="restart"/>
          </w:tcPr>
          <w:p w14:paraId="3E5476A7" w14:textId="2121EE76" w:rsidR="001556F7" w:rsidRPr="00F47E6E" w:rsidRDefault="00921C74">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tc>
        <w:tc>
          <w:tcPr>
            <w:tcW w:w="2480" w:type="dxa"/>
            <w:vMerge w:val="restart"/>
          </w:tcPr>
          <w:p w14:paraId="4958C7CC" w14:textId="617F733B" w:rsidR="001556F7" w:rsidRPr="00F47E6E" w:rsidRDefault="00921C74">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10Г</w:t>
            </w:r>
          </w:p>
        </w:tc>
      </w:tr>
      <w:tr w:rsidR="00F47E6E" w:rsidRPr="00F47E6E" w14:paraId="232AA64C" w14:textId="77777777" w:rsidTr="00E63B8D">
        <w:trPr>
          <w:trHeight w:val="322"/>
        </w:trPr>
        <w:tc>
          <w:tcPr>
            <w:tcW w:w="567" w:type="dxa"/>
            <w:vMerge w:val="restart"/>
          </w:tcPr>
          <w:p w14:paraId="08416564" w14:textId="19AD7DC8"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w:t>
            </w:r>
            <w:r w:rsidR="00921C74" w:rsidRPr="00F47E6E">
              <w:rPr>
                <w:rFonts w:ascii="Times New Roman" w:hAnsi="Times New Roman"/>
                <w:spacing w:val="-6"/>
                <w:sz w:val="24"/>
                <w:szCs w:val="24"/>
              </w:rPr>
              <w:t>1</w:t>
            </w:r>
            <w:r w:rsidRPr="00F47E6E">
              <w:rPr>
                <w:rFonts w:ascii="Times New Roman" w:hAnsi="Times New Roman"/>
                <w:spacing w:val="-6"/>
                <w:sz w:val="24"/>
                <w:szCs w:val="24"/>
              </w:rPr>
              <w:t>.</w:t>
            </w:r>
          </w:p>
        </w:tc>
        <w:tc>
          <w:tcPr>
            <w:tcW w:w="3118" w:type="dxa"/>
            <w:vMerge/>
          </w:tcPr>
          <w:p w14:paraId="4FDB5D5B" w14:textId="77777777" w:rsidR="001556F7" w:rsidRPr="00F47E6E" w:rsidRDefault="001556F7">
            <w:pPr>
              <w:rPr>
                <w:sz w:val="24"/>
                <w:szCs w:val="24"/>
              </w:rPr>
            </w:pPr>
          </w:p>
        </w:tc>
        <w:tc>
          <w:tcPr>
            <w:tcW w:w="3757" w:type="dxa"/>
            <w:vMerge w:val="restart"/>
          </w:tcPr>
          <w:p w14:paraId="2D995675" w14:textId="530D2ED4" w:rsidR="001556F7" w:rsidRPr="00F47E6E" w:rsidRDefault="00921C74">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480" w:type="dxa"/>
            <w:vMerge w:val="restart"/>
          </w:tcPr>
          <w:p w14:paraId="6E969DA5" w14:textId="5F6D81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w:t>
            </w:r>
            <w:r w:rsidR="00921C74" w:rsidRPr="00F47E6E">
              <w:rPr>
                <w:rFonts w:ascii="Times New Roman" w:hAnsi="Times New Roman"/>
                <w:spacing w:val="-6"/>
                <w:sz w:val="24"/>
                <w:szCs w:val="24"/>
              </w:rPr>
              <w:t>1</w:t>
            </w:r>
            <w:r w:rsidRPr="00F47E6E">
              <w:rPr>
                <w:rFonts w:ascii="Times New Roman" w:hAnsi="Times New Roman"/>
                <w:spacing w:val="-6"/>
                <w:sz w:val="24"/>
                <w:szCs w:val="24"/>
              </w:rPr>
              <w:t>Г</w:t>
            </w:r>
          </w:p>
        </w:tc>
      </w:tr>
      <w:tr w:rsidR="00F47E6E" w:rsidRPr="00F47E6E" w14:paraId="06E1B9E4" w14:textId="77777777" w:rsidTr="00E63B8D">
        <w:trPr>
          <w:trHeight w:val="322"/>
        </w:trPr>
        <w:tc>
          <w:tcPr>
            <w:tcW w:w="567" w:type="dxa"/>
          </w:tcPr>
          <w:p w14:paraId="363A860E" w14:textId="0AF8771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w:t>
            </w:r>
            <w:r w:rsidR="00921C74" w:rsidRPr="00F47E6E">
              <w:rPr>
                <w:rFonts w:ascii="Times New Roman" w:hAnsi="Times New Roman"/>
                <w:spacing w:val="-6"/>
                <w:sz w:val="24"/>
                <w:szCs w:val="24"/>
              </w:rPr>
              <w:t>2</w:t>
            </w:r>
            <w:r w:rsidRPr="00F47E6E">
              <w:rPr>
                <w:rFonts w:ascii="Times New Roman" w:hAnsi="Times New Roman"/>
                <w:spacing w:val="-6"/>
                <w:sz w:val="24"/>
                <w:szCs w:val="24"/>
              </w:rPr>
              <w:t>.</w:t>
            </w:r>
          </w:p>
        </w:tc>
        <w:tc>
          <w:tcPr>
            <w:tcW w:w="3118" w:type="dxa"/>
            <w:vMerge/>
          </w:tcPr>
          <w:p w14:paraId="7E3595C2" w14:textId="77777777" w:rsidR="001556F7" w:rsidRPr="00F47E6E" w:rsidRDefault="001556F7">
            <w:pPr>
              <w:rPr>
                <w:sz w:val="24"/>
                <w:szCs w:val="24"/>
              </w:rPr>
            </w:pPr>
          </w:p>
        </w:tc>
        <w:tc>
          <w:tcPr>
            <w:tcW w:w="3757" w:type="dxa"/>
          </w:tcPr>
          <w:p w14:paraId="68BF2909"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Лицо, с которым в соответствии с </w:t>
            </w:r>
            <w:r w:rsidRPr="00F47E6E">
              <w:rPr>
                <w:rFonts w:ascii="Times New Roman" w:hAnsi="Times New Roman" w:cs="Times New Roman"/>
                <w:sz w:val="24"/>
                <w:szCs w:val="24"/>
              </w:rPr>
              <w:lastRenderedPageBreak/>
              <w:t xml:space="preserve">Федеральным </w:t>
            </w:r>
            <w:hyperlink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sidR="001556F7" w:rsidRPr="00F47E6E">
                <w:rPr>
                  <w:rFonts w:ascii="Times New Roman" w:hAnsi="Times New Roman" w:cs="Times New Roman"/>
                  <w:sz w:val="24"/>
                  <w:szCs w:val="24"/>
                </w:rPr>
                <w:t>законом</w:t>
              </w:r>
            </w:hyperlink>
            <w:r w:rsidRPr="00F47E6E">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80" w:type="dxa"/>
          </w:tcPr>
          <w:p w14:paraId="08963E53" w14:textId="2A7BA86F"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1</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tc>
      </w:tr>
      <w:tr w:rsidR="00F47E6E" w:rsidRPr="00F47E6E" w14:paraId="61332D80" w14:textId="77777777" w:rsidTr="00E63B8D">
        <w:trPr>
          <w:trHeight w:val="322"/>
        </w:trPr>
        <w:tc>
          <w:tcPr>
            <w:tcW w:w="567" w:type="dxa"/>
            <w:vMerge w:val="restart"/>
          </w:tcPr>
          <w:p w14:paraId="72EB4A7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13.</w:t>
            </w:r>
          </w:p>
        </w:tc>
        <w:tc>
          <w:tcPr>
            <w:tcW w:w="3118" w:type="dxa"/>
            <w:vMerge/>
          </w:tcPr>
          <w:p w14:paraId="47955B13" w14:textId="77777777" w:rsidR="001556F7" w:rsidRPr="00F47E6E" w:rsidRDefault="001556F7">
            <w:pPr>
              <w:rPr>
                <w:sz w:val="24"/>
                <w:szCs w:val="24"/>
              </w:rPr>
            </w:pPr>
          </w:p>
        </w:tc>
        <w:tc>
          <w:tcPr>
            <w:tcW w:w="3757" w:type="dxa"/>
            <w:vMerge w:val="restart"/>
          </w:tcPr>
          <w:p w14:paraId="47D3D4A0"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480" w:type="dxa"/>
            <w:vMerge w:val="restart"/>
          </w:tcPr>
          <w:p w14:paraId="2490C71B"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13Г</w:t>
            </w:r>
          </w:p>
        </w:tc>
      </w:tr>
      <w:tr w:rsidR="00F47E6E" w:rsidRPr="00F47E6E" w14:paraId="4786EC9D" w14:textId="77777777" w:rsidTr="00E63B8D">
        <w:trPr>
          <w:trHeight w:val="322"/>
        </w:trPr>
        <w:tc>
          <w:tcPr>
            <w:tcW w:w="567" w:type="dxa"/>
            <w:vMerge w:val="restart"/>
          </w:tcPr>
          <w:p w14:paraId="0365676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14.</w:t>
            </w:r>
          </w:p>
        </w:tc>
        <w:tc>
          <w:tcPr>
            <w:tcW w:w="3118" w:type="dxa"/>
            <w:vMerge/>
          </w:tcPr>
          <w:p w14:paraId="643CEDCD" w14:textId="77777777" w:rsidR="001556F7" w:rsidRPr="00F47E6E" w:rsidRDefault="001556F7">
            <w:pPr>
              <w:rPr>
                <w:sz w:val="24"/>
                <w:szCs w:val="24"/>
              </w:rPr>
            </w:pPr>
          </w:p>
        </w:tc>
        <w:tc>
          <w:tcPr>
            <w:tcW w:w="3757" w:type="dxa"/>
            <w:vMerge w:val="restart"/>
          </w:tcPr>
          <w:p w14:paraId="107BB654"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480" w:type="dxa"/>
            <w:vMerge w:val="restart"/>
          </w:tcPr>
          <w:p w14:paraId="750E7AB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14Г</w:t>
            </w:r>
          </w:p>
        </w:tc>
      </w:tr>
      <w:tr w:rsidR="00F47E6E" w:rsidRPr="00F47E6E" w14:paraId="6FF336A9" w14:textId="77777777" w:rsidTr="00E63B8D">
        <w:trPr>
          <w:trHeight w:val="322"/>
        </w:trPr>
        <w:tc>
          <w:tcPr>
            <w:tcW w:w="567" w:type="dxa"/>
            <w:vMerge w:val="restart"/>
          </w:tcPr>
          <w:p w14:paraId="1E3021F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15.</w:t>
            </w:r>
          </w:p>
        </w:tc>
        <w:tc>
          <w:tcPr>
            <w:tcW w:w="3118" w:type="dxa"/>
            <w:vMerge/>
          </w:tcPr>
          <w:p w14:paraId="37940641" w14:textId="77777777" w:rsidR="001556F7" w:rsidRPr="00F47E6E" w:rsidRDefault="001556F7">
            <w:pPr>
              <w:rPr>
                <w:sz w:val="24"/>
                <w:szCs w:val="24"/>
              </w:rPr>
            </w:pPr>
          </w:p>
        </w:tc>
        <w:tc>
          <w:tcPr>
            <w:tcW w:w="3757" w:type="dxa"/>
            <w:vMerge w:val="restart"/>
          </w:tcPr>
          <w:p w14:paraId="44C0B950"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480" w:type="dxa"/>
            <w:vMerge w:val="restart"/>
          </w:tcPr>
          <w:p w14:paraId="309219C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15Г</w:t>
            </w:r>
          </w:p>
        </w:tc>
      </w:tr>
      <w:tr w:rsidR="00F47E6E" w:rsidRPr="00F47E6E" w14:paraId="4F5C5EDC" w14:textId="77777777" w:rsidTr="00E63B8D">
        <w:trPr>
          <w:trHeight w:val="322"/>
        </w:trPr>
        <w:tc>
          <w:tcPr>
            <w:tcW w:w="567" w:type="dxa"/>
            <w:vMerge w:val="restart"/>
          </w:tcPr>
          <w:p w14:paraId="6084F60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16.</w:t>
            </w:r>
          </w:p>
        </w:tc>
        <w:tc>
          <w:tcPr>
            <w:tcW w:w="3118" w:type="dxa"/>
            <w:vMerge/>
          </w:tcPr>
          <w:p w14:paraId="67DEE4C5" w14:textId="77777777" w:rsidR="001556F7" w:rsidRPr="00F47E6E" w:rsidRDefault="001556F7">
            <w:pPr>
              <w:rPr>
                <w:sz w:val="24"/>
                <w:szCs w:val="24"/>
              </w:rPr>
            </w:pPr>
          </w:p>
        </w:tc>
        <w:tc>
          <w:tcPr>
            <w:tcW w:w="3757" w:type="dxa"/>
            <w:vMerge w:val="restart"/>
          </w:tcPr>
          <w:p w14:paraId="6CFB5A4A"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480" w:type="dxa"/>
            <w:vMerge w:val="restart"/>
          </w:tcPr>
          <w:p w14:paraId="01C3CB5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16Г</w:t>
            </w:r>
          </w:p>
        </w:tc>
      </w:tr>
      <w:tr w:rsidR="00F47E6E" w:rsidRPr="00F47E6E" w14:paraId="151A8130" w14:textId="77777777" w:rsidTr="00E63B8D">
        <w:trPr>
          <w:trHeight w:val="322"/>
        </w:trPr>
        <w:tc>
          <w:tcPr>
            <w:tcW w:w="567" w:type="dxa"/>
            <w:vMerge w:val="restart"/>
          </w:tcPr>
          <w:p w14:paraId="25AFF5B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17.</w:t>
            </w:r>
          </w:p>
        </w:tc>
        <w:tc>
          <w:tcPr>
            <w:tcW w:w="3118" w:type="dxa"/>
            <w:vMerge/>
          </w:tcPr>
          <w:p w14:paraId="6A734001" w14:textId="77777777" w:rsidR="001556F7" w:rsidRPr="00F47E6E" w:rsidRDefault="001556F7">
            <w:pPr>
              <w:rPr>
                <w:sz w:val="24"/>
                <w:szCs w:val="24"/>
              </w:rPr>
            </w:pPr>
          </w:p>
        </w:tc>
        <w:tc>
          <w:tcPr>
            <w:tcW w:w="3757" w:type="dxa"/>
            <w:vMerge w:val="restart"/>
          </w:tcPr>
          <w:p w14:paraId="626B593A"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480" w:type="dxa"/>
            <w:vMerge w:val="restart"/>
          </w:tcPr>
          <w:p w14:paraId="4B4AF15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17Г</w:t>
            </w:r>
          </w:p>
        </w:tc>
      </w:tr>
      <w:tr w:rsidR="00F47E6E" w:rsidRPr="00F47E6E" w14:paraId="620019FC" w14:textId="77777777" w:rsidTr="00E63B8D">
        <w:trPr>
          <w:trHeight w:val="322"/>
        </w:trPr>
        <w:tc>
          <w:tcPr>
            <w:tcW w:w="567" w:type="dxa"/>
            <w:vMerge w:val="restart"/>
          </w:tcPr>
          <w:p w14:paraId="34DAC057"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18.</w:t>
            </w:r>
          </w:p>
        </w:tc>
        <w:tc>
          <w:tcPr>
            <w:tcW w:w="3118" w:type="dxa"/>
            <w:vMerge/>
          </w:tcPr>
          <w:p w14:paraId="4711A265" w14:textId="77777777" w:rsidR="001556F7" w:rsidRPr="00F47E6E" w:rsidRDefault="001556F7">
            <w:pPr>
              <w:rPr>
                <w:sz w:val="24"/>
                <w:szCs w:val="24"/>
              </w:rPr>
            </w:pPr>
          </w:p>
        </w:tc>
        <w:tc>
          <w:tcPr>
            <w:tcW w:w="3757" w:type="dxa"/>
            <w:vMerge w:val="restart"/>
          </w:tcPr>
          <w:p w14:paraId="0A8FDFE6" w14:textId="76756483" w:rsidR="001556F7" w:rsidRPr="00F47E6E" w:rsidRDefault="00921C74">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Некоммерческая организация, созданная гражданами в целях жилищного строительств, в случаях предусмотренных федеральными законами</w:t>
            </w:r>
          </w:p>
        </w:tc>
        <w:tc>
          <w:tcPr>
            <w:tcW w:w="2480" w:type="dxa"/>
            <w:vMerge w:val="restart"/>
          </w:tcPr>
          <w:p w14:paraId="4C8D40E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18Г</w:t>
            </w:r>
          </w:p>
        </w:tc>
      </w:tr>
      <w:tr w:rsidR="00F47E6E" w:rsidRPr="00F47E6E" w14:paraId="4D982E19" w14:textId="77777777" w:rsidTr="00E63B8D">
        <w:trPr>
          <w:trHeight w:val="322"/>
        </w:trPr>
        <w:tc>
          <w:tcPr>
            <w:tcW w:w="567" w:type="dxa"/>
            <w:vMerge w:val="restart"/>
          </w:tcPr>
          <w:p w14:paraId="38F1D59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19.</w:t>
            </w:r>
          </w:p>
        </w:tc>
        <w:tc>
          <w:tcPr>
            <w:tcW w:w="3118" w:type="dxa"/>
            <w:vMerge/>
          </w:tcPr>
          <w:p w14:paraId="309C54DB" w14:textId="77777777" w:rsidR="001556F7" w:rsidRPr="00F47E6E" w:rsidRDefault="001556F7">
            <w:pPr>
              <w:rPr>
                <w:sz w:val="24"/>
                <w:szCs w:val="24"/>
              </w:rPr>
            </w:pPr>
          </w:p>
        </w:tc>
        <w:tc>
          <w:tcPr>
            <w:tcW w:w="3757" w:type="dxa"/>
            <w:vMerge w:val="restart"/>
          </w:tcPr>
          <w:p w14:paraId="78701C36" w14:textId="122C23B4" w:rsidR="001556F7" w:rsidRPr="00F47E6E" w:rsidRDefault="00921C74">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80" w:type="dxa"/>
            <w:vMerge w:val="restart"/>
          </w:tcPr>
          <w:p w14:paraId="7FF74ED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19Г</w:t>
            </w:r>
          </w:p>
        </w:tc>
      </w:tr>
      <w:tr w:rsidR="00F47E6E" w:rsidRPr="00F47E6E" w14:paraId="6A8512B7" w14:textId="77777777" w:rsidTr="00E63B8D">
        <w:trPr>
          <w:trHeight w:val="322"/>
        </w:trPr>
        <w:tc>
          <w:tcPr>
            <w:tcW w:w="567" w:type="dxa"/>
            <w:vMerge w:val="restart"/>
          </w:tcPr>
          <w:p w14:paraId="622D6480"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20.</w:t>
            </w:r>
          </w:p>
        </w:tc>
        <w:tc>
          <w:tcPr>
            <w:tcW w:w="3118" w:type="dxa"/>
            <w:vMerge/>
          </w:tcPr>
          <w:p w14:paraId="0275602A" w14:textId="77777777" w:rsidR="001556F7" w:rsidRPr="00F47E6E" w:rsidRDefault="001556F7">
            <w:pPr>
              <w:rPr>
                <w:sz w:val="24"/>
                <w:szCs w:val="24"/>
              </w:rPr>
            </w:pPr>
          </w:p>
        </w:tc>
        <w:tc>
          <w:tcPr>
            <w:tcW w:w="3757" w:type="dxa"/>
            <w:vMerge w:val="restart"/>
          </w:tcPr>
          <w:p w14:paraId="2C445BCE" w14:textId="77777777" w:rsidR="00921C74" w:rsidRPr="00F47E6E" w:rsidRDefault="00921C74" w:rsidP="00921C74">
            <w:pPr>
              <w:pStyle w:val="ConsPlusNormal"/>
              <w:spacing w:line="283" w:lineRule="atLeast"/>
              <w:jc w:val="both"/>
              <w:rPr>
                <w:rFonts w:ascii="Times New Roman" w:hAnsi="Times New Roman" w:cs="Times New Roman"/>
                <w:sz w:val="24"/>
                <w:szCs w:val="24"/>
              </w:rPr>
            </w:pPr>
            <w:r w:rsidRPr="00F47E6E">
              <w:rPr>
                <w:rFonts w:ascii="Times New Roman" w:hAnsi="Times New Roman" w:cs="Times New Roman"/>
                <w:sz w:val="24"/>
                <w:szCs w:val="24"/>
              </w:rPr>
              <w:t>Публично-правовая компания "Фонд развития территорий предусмотренным законом Республики Татарстан и созданным Республикой Татарстан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Республики Татарстан, в целях строительства указанных жилых помещений на период осуществления данного строительства</w:t>
            </w:r>
          </w:p>
          <w:p w14:paraId="6BF6E0AE" w14:textId="5582C7F9" w:rsidR="001556F7" w:rsidRPr="00F47E6E" w:rsidRDefault="00921C74" w:rsidP="00921C74">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 xml:space="preserve">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r w:rsidRPr="00F47E6E">
              <w:rPr>
                <w:rFonts w:ascii="Times New Roman" w:hAnsi="Times New Roman" w:cs="Times New Roman"/>
                <w:sz w:val="24"/>
                <w:szCs w:val="24"/>
              </w:rPr>
              <w:lastRenderedPageBreak/>
              <w:t>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Республики Татарстан,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2480" w:type="dxa"/>
            <w:vMerge w:val="restart"/>
          </w:tcPr>
          <w:p w14:paraId="7916609B"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20Г</w:t>
            </w:r>
          </w:p>
        </w:tc>
      </w:tr>
      <w:tr w:rsidR="00F47E6E" w:rsidRPr="00F47E6E" w14:paraId="1F2D5D62" w14:textId="77777777" w:rsidTr="00E63B8D">
        <w:trPr>
          <w:trHeight w:val="322"/>
        </w:trPr>
        <w:tc>
          <w:tcPr>
            <w:tcW w:w="567" w:type="dxa"/>
          </w:tcPr>
          <w:p w14:paraId="0E2BF2C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21.</w:t>
            </w:r>
          </w:p>
        </w:tc>
        <w:tc>
          <w:tcPr>
            <w:tcW w:w="3118" w:type="dxa"/>
            <w:vMerge/>
          </w:tcPr>
          <w:p w14:paraId="470DEFF9" w14:textId="77777777" w:rsidR="001556F7" w:rsidRPr="00F47E6E" w:rsidRDefault="001556F7">
            <w:pPr>
              <w:rPr>
                <w:sz w:val="24"/>
                <w:szCs w:val="24"/>
              </w:rPr>
            </w:pPr>
          </w:p>
        </w:tc>
        <w:tc>
          <w:tcPr>
            <w:tcW w:w="3757" w:type="dxa"/>
          </w:tcPr>
          <w:p w14:paraId="7CBBECF5" w14:textId="1D80D151" w:rsidR="001556F7" w:rsidRPr="00F47E6E" w:rsidRDefault="00921C74">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Публично-правовая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tc>
        <w:tc>
          <w:tcPr>
            <w:tcW w:w="2480" w:type="dxa"/>
          </w:tcPr>
          <w:p w14:paraId="507E7A7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21Г</w:t>
            </w:r>
          </w:p>
        </w:tc>
      </w:tr>
      <w:tr w:rsidR="001556F7" w:rsidRPr="00F47E6E" w14:paraId="77B3A31E" w14:textId="77777777" w:rsidTr="00E63B8D">
        <w:trPr>
          <w:trHeight w:val="322"/>
        </w:trPr>
        <w:tc>
          <w:tcPr>
            <w:tcW w:w="567" w:type="dxa"/>
            <w:vMerge w:val="restart"/>
          </w:tcPr>
          <w:p w14:paraId="6868CCF5" w14:textId="617E0FC7" w:rsidR="001556F7" w:rsidRPr="00F47E6E" w:rsidRDefault="00921C74">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22.</w:t>
            </w:r>
          </w:p>
        </w:tc>
        <w:tc>
          <w:tcPr>
            <w:tcW w:w="3118" w:type="dxa"/>
            <w:vMerge/>
          </w:tcPr>
          <w:p w14:paraId="178BAF8B" w14:textId="77777777" w:rsidR="001556F7" w:rsidRPr="00F47E6E" w:rsidRDefault="001556F7">
            <w:pPr>
              <w:rPr>
                <w:sz w:val="24"/>
                <w:szCs w:val="24"/>
              </w:rPr>
            </w:pPr>
          </w:p>
        </w:tc>
        <w:tc>
          <w:tcPr>
            <w:tcW w:w="3757" w:type="dxa"/>
            <w:vMerge w:val="restart"/>
          </w:tcPr>
          <w:p w14:paraId="64DA277C" w14:textId="77777777" w:rsidR="001556F7" w:rsidRPr="00F47E6E" w:rsidRDefault="000D2063">
            <w:pPr>
              <w:pStyle w:val="ConsPlusNormal"/>
              <w:spacing w:line="283" w:lineRule="atLeast"/>
              <w:ind w:firstLine="0"/>
              <w:jc w:val="both"/>
              <w:rPr>
                <w:rFonts w:ascii="Times New Roman" w:hAnsi="Times New Roman" w:cs="Times New Roman"/>
                <w:sz w:val="24"/>
                <w:szCs w:val="24"/>
              </w:rPr>
            </w:pPr>
            <w:r w:rsidRPr="00F47E6E">
              <w:rPr>
                <w:rFonts w:ascii="Times New Roman" w:hAnsi="Times New Roman" w:cs="Times New Roman"/>
                <w:sz w:val="24"/>
                <w:szCs w:val="24"/>
              </w:rPr>
              <w:t>Представитель заявителя</w:t>
            </w:r>
          </w:p>
        </w:tc>
        <w:tc>
          <w:tcPr>
            <w:tcW w:w="2480" w:type="dxa"/>
            <w:vMerge w:val="restart"/>
          </w:tcPr>
          <w:p w14:paraId="20299E89" w14:textId="21D0175B"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tc>
      </w:tr>
    </w:tbl>
    <w:p w14:paraId="41859C53"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3DCB01AE"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300C4EC6"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58134520" w14:textId="77777777" w:rsidR="007D671A" w:rsidRPr="00F47E6E" w:rsidRDefault="007D671A" w:rsidP="007F6186">
      <w:pPr>
        <w:spacing w:after="0" w:line="240" w:lineRule="auto"/>
        <w:ind w:right="-1"/>
        <w:rPr>
          <w:rFonts w:ascii="Times New Roman" w:hAnsi="Times New Roman"/>
          <w:spacing w:val="-6"/>
          <w:sz w:val="24"/>
          <w:szCs w:val="24"/>
        </w:rPr>
      </w:pPr>
    </w:p>
    <w:p w14:paraId="352C6B6A"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15A835A8"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54E78C48"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07631172"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02EB9C23"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3D40FD5F"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4C6CEF3E"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795634FB"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32BD5D49"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7FAADDC4"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08C8F115"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5B5E6D16"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206BF1C8"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4420BB04"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18D79F8D"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531EEB94" w14:textId="77777777" w:rsidR="00921C74" w:rsidRPr="00F47E6E" w:rsidRDefault="00921C74" w:rsidP="00E41A43">
      <w:pPr>
        <w:spacing w:after="0" w:line="240" w:lineRule="auto"/>
        <w:ind w:right="-1"/>
        <w:jc w:val="right"/>
        <w:rPr>
          <w:rFonts w:ascii="Times New Roman" w:hAnsi="Times New Roman"/>
          <w:spacing w:val="-6"/>
          <w:sz w:val="24"/>
          <w:szCs w:val="24"/>
        </w:rPr>
      </w:pPr>
    </w:p>
    <w:p w14:paraId="4628D77E" w14:textId="2310B5E6" w:rsidR="001556F7"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3</w:t>
      </w:r>
    </w:p>
    <w:p w14:paraId="27DFE1DA" w14:textId="77777777" w:rsidR="001556F7"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52E8434F"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336B02BE" w14:textId="77777777" w:rsidR="001556F7" w:rsidRPr="00F47E6E" w:rsidRDefault="000D2063">
      <w:pPr>
        <w:spacing w:after="0" w:line="240" w:lineRule="auto"/>
        <w:ind w:right="-1"/>
        <w:jc w:val="center"/>
        <w:rPr>
          <w:rFonts w:ascii="Times New Roman" w:hAnsi="Times New Roman"/>
          <w:sz w:val="24"/>
          <w:szCs w:val="24"/>
        </w:rPr>
      </w:pPr>
      <w:r w:rsidRPr="00F47E6E">
        <w:rPr>
          <w:rFonts w:ascii="Times New Roman" w:hAnsi="Times New Roman"/>
          <w:sz w:val="24"/>
          <w:szCs w:val="24"/>
        </w:rPr>
        <w:t xml:space="preserve"> </w:t>
      </w:r>
      <w:r w:rsidRPr="00F47E6E">
        <w:rPr>
          <w:rFonts w:ascii="Times New Roman" w:hAnsi="Times New Roman"/>
          <w:b/>
          <w:bCs/>
          <w:sz w:val="24"/>
          <w:szCs w:val="24"/>
        </w:rPr>
        <w:t xml:space="preserve">Исчерпывающий перечень документов, необходимых для </w:t>
      </w:r>
    </w:p>
    <w:p w14:paraId="2B551315" w14:textId="77777777" w:rsidR="001556F7" w:rsidRPr="00F47E6E" w:rsidRDefault="000D2063" w:rsidP="00E41A43">
      <w:pPr>
        <w:spacing w:after="0" w:line="240" w:lineRule="auto"/>
        <w:ind w:right="-1"/>
        <w:jc w:val="center"/>
        <w:rPr>
          <w:rFonts w:ascii="Times New Roman" w:hAnsi="Times New Roman"/>
          <w:b/>
          <w:bCs/>
          <w:spacing w:val="-6"/>
          <w:sz w:val="24"/>
          <w:szCs w:val="24"/>
        </w:rPr>
      </w:pPr>
      <w:r w:rsidRPr="00F47E6E">
        <w:rPr>
          <w:rFonts w:ascii="Times New Roman" w:hAnsi="Times New Roman"/>
          <w:b/>
          <w:bCs/>
          <w:sz w:val="24"/>
          <w:szCs w:val="24"/>
        </w:rPr>
        <w:t>предоставления Услуги</w:t>
      </w:r>
    </w:p>
    <w:p w14:paraId="79C9E138" w14:textId="77777777" w:rsidR="001556F7" w:rsidRPr="00F47E6E" w:rsidRDefault="001556F7">
      <w:pPr>
        <w:spacing w:after="0" w:line="240" w:lineRule="auto"/>
        <w:ind w:right="-1" w:firstLine="709"/>
        <w:jc w:val="right"/>
        <w:rPr>
          <w:rFonts w:ascii="Times New Roman" w:hAnsi="Times New Roman"/>
          <w:spacing w:val="-6"/>
          <w:sz w:val="24"/>
          <w:szCs w:val="24"/>
        </w:rPr>
      </w:pPr>
    </w:p>
    <w:tbl>
      <w:tblPr>
        <w:tblStyle w:val="afd"/>
        <w:tblW w:w="9922" w:type="dxa"/>
        <w:tblLayout w:type="fixed"/>
        <w:tblLook w:val="04A0" w:firstRow="1" w:lastRow="0" w:firstColumn="1" w:lastColumn="0" w:noHBand="0" w:noVBand="1"/>
      </w:tblPr>
      <w:tblGrid>
        <w:gridCol w:w="567"/>
        <w:gridCol w:w="2268"/>
        <w:gridCol w:w="4819"/>
        <w:gridCol w:w="2268"/>
      </w:tblGrid>
      <w:tr w:rsidR="00F47E6E" w:rsidRPr="00F47E6E" w14:paraId="342026A6" w14:textId="77777777" w:rsidTr="007D671A">
        <w:tc>
          <w:tcPr>
            <w:tcW w:w="567" w:type="dxa"/>
          </w:tcPr>
          <w:p w14:paraId="50D22451" w14:textId="77777777" w:rsidR="001556F7" w:rsidRPr="00F47E6E" w:rsidRDefault="000D2063">
            <w:pPr>
              <w:spacing w:after="0" w:line="240" w:lineRule="auto"/>
              <w:jc w:val="center"/>
              <w:rPr>
                <w:rFonts w:ascii="Times New Roman" w:hAnsi="Times New Roman"/>
                <w:b/>
                <w:bCs/>
                <w:spacing w:val="-6"/>
                <w:sz w:val="24"/>
                <w:szCs w:val="24"/>
              </w:rPr>
            </w:pPr>
            <w:r w:rsidRPr="00F47E6E">
              <w:rPr>
                <w:rFonts w:ascii="Times New Roman" w:hAnsi="Times New Roman"/>
                <w:b/>
                <w:bCs/>
                <w:spacing w:val="-6"/>
                <w:sz w:val="24"/>
                <w:szCs w:val="24"/>
              </w:rPr>
              <w:t>№</w:t>
            </w:r>
          </w:p>
        </w:tc>
        <w:tc>
          <w:tcPr>
            <w:tcW w:w="2268" w:type="dxa"/>
          </w:tcPr>
          <w:p w14:paraId="28C824BF" w14:textId="77777777" w:rsidR="001556F7" w:rsidRPr="00F47E6E" w:rsidRDefault="000D2063">
            <w:pPr>
              <w:spacing w:after="0" w:line="240" w:lineRule="auto"/>
              <w:jc w:val="center"/>
              <w:rPr>
                <w:rFonts w:ascii="Times New Roman" w:hAnsi="Times New Roman"/>
                <w:b/>
                <w:bCs/>
                <w:spacing w:val="-6"/>
                <w:sz w:val="24"/>
                <w:szCs w:val="24"/>
              </w:rPr>
            </w:pPr>
            <w:r w:rsidRPr="00F47E6E">
              <w:rPr>
                <w:rFonts w:ascii="Times New Roman" w:hAnsi="Times New Roman"/>
                <w:b/>
                <w:bCs/>
                <w:spacing w:val="-6"/>
                <w:sz w:val="24"/>
                <w:szCs w:val="24"/>
              </w:rPr>
              <w:t>Идентификатор</w:t>
            </w:r>
          </w:p>
        </w:tc>
        <w:tc>
          <w:tcPr>
            <w:tcW w:w="4819" w:type="dxa"/>
          </w:tcPr>
          <w:p w14:paraId="21368DC1" w14:textId="06FF5993" w:rsidR="001556F7" w:rsidRPr="00F47E6E" w:rsidRDefault="000D2063">
            <w:pPr>
              <w:spacing w:after="0" w:line="240" w:lineRule="auto"/>
              <w:jc w:val="center"/>
              <w:rPr>
                <w:rFonts w:ascii="Times New Roman" w:hAnsi="Times New Roman"/>
                <w:b/>
                <w:bCs/>
                <w:spacing w:val="-6"/>
                <w:sz w:val="24"/>
                <w:szCs w:val="24"/>
              </w:rPr>
            </w:pPr>
            <w:r w:rsidRPr="00F47E6E">
              <w:rPr>
                <w:rFonts w:ascii="Times New Roman" w:hAnsi="Times New Roman"/>
                <w:b/>
                <w:bCs/>
                <w:spacing w:val="-6"/>
                <w:sz w:val="24"/>
                <w:szCs w:val="24"/>
              </w:rPr>
              <w:t xml:space="preserve">Расшифровка видов </w:t>
            </w:r>
            <w:r w:rsidR="00E41A43" w:rsidRPr="00F47E6E">
              <w:rPr>
                <w:rFonts w:ascii="Times New Roman" w:hAnsi="Times New Roman"/>
                <w:b/>
                <w:bCs/>
                <w:spacing w:val="-6"/>
                <w:sz w:val="24"/>
                <w:szCs w:val="24"/>
              </w:rPr>
              <w:t>документов,</w:t>
            </w:r>
            <w:r w:rsidRPr="00F47E6E">
              <w:rPr>
                <w:rFonts w:ascii="Times New Roman" w:hAnsi="Times New Roman"/>
                <w:b/>
                <w:bCs/>
                <w:spacing w:val="-6"/>
                <w:sz w:val="24"/>
                <w:szCs w:val="24"/>
              </w:rPr>
              <w:t xml:space="preserve"> предоставляемых заявителем, кол-во документов из группы</w:t>
            </w:r>
          </w:p>
        </w:tc>
        <w:tc>
          <w:tcPr>
            <w:tcW w:w="2268" w:type="dxa"/>
          </w:tcPr>
          <w:p w14:paraId="44E8DAD6" w14:textId="77777777" w:rsidR="001556F7" w:rsidRPr="00F47E6E" w:rsidRDefault="000D2063">
            <w:pPr>
              <w:spacing w:after="0" w:line="240" w:lineRule="auto"/>
              <w:jc w:val="center"/>
              <w:rPr>
                <w:rFonts w:ascii="Times New Roman" w:hAnsi="Times New Roman"/>
                <w:b/>
                <w:bCs/>
                <w:spacing w:val="-6"/>
                <w:sz w:val="24"/>
                <w:szCs w:val="24"/>
              </w:rPr>
            </w:pPr>
            <w:r w:rsidRPr="00F47E6E">
              <w:rPr>
                <w:rFonts w:ascii="Times New Roman" w:hAnsi="Times New Roman"/>
                <w:b/>
                <w:bCs/>
                <w:spacing w:val="-6"/>
                <w:sz w:val="24"/>
                <w:szCs w:val="24"/>
              </w:rPr>
              <w:t>Способ предоставления</w:t>
            </w:r>
          </w:p>
        </w:tc>
      </w:tr>
      <w:tr w:rsidR="00F47E6E" w:rsidRPr="00F47E6E" w14:paraId="1355D4A3" w14:textId="77777777" w:rsidTr="007D671A">
        <w:trPr>
          <w:trHeight w:val="322"/>
        </w:trPr>
        <w:tc>
          <w:tcPr>
            <w:tcW w:w="9922" w:type="dxa"/>
            <w:gridSpan w:val="4"/>
            <w:vMerge w:val="restart"/>
          </w:tcPr>
          <w:p w14:paraId="50777F27" w14:textId="77777777" w:rsidR="001556F7" w:rsidRPr="00F47E6E" w:rsidRDefault="000D2063">
            <w:pPr>
              <w:spacing w:after="0" w:line="240" w:lineRule="auto"/>
              <w:jc w:val="center"/>
              <w:rPr>
                <w:rFonts w:ascii="Times New Roman" w:hAnsi="Times New Roman"/>
                <w:bCs/>
                <w:i/>
                <w:spacing w:val="-6"/>
                <w:sz w:val="24"/>
                <w:szCs w:val="24"/>
              </w:rPr>
            </w:pPr>
            <w:r w:rsidRPr="00F47E6E">
              <w:rPr>
                <w:rFonts w:ascii="Times New Roman" w:hAnsi="Times New Roman"/>
                <w:i/>
                <w:iCs/>
                <w:sz w:val="24"/>
                <w:szCs w:val="24"/>
              </w:rPr>
              <w:t>Документы, которые заявитель должен представить самостоятельно, для предоставления Услуги</w:t>
            </w:r>
          </w:p>
        </w:tc>
      </w:tr>
      <w:tr w:rsidR="00F47E6E" w:rsidRPr="00F47E6E" w14:paraId="665A2554" w14:textId="77777777" w:rsidTr="007D671A">
        <w:tc>
          <w:tcPr>
            <w:tcW w:w="567" w:type="dxa"/>
          </w:tcPr>
          <w:p w14:paraId="39ADA9A6" w14:textId="44294567" w:rsidR="007D671A" w:rsidRPr="00F47E6E" w:rsidRDefault="007D671A">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w:t>
            </w:r>
          </w:p>
        </w:tc>
        <w:tc>
          <w:tcPr>
            <w:tcW w:w="2268" w:type="dxa"/>
          </w:tcPr>
          <w:p w14:paraId="35A348B8" w14:textId="77777777"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565209B7" w14:textId="19AF4BD0" w:rsidR="007D671A"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4819" w:type="dxa"/>
          </w:tcPr>
          <w:p w14:paraId="244B851A" w14:textId="00AE42CB" w:rsidR="007D671A"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Заявление</w:t>
            </w:r>
          </w:p>
        </w:tc>
        <w:tc>
          <w:tcPr>
            <w:tcW w:w="2268" w:type="dxa"/>
          </w:tcPr>
          <w:p w14:paraId="003E0533" w14:textId="07BFA53B" w:rsidR="007D671A"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Единый портал, Республиканский портал, МФЦ</w:t>
            </w:r>
          </w:p>
        </w:tc>
      </w:tr>
      <w:tr w:rsidR="00F47E6E" w:rsidRPr="00F47E6E" w14:paraId="2B9C5153" w14:textId="77777777" w:rsidTr="007D671A">
        <w:tc>
          <w:tcPr>
            <w:tcW w:w="567" w:type="dxa"/>
          </w:tcPr>
          <w:p w14:paraId="5ECB200B" w14:textId="555F3B59" w:rsidR="001556F7"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2.</w:t>
            </w:r>
          </w:p>
        </w:tc>
        <w:tc>
          <w:tcPr>
            <w:tcW w:w="2268" w:type="dxa"/>
          </w:tcPr>
          <w:p w14:paraId="4637CABE"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319933FE" w14:textId="0AC52D05"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4819" w:type="dxa"/>
          </w:tcPr>
          <w:p w14:paraId="5D6C63A0"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Документ, удостоверяющий личность</w:t>
            </w:r>
          </w:p>
        </w:tc>
        <w:tc>
          <w:tcPr>
            <w:tcW w:w="2268" w:type="dxa"/>
          </w:tcPr>
          <w:p w14:paraId="2236CE7D" w14:textId="5E3280EE" w:rsidR="001556F7" w:rsidRPr="00F47E6E" w:rsidRDefault="00E41A4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МФЦ</w:t>
            </w:r>
          </w:p>
        </w:tc>
      </w:tr>
      <w:tr w:rsidR="00F47E6E" w:rsidRPr="00F47E6E" w14:paraId="6371CC0D" w14:textId="77777777" w:rsidTr="007D671A">
        <w:tc>
          <w:tcPr>
            <w:tcW w:w="567" w:type="dxa"/>
          </w:tcPr>
          <w:p w14:paraId="26E8B4AC" w14:textId="30B23C2D" w:rsidR="001556F7"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3.</w:t>
            </w:r>
          </w:p>
        </w:tc>
        <w:tc>
          <w:tcPr>
            <w:tcW w:w="2268" w:type="dxa"/>
          </w:tcPr>
          <w:p w14:paraId="4867E3F4" w14:textId="074CF3F9"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8А, 38Б, 6В, 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p w14:paraId="54A0EDB1" w14:textId="77777777" w:rsidR="001556F7" w:rsidRPr="00F47E6E" w:rsidRDefault="001556F7">
            <w:pPr>
              <w:spacing w:after="0" w:line="240" w:lineRule="auto"/>
              <w:jc w:val="both"/>
              <w:rPr>
                <w:rFonts w:ascii="Times New Roman" w:hAnsi="Times New Roman"/>
                <w:spacing w:val="-6"/>
                <w:sz w:val="24"/>
                <w:szCs w:val="24"/>
              </w:rPr>
            </w:pPr>
          </w:p>
        </w:tc>
        <w:tc>
          <w:tcPr>
            <w:tcW w:w="4819" w:type="dxa"/>
          </w:tcPr>
          <w:p w14:paraId="3CCB8847"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Документ, подтверждающий полномочия представителя заявителя</w:t>
            </w:r>
          </w:p>
        </w:tc>
        <w:tc>
          <w:tcPr>
            <w:tcW w:w="2268" w:type="dxa"/>
          </w:tcPr>
          <w:p w14:paraId="6737D1A0" w14:textId="528902A7" w:rsidR="001556F7" w:rsidRPr="00F47E6E" w:rsidRDefault="00E41A4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МФЦ</w:t>
            </w:r>
          </w:p>
        </w:tc>
      </w:tr>
      <w:tr w:rsidR="00F47E6E" w:rsidRPr="00F47E6E" w14:paraId="4DA4B96C" w14:textId="77777777" w:rsidTr="007D671A">
        <w:tc>
          <w:tcPr>
            <w:tcW w:w="567" w:type="dxa"/>
          </w:tcPr>
          <w:p w14:paraId="61AF20F4" w14:textId="260B7886"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4.</w:t>
            </w:r>
          </w:p>
        </w:tc>
        <w:tc>
          <w:tcPr>
            <w:tcW w:w="2268" w:type="dxa"/>
          </w:tcPr>
          <w:p w14:paraId="34F2EE53" w14:textId="77777777"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16900B02" w14:textId="438AE2DF"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4819" w:type="dxa"/>
          </w:tcPr>
          <w:p w14:paraId="7196E495" w14:textId="77777777"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p>
          <w:p w14:paraId="2F030174" w14:textId="44CC106E"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приложении № 4 к настоящему Регламенту</w:t>
            </w:r>
          </w:p>
        </w:tc>
        <w:tc>
          <w:tcPr>
            <w:tcW w:w="2268" w:type="dxa"/>
          </w:tcPr>
          <w:p w14:paraId="215B7BAF" w14:textId="6D37927D"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Единый портал, Республиканский портал, МФЦ</w:t>
            </w:r>
          </w:p>
        </w:tc>
      </w:tr>
      <w:tr w:rsidR="00F47E6E" w:rsidRPr="00F47E6E" w14:paraId="45D5FF90" w14:textId="77777777" w:rsidTr="007D671A">
        <w:tc>
          <w:tcPr>
            <w:tcW w:w="567" w:type="dxa"/>
          </w:tcPr>
          <w:p w14:paraId="10DAA2CF" w14:textId="347AF6BA"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5.</w:t>
            </w:r>
          </w:p>
        </w:tc>
        <w:tc>
          <w:tcPr>
            <w:tcW w:w="2268" w:type="dxa"/>
          </w:tcPr>
          <w:p w14:paraId="35790DED" w14:textId="77777777"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2EA4A3D6" w14:textId="084FDEFE"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4819" w:type="dxa"/>
          </w:tcPr>
          <w:p w14:paraId="7D2E0AE7" w14:textId="18C5342D"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(обязателен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8" w:type="dxa"/>
          </w:tcPr>
          <w:p w14:paraId="6A6528AA" w14:textId="07FBACBD"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Единый портал, Республиканский портал, МФЦ</w:t>
            </w:r>
          </w:p>
        </w:tc>
      </w:tr>
      <w:tr w:rsidR="00F47E6E" w:rsidRPr="00F47E6E" w14:paraId="21DB54A7" w14:textId="77777777" w:rsidTr="007D671A">
        <w:tc>
          <w:tcPr>
            <w:tcW w:w="567" w:type="dxa"/>
          </w:tcPr>
          <w:p w14:paraId="1CE2507E" w14:textId="09871454"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6.</w:t>
            </w:r>
          </w:p>
        </w:tc>
        <w:tc>
          <w:tcPr>
            <w:tcW w:w="2268" w:type="dxa"/>
          </w:tcPr>
          <w:p w14:paraId="372599E3" w14:textId="77777777"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3136AAB8" w14:textId="23CECBF1"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4819" w:type="dxa"/>
          </w:tcPr>
          <w:p w14:paraId="1940307C" w14:textId="216269B4"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Соглашение о распределении долей и совместном использовании земельного участка</w:t>
            </w:r>
          </w:p>
        </w:tc>
        <w:tc>
          <w:tcPr>
            <w:tcW w:w="2268" w:type="dxa"/>
          </w:tcPr>
          <w:p w14:paraId="4E90BE24" w14:textId="5D1E94B7"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Единый портал, Республиканский портал, МФЦ</w:t>
            </w:r>
          </w:p>
        </w:tc>
      </w:tr>
      <w:tr w:rsidR="00F47E6E" w:rsidRPr="00F47E6E" w14:paraId="60065962" w14:textId="77777777" w:rsidTr="007D671A">
        <w:tc>
          <w:tcPr>
            <w:tcW w:w="567" w:type="dxa"/>
          </w:tcPr>
          <w:p w14:paraId="5BC66C5D" w14:textId="5835B679"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7.</w:t>
            </w:r>
          </w:p>
        </w:tc>
        <w:tc>
          <w:tcPr>
            <w:tcW w:w="2268" w:type="dxa"/>
          </w:tcPr>
          <w:p w14:paraId="26FBFF96" w14:textId="77777777"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6638120F" w14:textId="7E1F73C2" w:rsidR="007F6186" w:rsidRPr="00F47E6E" w:rsidRDefault="007F6186" w:rsidP="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4819" w:type="dxa"/>
          </w:tcPr>
          <w:p w14:paraId="1019C755" w14:textId="001DA452"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Реквизиты юридического лицо</w:t>
            </w:r>
          </w:p>
        </w:tc>
        <w:tc>
          <w:tcPr>
            <w:tcW w:w="2268" w:type="dxa"/>
          </w:tcPr>
          <w:p w14:paraId="4800C159" w14:textId="793C2A50" w:rsidR="007F6186"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Единый портал, Республиканский портал, МФЦ</w:t>
            </w:r>
          </w:p>
        </w:tc>
      </w:tr>
      <w:tr w:rsidR="00F47E6E" w:rsidRPr="00F47E6E" w14:paraId="7199A19F" w14:textId="77777777" w:rsidTr="007D671A">
        <w:trPr>
          <w:trHeight w:val="322"/>
        </w:trPr>
        <w:tc>
          <w:tcPr>
            <w:tcW w:w="9922" w:type="dxa"/>
            <w:gridSpan w:val="4"/>
          </w:tcPr>
          <w:p w14:paraId="1FAE0244" w14:textId="77777777" w:rsidR="001556F7" w:rsidRPr="00F47E6E" w:rsidRDefault="000D2063">
            <w:pPr>
              <w:spacing w:after="0" w:line="240" w:lineRule="auto"/>
              <w:jc w:val="center"/>
              <w:rPr>
                <w:rFonts w:ascii="Times New Roman" w:hAnsi="Times New Roman"/>
                <w:bCs/>
                <w:i/>
                <w:spacing w:val="-6"/>
                <w:sz w:val="24"/>
                <w:szCs w:val="24"/>
              </w:rPr>
            </w:pPr>
            <w:r w:rsidRPr="00F47E6E">
              <w:rPr>
                <w:rFonts w:ascii="Times New Roman" w:hAnsi="Times New Roman"/>
                <w:i/>
                <w:iCs/>
                <w:sz w:val="24"/>
                <w:szCs w:val="24"/>
              </w:rPr>
              <w:t>Документы, которые заявитель вправе представить самостоятельно, для предоставления Услуги</w:t>
            </w:r>
          </w:p>
        </w:tc>
      </w:tr>
      <w:tr w:rsidR="001556F7" w:rsidRPr="00F47E6E" w14:paraId="5FEABC14" w14:textId="77777777" w:rsidTr="007D671A">
        <w:trPr>
          <w:trHeight w:val="322"/>
        </w:trPr>
        <w:tc>
          <w:tcPr>
            <w:tcW w:w="567" w:type="dxa"/>
          </w:tcPr>
          <w:p w14:paraId="07F961D9" w14:textId="56B182E1" w:rsidR="001556F7"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w:t>
            </w:r>
          </w:p>
        </w:tc>
        <w:tc>
          <w:tcPr>
            <w:tcW w:w="2268" w:type="dxa"/>
          </w:tcPr>
          <w:p w14:paraId="5D0908F0"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052B6BA5" w14:textId="40721F76"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p w14:paraId="6DCD5A0D" w14:textId="77777777" w:rsidR="001556F7" w:rsidRPr="00F47E6E" w:rsidRDefault="001556F7">
            <w:pPr>
              <w:spacing w:after="0" w:line="240" w:lineRule="auto"/>
              <w:jc w:val="both"/>
              <w:rPr>
                <w:rFonts w:ascii="Times New Roman" w:hAnsi="Times New Roman"/>
                <w:spacing w:val="-6"/>
                <w:sz w:val="24"/>
                <w:szCs w:val="24"/>
              </w:rPr>
            </w:pPr>
          </w:p>
        </w:tc>
        <w:tc>
          <w:tcPr>
            <w:tcW w:w="4819" w:type="dxa"/>
          </w:tcPr>
          <w:p w14:paraId="7A049F01"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tcPr>
          <w:p w14:paraId="375556AB" w14:textId="1430263E" w:rsidR="001556F7" w:rsidRPr="00F47E6E" w:rsidRDefault="007F6186">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Единый портал, Республиканский портал, МФЦ </w:t>
            </w:r>
          </w:p>
        </w:tc>
      </w:tr>
    </w:tbl>
    <w:p w14:paraId="3D2F34E0" w14:textId="04E01072" w:rsidR="001556F7"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4</w:t>
      </w:r>
    </w:p>
    <w:p w14:paraId="570C5BA7" w14:textId="77777777" w:rsidR="001556F7"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1024ED30" w14:textId="77777777" w:rsidR="001556F7" w:rsidRPr="00F47E6E" w:rsidRDefault="001556F7">
      <w:pPr>
        <w:spacing w:after="0" w:line="240" w:lineRule="auto"/>
        <w:ind w:right="-1"/>
        <w:jc w:val="center"/>
        <w:rPr>
          <w:rFonts w:ascii="Times New Roman" w:hAnsi="Times New Roman"/>
          <w:b/>
          <w:bCs/>
          <w:sz w:val="24"/>
          <w:szCs w:val="24"/>
        </w:rPr>
      </w:pPr>
    </w:p>
    <w:p w14:paraId="73AC03E8" w14:textId="77777777" w:rsidR="001556F7" w:rsidRPr="00F47E6E" w:rsidRDefault="000D2063">
      <w:pPr>
        <w:spacing w:after="0" w:line="240" w:lineRule="auto"/>
        <w:ind w:right="-1"/>
        <w:jc w:val="center"/>
        <w:rPr>
          <w:rFonts w:ascii="Times New Roman" w:hAnsi="Times New Roman"/>
          <w:b/>
          <w:bCs/>
          <w:sz w:val="24"/>
          <w:szCs w:val="24"/>
        </w:rPr>
      </w:pPr>
      <w:r w:rsidRPr="00F47E6E">
        <w:rPr>
          <w:rFonts w:ascii="Times New Roman" w:hAnsi="Times New Roman"/>
          <w:sz w:val="24"/>
          <w:szCs w:val="24"/>
        </w:rPr>
        <w:t xml:space="preserve"> </w:t>
      </w:r>
      <w:r w:rsidRPr="00F47E6E">
        <w:rPr>
          <w:rFonts w:ascii="Times New Roman" w:hAnsi="Times New Roman"/>
          <w:b/>
          <w:bCs/>
          <w:sz w:val="24"/>
          <w:szCs w:val="24"/>
        </w:rPr>
        <w:t xml:space="preserve">Исчерпывающий оснований для отказа в  </w:t>
      </w:r>
    </w:p>
    <w:p w14:paraId="291EC156" w14:textId="7BC8F2C4" w:rsidR="001556F7" w:rsidRPr="00F47E6E" w:rsidRDefault="000D2063" w:rsidP="00E41A43">
      <w:pPr>
        <w:spacing w:after="0" w:line="240" w:lineRule="auto"/>
        <w:ind w:right="-1"/>
        <w:jc w:val="center"/>
        <w:rPr>
          <w:rFonts w:ascii="Times New Roman" w:hAnsi="Times New Roman"/>
          <w:b/>
          <w:bCs/>
          <w:spacing w:val="-6"/>
          <w:sz w:val="24"/>
          <w:szCs w:val="24"/>
        </w:rPr>
      </w:pPr>
      <w:r w:rsidRPr="00F47E6E">
        <w:rPr>
          <w:rFonts w:ascii="Times New Roman" w:hAnsi="Times New Roman"/>
          <w:b/>
          <w:bCs/>
          <w:sz w:val="24"/>
          <w:szCs w:val="24"/>
        </w:rPr>
        <w:t>предоставлении Услуги</w:t>
      </w:r>
      <w:r w:rsidRPr="00F47E6E">
        <w:rPr>
          <w:rFonts w:ascii="Times New Roman" w:hAnsi="Times New Roman"/>
          <w:b/>
          <w:bCs/>
          <w:spacing w:val="-6"/>
          <w:sz w:val="24"/>
          <w:szCs w:val="24"/>
        </w:rPr>
        <w:t xml:space="preserve"> </w:t>
      </w:r>
      <w:r w:rsidR="00E41A43" w:rsidRPr="00F47E6E">
        <w:rPr>
          <w:rFonts w:ascii="Times New Roman" w:hAnsi="Times New Roman"/>
          <w:b/>
          <w:bCs/>
          <w:spacing w:val="-6"/>
          <w:sz w:val="24"/>
          <w:szCs w:val="24"/>
        </w:rPr>
        <w:t>и отказа</w:t>
      </w:r>
      <w:r w:rsidRPr="00F47E6E">
        <w:rPr>
          <w:rFonts w:ascii="Times New Roman" w:hAnsi="Times New Roman"/>
          <w:b/>
          <w:bCs/>
          <w:spacing w:val="-6"/>
          <w:sz w:val="24"/>
          <w:szCs w:val="24"/>
        </w:rPr>
        <w:t xml:space="preserve"> в приеме заявления и документов, необходимых для предоставления Услуги</w:t>
      </w:r>
    </w:p>
    <w:p w14:paraId="1BEBC301" w14:textId="77777777" w:rsidR="001556F7" w:rsidRPr="00F47E6E" w:rsidRDefault="001556F7">
      <w:pPr>
        <w:spacing w:after="0" w:line="240" w:lineRule="auto"/>
        <w:ind w:right="-1" w:firstLine="709"/>
        <w:jc w:val="right"/>
        <w:rPr>
          <w:rFonts w:ascii="Times New Roman" w:hAnsi="Times New Roman"/>
          <w:spacing w:val="-6"/>
          <w:sz w:val="24"/>
          <w:szCs w:val="24"/>
        </w:rPr>
      </w:pPr>
    </w:p>
    <w:tbl>
      <w:tblPr>
        <w:tblStyle w:val="afd"/>
        <w:tblW w:w="9922" w:type="dxa"/>
        <w:tblLayout w:type="fixed"/>
        <w:tblLook w:val="04A0" w:firstRow="1" w:lastRow="0" w:firstColumn="1" w:lastColumn="0" w:noHBand="0" w:noVBand="1"/>
      </w:tblPr>
      <w:tblGrid>
        <w:gridCol w:w="567"/>
        <w:gridCol w:w="2268"/>
        <w:gridCol w:w="7087"/>
      </w:tblGrid>
      <w:tr w:rsidR="00F47E6E" w:rsidRPr="00F47E6E" w14:paraId="1C3CAF32" w14:textId="77777777" w:rsidTr="005642E6">
        <w:tc>
          <w:tcPr>
            <w:tcW w:w="567" w:type="dxa"/>
          </w:tcPr>
          <w:p w14:paraId="3EA4D122" w14:textId="77777777" w:rsidR="001556F7" w:rsidRPr="00F47E6E" w:rsidRDefault="000D2063">
            <w:pPr>
              <w:spacing w:after="0" w:line="240" w:lineRule="auto"/>
              <w:jc w:val="center"/>
              <w:rPr>
                <w:rFonts w:ascii="Times New Roman" w:hAnsi="Times New Roman"/>
                <w:b/>
                <w:bCs/>
                <w:spacing w:val="-6"/>
                <w:sz w:val="24"/>
                <w:szCs w:val="24"/>
              </w:rPr>
            </w:pPr>
            <w:r w:rsidRPr="00F47E6E">
              <w:rPr>
                <w:rFonts w:ascii="Times New Roman" w:hAnsi="Times New Roman"/>
                <w:b/>
                <w:bCs/>
                <w:spacing w:val="-6"/>
                <w:sz w:val="24"/>
                <w:szCs w:val="24"/>
              </w:rPr>
              <w:t>№</w:t>
            </w:r>
          </w:p>
        </w:tc>
        <w:tc>
          <w:tcPr>
            <w:tcW w:w="2268" w:type="dxa"/>
          </w:tcPr>
          <w:p w14:paraId="53F7E209" w14:textId="77777777" w:rsidR="001556F7" w:rsidRPr="00F47E6E" w:rsidRDefault="000D2063">
            <w:pPr>
              <w:spacing w:after="0" w:line="240" w:lineRule="auto"/>
              <w:jc w:val="center"/>
              <w:rPr>
                <w:rFonts w:ascii="Times New Roman" w:hAnsi="Times New Roman"/>
                <w:b/>
                <w:bCs/>
                <w:spacing w:val="-6"/>
                <w:sz w:val="24"/>
                <w:szCs w:val="24"/>
              </w:rPr>
            </w:pPr>
            <w:r w:rsidRPr="00F47E6E">
              <w:rPr>
                <w:rFonts w:ascii="Times New Roman" w:hAnsi="Times New Roman"/>
                <w:b/>
                <w:bCs/>
                <w:spacing w:val="-6"/>
                <w:sz w:val="24"/>
                <w:szCs w:val="24"/>
              </w:rPr>
              <w:t>Идентификатор</w:t>
            </w:r>
          </w:p>
        </w:tc>
        <w:tc>
          <w:tcPr>
            <w:tcW w:w="7087" w:type="dxa"/>
          </w:tcPr>
          <w:p w14:paraId="67A7678E" w14:textId="263189B9" w:rsidR="001556F7" w:rsidRPr="00F47E6E" w:rsidRDefault="000D2063">
            <w:pPr>
              <w:spacing w:after="0" w:line="240" w:lineRule="auto"/>
              <w:jc w:val="center"/>
              <w:rPr>
                <w:rFonts w:ascii="Times New Roman" w:hAnsi="Times New Roman"/>
                <w:b/>
                <w:bCs/>
                <w:spacing w:val="-6"/>
                <w:sz w:val="24"/>
                <w:szCs w:val="24"/>
              </w:rPr>
            </w:pPr>
            <w:r w:rsidRPr="00F47E6E">
              <w:rPr>
                <w:rFonts w:ascii="Times New Roman" w:hAnsi="Times New Roman"/>
                <w:b/>
                <w:bCs/>
                <w:spacing w:val="-6"/>
                <w:sz w:val="24"/>
                <w:szCs w:val="24"/>
              </w:rPr>
              <w:t xml:space="preserve">Расшифровка видов </w:t>
            </w:r>
            <w:r w:rsidR="00E41A43" w:rsidRPr="00F47E6E">
              <w:rPr>
                <w:rFonts w:ascii="Times New Roman" w:hAnsi="Times New Roman"/>
                <w:b/>
                <w:bCs/>
                <w:spacing w:val="-6"/>
                <w:sz w:val="24"/>
                <w:szCs w:val="24"/>
              </w:rPr>
              <w:t>документов,</w:t>
            </w:r>
            <w:r w:rsidRPr="00F47E6E">
              <w:rPr>
                <w:rFonts w:ascii="Times New Roman" w:hAnsi="Times New Roman"/>
                <w:b/>
                <w:bCs/>
                <w:spacing w:val="-6"/>
                <w:sz w:val="24"/>
                <w:szCs w:val="24"/>
              </w:rPr>
              <w:t xml:space="preserve"> предоставляемых заявителем, кол-во документов из группы</w:t>
            </w:r>
          </w:p>
        </w:tc>
      </w:tr>
      <w:tr w:rsidR="00F47E6E" w:rsidRPr="00F47E6E" w14:paraId="7AFE34B8" w14:textId="77777777" w:rsidTr="005642E6">
        <w:trPr>
          <w:trHeight w:val="322"/>
        </w:trPr>
        <w:tc>
          <w:tcPr>
            <w:tcW w:w="9922" w:type="dxa"/>
            <w:gridSpan w:val="3"/>
            <w:vMerge w:val="restart"/>
          </w:tcPr>
          <w:p w14:paraId="5F19C743" w14:textId="41859A1D" w:rsidR="001556F7" w:rsidRPr="00F47E6E" w:rsidRDefault="000D2063">
            <w:pPr>
              <w:spacing w:after="0" w:line="240" w:lineRule="auto"/>
              <w:jc w:val="center"/>
              <w:rPr>
                <w:rFonts w:ascii="Times New Roman" w:hAnsi="Times New Roman"/>
                <w:bCs/>
                <w:i/>
                <w:spacing w:val="-6"/>
                <w:sz w:val="24"/>
                <w:szCs w:val="24"/>
              </w:rPr>
            </w:pPr>
            <w:r w:rsidRPr="00F47E6E">
              <w:rPr>
                <w:rFonts w:ascii="Times New Roman" w:hAnsi="Times New Roman"/>
                <w:i/>
                <w:iCs/>
                <w:sz w:val="24"/>
                <w:szCs w:val="24"/>
              </w:rPr>
              <w:t xml:space="preserve">Основания для отказа </w:t>
            </w:r>
            <w:r w:rsidR="00E41A43" w:rsidRPr="00F47E6E">
              <w:rPr>
                <w:rFonts w:ascii="Times New Roman" w:hAnsi="Times New Roman"/>
                <w:i/>
                <w:iCs/>
                <w:sz w:val="24"/>
                <w:szCs w:val="24"/>
              </w:rPr>
              <w:t>в предоставлении</w:t>
            </w:r>
            <w:r w:rsidRPr="00F47E6E">
              <w:rPr>
                <w:rFonts w:ascii="Times New Roman" w:hAnsi="Times New Roman"/>
                <w:i/>
                <w:iCs/>
                <w:sz w:val="24"/>
                <w:szCs w:val="24"/>
              </w:rPr>
              <w:t xml:space="preserve"> Услуги</w:t>
            </w:r>
          </w:p>
        </w:tc>
      </w:tr>
      <w:tr w:rsidR="00F47E6E" w:rsidRPr="00F47E6E" w14:paraId="1226C1AC" w14:textId="77777777" w:rsidTr="005642E6">
        <w:tc>
          <w:tcPr>
            <w:tcW w:w="567" w:type="dxa"/>
          </w:tcPr>
          <w:p w14:paraId="05397FD1"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w:t>
            </w:r>
          </w:p>
        </w:tc>
        <w:tc>
          <w:tcPr>
            <w:tcW w:w="2268" w:type="dxa"/>
          </w:tcPr>
          <w:p w14:paraId="5A9AD951"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09E929E7" w14:textId="7AC6FB15"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p w14:paraId="50F94681" w14:textId="77777777" w:rsidR="001556F7" w:rsidRPr="00F47E6E" w:rsidRDefault="001556F7">
            <w:pPr>
              <w:spacing w:after="0" w:line="283" w:lineRule="atLeast"/>
              <w:jc w:val="both"/>
              <w:rPr>
                <w:rFonts w:ascii="Times New Roman" w:hAnsi="Times New Roman"/>
                <w:spacing w:val="-6"/>
                <w:sz w:val="24"/>
                <w:szCs w:val="24"/>
              </w:rPr>
            </w:pPr>
          </w:p>
        </w:tc>
        <w:tc>
          <w:tcPr>
            <w:tcW w:w="7087" w:type="dxa"/>
          </w:tcPr>
          <w:p w14:paraId="06129690" w14:textId="77777777" w:rsidR="001556F7" w:rsidRPr="00F47E6E" w:rsidRDefault="000D2063">
            <w:pPr>
              <w:spacing w:after="0" w:line="283" w:lineRule="atLeast"/>
              <w:rPr>
                <w:sz w:val="24"/>
                <w:szCs w:val="24"/>
              </w:rPr>
            </w:pPr>
            <w:r w:rsidRPr="00F47E6E">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F47E6E" w:rsidRPr="00F47E6E" w14:paraId="4165D0E2" w14:textId="77777777" w:rsidTr="005642E6">
        <w:tc>
          <w:tcPr>
            <w:tcW w:w="567" w:type="dxa"/>
          </w:tcPr>
          <w:p w14:paraId="73E08F2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w:t>
            </w:r>
          </w:p>
        </w:tc>
        <w:tc>
          <w:tcPr>
            <w:tcW w:w="2268" w:type="dxa"/>
          </w:tcPr>
          <w:p w14:paraId="0A02F885"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08E13A7E" w14:textId="69992F89"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p w14:paraId="438DAD8B" w14:textId="77777777" w:rsidR="001556F7" w:rsidRPr="00F47E6E" w:rsidRDefault="001556F7">
            <w:pPr>
              <w:spacing w:after="0" w:line="283" w:lineRule="atLeast"/>
              <w:jc w:val="both"/>
              <w:rPr>
                <w:rFonts w:ascii="Times New Roman" w:hAnsi="Times New Roman"/>
                <w:spacing w:val="-6"/>
                <w:sz w:val="24"/>
                <w:szCs w:val="24"/>
              </w:rPr>
            </w:pPr>
          </w:p>
          <w:p w14:paraId="2D47890F" w14:textId="77777777" w:rsidR="001556F7" w:rsidRPr="00F47E6E" w:rsidRDefault="001556F7">
            <w:pPr>
              <w:spacing w:after="0" w:line="283" w:lineRule="atLeast"/>
              <w:jc w:val="both"/>
              <w:rPr>
                <w:rFonts w:ascii="Times New Roman" w:hAnsi="Times New Roman"/>
                <w:spacing w:val="-6"/>
                <w:sz w:val="24"/>
                <w:szCs w:val="24"/>
              </w:rPr>
            </w:pPr>
          </w:p>
        </w:tc>
        <w:tc>
          <w:tcPr>
            <w:tcW w:w="7087" w:type="dxa"/>
          </w:tcPr>
          <w:p w14:paraId="2C61DCF1" w14:textId="1F094EE1" w:rsidR="001556F7" w:rsidRPr="00F47E6E" w:rsidRDefault="00921C74">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F47E6E" w:rsidRPr="00F47E6E" w14:paraId="2F872E79" w14:textId="77777777" w:rsidTr="005642E6">
        <w:trPr>
          <w:trHeight w:val="322"/>
        </w:trPr>
        <w:tc>
          <w:tcPr>
            <w:tcW w:w="567" w:type="dxa"/>
            <w:vMerge w:val="restart"/>
          </w:tcPr>
          <w:p w14:paraId="7A0B44F1"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3.</w:t>
            </w:r>
          </w:p>
        </w:tc>
        <w:tc>
          <w:tcPr>
            <w:tcW w:w="2268" w:type="dxa"/>
            <w:vMerge w:val="restart"/>
          </w:tcPr>
          <w:p w14:paraId="62D723BD"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1D60BF66" w14:textId="4F30C736"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p w14:paraId="239B6A9F" w14:textId="77777777" w:rsidR="001556F7" w:rsidRPr="00F47E6E" w:rsidRDefault="001556F7">
            <w:pPr>
              <w:spacing w:after="0" w:line="283" w:lineRule="atLeast"/>
              <w:rPr>
                <w:sz w:val="24"/>
                <w:szCs w:val="24"/>
              </w:rPr>
            </w:pPr>
          </w:p>
        </w:tc>
        <w:tc>
          <w:tcPr>
            <w:tcW w:w="7087" w:type="dxa"/>
            <w:vMerge w:val="restart"/>
          </w:tcPr>
          <w:p w14:paraId="1C5622F1" w14:textId="77777777" w:rsidR="001556F7" w:rsidRPr="00F47E6E" w:rsidRDefault="000D2063">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F47E6E" w:rsidRPr="00F47E6E" w14:paraId="17833DF2" w14:textId="77777777" w:rsidTr="005642E6">
        <w:trPr>
          <w:trHeight w:val="322"/>
        </w:trPr>
        <w:tc>
          <w:tcPr>
            <w:tcW w:w="567" w:type="dxa"/>
            <w:vMerge w:val="restart"/>
          </w:tcPr>
          <w:p w14:paraId="700EB74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4.</w:t>
            </w:r>
          </w:p>
        </w:tc>
        <w:tc>
          <w:tcPr>
            <w:tcW w:w="2268" w:type="dxa"/>
            <w:vMerge w:val="restart"/>
          </w:tcPr>
          <w:p w14:paraId="266CA1A0"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7F998756" w14:textId="386EF264"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921C74" w:rsidRPr="00F47E6E">
              <w:rPr>
                <w:rFonts w:ascii="Times New Roman" w:hAnsi="Times New Roman"/>
                <w:spacing w:val="-6"/>
                <w:sz w:val="24"/>
                <w:szCs w:val="24"/>
              </w:rPr>
              <w:t>2</w:t>
            </w:r>
            <w:r w:rsidRPr="00F47E6E">
              <w:rPr>
                <w:rFonts w:ascii="Times New Roman" w:hAnsi="Times New Roman"/>
                <w:spacing w:val="-6"/>
                <w:sz w:val="24"/>
                <w:szCs w:val="24"/>
              </w:rPr>
              <w:t>Г</w:t>
            </w:r>
          </w:p>
          <w:p w14:paraId="3FE9F424" w14:textId="77777777" w:rsidR="001556F7" w:rsidRPr="00F47E6E" w:rsidRDefault="001556F7">
            <w:pPr>
              <w:spacing w:after="0" w:line="283" w:lineRule="atLeast"/>
              <w:rPr>
                <w:sz w:val="24"/>
                <w:szCs w:val="24"/>
              </w:rPr>
            </w:pPr>
          </w:p>
        </w:tc>
        <w:tc>
          <w:tcPr>
            <w:tcW w:w="7087" w:type="dxa"/>
            <w:vMerge w:val="restart"/>
          </w:tcPr>
          <w:p w14:paraId="0D47D356" w14:textId="77777777" w:rsidR="001556F7" w:rsidRPr="00F47E6E" w:rsidRDefault="000D2063">
            <w:pPr>
              <w:spacing w:after="0" w:line="283" w:lineRule="atLeast"/>
              <w:rPr>
                <w:sz w:val="24"/>
                <w:szCs w:val="24"/>
              </w:rPr>
            </w:pPr>
            <w:r w:rsidRPr="00F47E6E">
              <w:rPr>
                <w:rFonts w:ascii="Times New Roman" w:hAnsi="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Pr="00F47E6E">
              <w:rPr>
                <w:rFonts w:ascii="Times New Roman" w:hAnsi="Times New Roman"/>
                <w:sz w:val="24"/>
                <w:szCs w:val="24"/>
              </w:rPr>
              <w:lastRenderedPageBreak/>
              <w:t>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F47E6E" w:rsidRPr="00F47E6E" w14:paraId="07720112" w14:textId="77777777" w:rsidTr="005642E6">
        <w:trPr>
          <w:trHeight w:val="322"/>
        </w:trPr>
        <w:tc>
          <w:tcPr>
            <w:tcW w:w="567" w:type="dxa"/>
            <w:vMerge w:val="restart"/>
          </w:tcPr>
          <w:p w14:paraId="20EC2D21"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5.</w:t>
            </w:r>
          </w:p>
        </w:tc>
        <w:tc>
          <w:tcPr>
            <w:tcW w:w="2268" w:type="dxa"/>
            <w:vMerge w:val="restart"/>
          </w:tcPr>
          <w:p w14:paraId="68B90BAE"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1F8C1804" w14:textId="2E80B690"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p w14:paraId="5C8220CD" w14:textId="77777777" w:rsidR="001556F7" w:rsidRPr="00F47E6E" w:rsidRDefault="001556F7">
            <w:pPr>
              <w:spacing w:after="0" w:line="283" w:lineRule="atLeast"/>
              <w:rPr>
                <w:sz w:val="24"/>
                <w:szCs w:val="24"/>
              </w:rPr>
            </w:pPr>
          </w:p>
        </w:tc>
        <w:tc>
          <w:tcPr>
            <w:tcW w:w="7087" w:type="dxa"/>
            <w:vMerge w:val="restart"/>
          </w:tcPr>
          <w:p w14:paraId="07314007" w14:textId="77777777" w:rsidR="001556F7" w:rsidRPr="00F47E6E" w:rsidRDefault="000D2063">
            <w:pPr>
              <w:spacing w:after="0" w:line="283" w:lineRule="atLeast"/>
              <w:rPr>
                <w:sz w:val="24"/>
                <w:szCs w:val="24"/>
              </w:rPr>
            </w:pPr>
            <w:r w:rsidRPr="00F47E6E">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F47E6E" w:rsidRPr="00F47E6E" w14:paraId="37ED0E24" w14:textId="77777777" w:rsidTr="005642E6">
        <w:trPr>
          <w:trHeight w:val="322"/>
        </w:trPr>
        <w:tc>
          <w:tcPr>
            <w:tcW w:w="567" w:type="dxa"/>
            <w:vMerge w:val="restart"/>
          </w:tcPr>
          <w:p w14:paraId="3B9FCFAE"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6.</w:t>
            </w:r>
          </w:p>
        </w:tc>
        <w:tc>
          <w:tcPr>
            <w:tcW w:w="2268" w:type="dxa"/>
            <w:vMerge w:val="restart"/>
          </w:tcPr>
          <w:p w14:paraId="4F4D0C68"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7CEF0C44" w14:textId="62F44CC4"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p w14:paraId="79B68689" w14:textId="77777777" w:rsidR="001556F7" w:rsidRPr="00F47E6E" w:rsidRDefault="001556F7">
            <w:pPr>
              <w:spacing w:after="0" w:line="283" w:lineRule="atLeast"/>
              <w:rPr>
                <w:sz w:val="24"/>
                <w:szCs w:val="24"/>
              </w:rPr>
            </w:pPr>
          </w:p>
        </w:tc>
        <w:tc>
          <w:tcPr>
            <w:tcW w:w="7087" w:type="dxa"/>
            <w:vMerge w:val="restart"/>
          </w:tcPr>
          <w:p w14:paraId="6A541D18" w14:textId="77777777" w:rsidR="001556F7" w:rsidRPr="00F47E6E" w:rsidRDefault="000D2063">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F47E6E" w:rsidRPr="00F47E6E" w14:paraId="19C0AD31" w14:textId="77777777" w:rsidTr="005642E6">
        <w:trPr>
          <w:trHeight w:val="322"/>
        </w:trPr>
        <w:tc>
          <w:tcPr>
            <w:tcW w:w="567" w:type="dxa"/>
            <w:vMerge w:val="restart"/>
          </w:tcPr>
          <w:p w14:paraId="1C444E8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7.</w:t>
            </w:r>
          </w:p>
        </w:tc>
        <w:tc>
          <w:tcPr>
            <w:tcW w:w="2268" w:type="dxa"/>
            <w:vMerge w:val="restart"/>
          </w:tcPr>
          <w:p w14:paraId="452DF15E"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0386380A" w14:textId="01A12355"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p w14:paraId="4F208FAE" w14:textId="77777777" w:rsidR="001556F7" w:rsidRPr="00F47E6E" w:rsidRDefault="001556F7">
            <w:pPr>
              <w:spacing w:after="0" w:line="283" w:lineRule="atLeast"/>
              <w:rPr>
                <w:sz w:val="24"/>
                <w:szCs w:val="24"/>
              </w:rPr>
            </w:pPr>
          </w:p>
        </w:tc>
        <w:tc>
          <w:tcPr>
            <w:tcW w:w="7087" w:type="dxa"/>
            <w:vMerge w:val="restart"/>
          </w:tcPr>
          <w:p w14:paraId="2F34DAF5" w14:textId="77777777" w:rsidR="001556F7" w:rsidRPr="00F47E6E" w:rsidRDefault="000D2063">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F47E6E" w:rsidRPr="00F47E6E" w14:paraId="4F484EF5" w14:textId="77777777" w:rsidTr="005642E6">
        <w:trPr>
          <w:trHeight w:val="322"/>
        </w:trPr>
        <w:tc>
          <w:tcPr>
            <w:tcW w:w="567" w:type="dxa"/>
            <w:vMerge w:val="restart"/>
          </w:tcPr>
          <w:p w14:paraId="0FC0EF8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8.</w:t>
            </w:r>
          </w:p>
        </w:tc>
        <w:tc>
          <w:tcPr>
            <w:tcW w:w="2268" w:type="dxa"/>
            <w:vMerge w:val="restart"/>
          </w:tcPr>
          <w:p w14:paraId="7CE8196D"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77B17610" w14:textId="16D7AE4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p w14:paraId="6E0B3F38" w14:textId="77777777" w:rsidR="001556F7" w:rsidRPr="00F47E6E" w:rsidRDefault="001556F7">
            <w:pPr>
              <w:spacing w:after="0" w:line="283" w:lineRule="atLeast"/>
              <w:rPr>
                <w:sz w:val="24"/>
                <w:szCs w:val="24"/>
              </w:rPr>
            </w:pPr>
          </w:p>
        </w:tc>
        <w:tc>
          <w:tcPr>
            <w:tcW w:w="7087" w:type="dxa"/>
            <w:vMerge w:val="restart"/>
          </w:tcPr>
          <w:p w14:paraId="4085277A" w14:textId="77777777" w:rsidR="001556F7" w:rsidRPr="00F47E6E" w:rsidRDefault="000D2063">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F47E6E" w:rsidRPr="00F47E6E" w14:paraId="0069C5B8" w14:textId="77777777" w:rsidTr="005642E6">
        <w:trPr>
          <w:trHeight w:val="322"/>
        </w:trPr>
        <w:tc>
          <w:tcPr>
            <w:tcW w:w="567" w:type="dxa"/>
            <w:vMerge w:val="restart"/>
          </w:tcPr>
          <w:p w14:paraId="2409EC77"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9.</w:t>
            </w:r>
          </w:p>
        </w:tc>
        <w:tc>
          <w:tcPr>
            <w:tcW w:w="2268" w:type="dxa"/>
            <w:vMerge w:val="restart"/>
          </w:tcPr>
          <w:p w14:paraId="620E18A2"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2BC15471" w14:textId="650E9FE6"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p w14:paraId="32D14A45" w14:textId="77777777" w:rsidR="001556F7" w:rsidRPr="00F47E6E" w:rsidRDefault="001556F7">
            <w:pPr>
              <w:spacing w:after="0" w:line="283" w:lineRule="atLeast"/>
              <w:rPr>
                <w:sz w:val="24"/>
                <w:szCs w:val="24"/>
              </w:rPr>
            </w:pPr>
          </w:p>
        </w:tc>
        <w:tc>
          <w:tcPr>
            <w:tcW w:w="7087" w:type="dxa"/>
            <w:vMerge w:val="restart"/>
          </w:tcPr>
          <w:p w14:paraId="221AFD07" w14:textId="77777777" w:rsidR="001556F7" w:rsidRPr="00F47E6E" w:rsidRDefault="000D2063">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F47E6E" w:rsidRPr="00F47E6E" w14:paraId="03809ED0" w14:textId="77777777" w:rsidTr="005642E6">
        <w:trPr>
          <w:trHeight w:val="322"/>
        </w:trPr>
        <w:tc>
          <w:tcPr>
            <w:tcW w:w="567" w:type="dxa"/>
            <w:vMerge w:val="restart"/>
          </w:tcPr>
          <w:p w14:paraId="74D2E4F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10.</w:t>
            </w:r>
          </w:p>
        </w:tc>
        <w:tc>
          <w:tcPr>
            <w:tcW w:w="2268" w:type="dxa"/>
            <w:vMerge w:val="restart"/>
          </w:tcPr>
          <w:p w14:paraId="49F5AFE6"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59A65EEC" w14:textId="47A5E78D"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p w14:paraId="5E947CBE" w14:textId="77777777" w:rsidR="001556F7" w:rsidRPr="00F47E6E" w:rsidRDefault="001556F7">
            <w:pPr>
              <w:spacing w:after="0" w:line="283" w:lineRule="atLeast"/>
              <w:rPr>
                <w:sz w:val="24"/>
                <w:szCs w:val="24"/>
              </w:rPr>
            </w:pPr>
          </w:p>
        </w:tc>
        <w:tc>
          <w:tcPr>
            <w:tcW w:w="7087" w:type="dxa"/>
            <w:vMerge w:val="restart"/>
          </w:tcPr>
          <w:p w14:paraId="01826C47" w14:textId="77777777" w:rsidR="001556F7" w:rsidRPr="00F47E6E" w:rsidRDefault="000D2063">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F47E6E" w:rsidRPr="00F47E6E" w14:paraId="15BEF492" w14:textId="77777777" w:rsidTr="005642E6">
        <w:trPr>
          <w:trHeight w:val="322"/>
        </w:trPr>
        <w:tc>
          <w:tcPr>
            <w:tcW w:w="567" w:type="dxa"/>
            <w:vMerge w:val="restart"/>
          </w:tcPr>
          <w:p w14:paraId="78593BD2"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11.</w:t>
            </w:r>
          </w:p>
        </w:tc>
        <w:tc>
          <w:tcPr>
            <w:tcW w:w="2268" w:type="dxa"/>
            <w:vMerge w:val="restart"/>
          </w:tcPr>
          <w:p w14:paraId="086B7159"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1258DDB6" w14:textId="179943EF"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p w14:paraId="763E516D" w14:textId="77777777" w:rsidR="001556F7" w:rsidRPr="00F47E6E" w:rsidRDefault="001556F7">
            <w:pPr>
              <w:spacing w:after="0" w:line="283" w:lineRule="atLeast"/>
              <w:rPr>
                <w:sz w:val="24"/>
                <w:szCs w:val="24"/>
              </w:rPr>
            </w:pPr>
          </w:p>
        </w:tc>
        <w:tc>
          <w:tcPr>
            <w:tcW w:w="7087" w:type="dxa"/>
            <w:vMerge w:val="restart"/>
          </w:tcPr>
          <w:p w14:paraId="4FC6B949" w14:textId="77777777" w:rsidR="001556F7" w:rsidRPr="00F47E6E" w:rsidRDefault="000D2063">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F47E6E" w:rsidRPr="00F47E6E" w14:paraId="75B84AA5" w14:textId="77777777" w:rsidTr="005642E6">
        <w:trPr>
          <w:trHeight w:val="322"/>
        </w:trPr>
        <w:tc>
          <w:tcPr>
            <w:tcW w:w="567" w:type="dxa"/>
            <w:vMerge w:val="restart"/>
          </w:tcPr>
          <w:p w14:paraId="59B950B7"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12.</w:t>
            </w:r>
          </w:p>
        </w:tc>
        <w:tc>
          <w:tcPr>
            <w:tcW w:w="2268" w:type="dxa"/>
            <w:vMerge w:val="restart"/>
          </w:tcPr>
          <w:p w14:paraId="0DFC5DAB"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355A67DB" w14:textId="5E21FC58"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p w14:paraId="684EFB32" w14:textId="77777777" w:rsidR="001556F7" w:rsidRPr="00F47E6E" w:rsidRDefault="001556F7">
            <w:pPr>
              <w:spacing w:after="0" w:line="283" w:lineRule="atLeast"/>
              <w:rPr>
                <w:sz w:val="24"/>
                <w:szCs w:val="24"/>
              </w:rPr>
            </w:pPr>
          </w:p>
        </w:tc>
        <w:tc>
          <w:tcPr>
            <w:tcW w:w="7087" w:type="dxa"/>
            <w:vMerge w:val="restart"/>
          </w:tcPr>
          <w:p w14:paraId="3907A7AC" w14:textId="77777777" w:rsidR="001556F7" w:rsidRPr="00F47E6E" w:rsidRDefault="000D2063">
            <w:pPr>
              <w:spacing w:after="0" w:line="283" w:lineRule="atLeast"/>
              <w:rPr>
                <w:sz w:val="24"/>
                <w:szCs w:val="24"/>
              </w:rPr>
            </w:pPr>
            <w:r w:rsidRPr="00F47E6E">
              <w:rPr>
                <w:rFonts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F47E6E" w:rsidRPr="00F47E6E" w14:paraId="6D689AF6" w14:textId="77777777" w:rsidTr="005642E6">
        <w:trPr>
          <w:trHeight w:val="322"/>
        </w:trPr>
        <w:tc>
          <w:tcPr>
            <w:tcW w:w="567" w:type="dxa"/>
            <w:vMerge w:val="restart"/>
          </w:tcPr>
          <w:p w14:paraId="3A14A1F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13.</w:t>
            </w:r>
          </w:p>
        </w:tc>
        <w:tc>
          <w:tcPr>
            <w:tcW w:w="2268" w:type="dxa"/>
            <w:vMerge w:val="restart"/>
          </w:tcPr>
          <w:p w14:paraId="58DF17DB" w14:textId="77777777" w:rsidR="007F6186"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44973F1A" w14:textId="57BFD4B1"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p w14:paraId="795C9A44" w14:textId="77777777" w:rsidR="001556F7" w:rsidRPr="00F47E6E" w:rsidRDefault="001556F7">
            <w:pPr>
              <w:spacing w:after="0" w:line="283" w:lineRule="atLeast"/>
              <w:rPr>
                <w:sz w:val="24"/>
                <w:szCs w:val="24"/>
              </w:rPr>
            </w:pPr>
          </w:p>
        </w:tc>
        <w:tc>
          <w:tcPr>
            <w:tcW w:w="7087" w:type="dxa"/>
            <w:vMerge w:val="restart"/>
          </w:tcPr>
          <w:p w14:paraId="70970A07" w14:textId="77777777" w:rsidR="001556F7" w:rsidRPr="00F47E6E" w:rsidRDefault="000D2063">
            <w:pPr>
              <w:spacing w:after="0" w:line="283" w:lineRule="atLeast"/>
              <w:rPr>
                <w:sz w:val="24"/>
                <w:szCs w:val="24"/>
              </w:rPr>
            </w:pPr>
            <w:r w:rsidRPr="00F47E6E">
              <w:rPr>
                <w:rFonts w:ascii="Times New Roman" w:hAnsi="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w:t>
            </w:r>
            <w:r w:rsidRPr="00F47E6E">
              <w:rPr>
                <w:rFonts w:ascii="Times New Roman" w:hAnsi="Times New Roman"/>
                <w:sz w:val="24"/>
                <w:szCs w:val="24"/>
              </w:rPr>
              <w:lastRenderedPageBreak/>
              <w:t>личного подсобного хозяйства, садоводства или осуществления крестьянским (фермерским) хозяйством его деятельности</w:t>
            </w:r>
          </w:p>
        </w:tc>
      </w:tr>
      <w:tr w:rsidR="00F47E6E" w:rsidRPr="00F47E6E" w14:paraId="4C2E724F" w14:textId="77777777" w:rsidTr="005642E6">
        <w:trPr>
          <w:trHeight w:val="322"/>
        </w:trPr>
        <w:tc>
          <w:tcPr>
            <w:tcW w:w="567" w:type="dxa"/>
            <w:vMerge w:val="restart"/>
          </w:tcPr>
          <w:p w14:paraId="610DC946"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14.</w:t>
            </w:r>
          </w:p>
        </w:tc>
        <w:tc>
          <w:tcPr>
            <w:tcW w:w="2268" w:type="dxa"/>
            <w:vMerge w:val="restart"/>
          </w:tcPr>
          <w:p w14:paraId="65815100" w14:textId="77777777" w:rsidR="007F6186" w:rsidRPr="00F47E6E" w:rsidRDefault="000D2063" w:rsidP="007F6186">
            <w:pPr>
              <w:spacing w:after="0" w:line="240" w:lineRule="auto"/>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68EF70A6" w14:textId="062E17CD" w:rsidR="001556F7" w:rsidRPr="00F47E6E" w:rsidRDefault="000D2063" w:rsidP="007F6186">
            <w:pPr>
              <w:spacing w:after="0" w:line="240" w:lineRule="auto"/>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44C17190" w14:textId="77777777" w:rsidR="001556F7" w:rsidRPr="00F47E6E" w:rsidRDefault="000D2063">
            <w:pPr>
              <w:spacing w:after="0" w:line="283" w:lineRule="atLeast"/>
              <w:rPr>
                <w:sz w:val="24"/>
                <w:szCs w:val="24"/>
              </w:rPr>
            </w:pPr>
            <w:r w:rsidRPr="00F47E6E">
              <w:rPr>
                <w:rFonts w:ascii="Times New Roman" w:hAnsi="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F47E6E" w:rsidRPr="00F47E6E" w14:paraId="18104500" w14:textId="77777777" w:rsidTr="005642E6">
        <w:trPr>
          <w:trHeight w:val="322"/>
        </w:trPr>
        <w:tc>
          <w:tcPr>
            <w:tcW w:w="567" w:type="dxa"/>
            <w:vMerge w:val="restart"/>
          </w:tcPr>
          <w:p w14:paraId="2CE4281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15.</w:t>
            </w:r>
          </w:p>
        </w:tc>
        <w:tc>
          <w:tcPr>
            <w:tcW w:w="2268" w:type="dxa"/>
            <w:vMerge w:val="restart"/>
          </w:tcPr>
          <w:p w14:paraId="166FFE07"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47E33A66" w14:textId="7415C031"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7344236F" w14:textId="5A84C330" w:rsidR="001556F7" w:rsidRPr="00F47E6E" w:rsidRDefault="005642E6">
            <w:pPr>
              <w:spacing w:after="0" w:line="283" w:lineRule="atLeast"/>
              <w:rPr>
                <w:sz w:val="24"/>
                <w:szCs w:val="24"/>
              </w:rPr>
            </w:pPr>
            <w:r w:rsidRPr="00F47E6E">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F47E6E" w:rsidRPr="00F47E6E" w14:paraId="61388402" w14:textId="77777777" w:rsidTr="005642E6">
        <w:trPr>
          <w:trHeight w:val="322"/>
        </w:trPr>
        <w:tc>
          <w:tcPr>
            <w:tcW w:w="567" w:type="dxa"/>
            <w:vMerge w:val="restart"/>
          </w:tcPr>
          <w:p w14:paraId="4333C53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16.</w:t>
            </w:r>
          </w:p>
        </w:tc>
        <w:tc>
          <w:tcPr>
            <w:tcW w:w="2268" w:type="dxa"/>
            <w:vMerge w:val="restart"/>
          </w:tcPr>
          <w:p w14:paraId="4B9B75F9"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34220CB3" w14:textId="7E60AD85"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194E0592" w14:textId="69D480F5" w:rsidR="001556F7" w:rsidRPr="00F47E6E" w:rsidRDefault="005642E6">
            <w:pPr>
              <w:spacing w:after="0" w:line="283" w:lineRule="atLeast"/>
              <w:rPr>
                <w:sz w:val="24"/>
                <w:szCs w:val="24"/>
              </w:rPr>
            </w:pPr>
            <w:r w:rsidRPr="00F47E6E">
              <w:rPr>
                <w:rFonts w:ascii="Times New Roman" w:hAnsi="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F47E6E" w:rsidRPr="00F47E6E" w14:paraId="0C6DB2B9" w14:textId="77777777" w:rsidTr="005642E6">
        <w:trPr>
          <w:trHeight w:val="322"/>
        </w:trPr>
        <w:tc>
          <w:tcPr>
            <w:tcW w:w="567" w:type="dxa"/>
            <w:vMerge w:val="restart"/>
          </w:tcPr>
          <w:p w14:paraId="502D35FD"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17.</w:t>
            </w:r>
          </w:p>
        </w:tc>
        <w:tc>
          <w:tcPr>
            <w:tcW w:w="2268" w:type="dxa"/>
            <w:vMerge w:val="restart"/>
          </w:tcPr>
          <w:p w14:paraId="5EE5D2C9"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717D0F03" w14:textId="5605F0AD"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65B5D9B4" w14:textId="630A9938" w:rsidR="001556F7" w:rsidRPr="00F47E6E" w:rsidRDefault="005642E6">
            <w:pPr>
              <w:spacing w:after="0" w:line="283" w:lineRule="atLeast"/>
              <w:rPr>
                <w:sz w:val="24"/>
                <w:szCs w:val="24"/>
              </w:rPr>
            </w:pPr>
            <w:r w:rsidRPr="00F47E6E">
              <w:rPr>
                <w:rFonts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F47E6E" w:rsidRPr="00F47E6E" w14:paraId="31602B87" w14:textId="77777777" w:rsidTr="005642E6">
        <w:trPr>
          <w:trHeight w:val="322"/>
        </w:trPr>
        <w:tc>
          <w:tcPr>
            <w:tcW w:w="567" w:type="dxa"/>
            <w:vMerge w:val="restart"/>
          </w:tcPr>
          <w:p w14:paraId="676E1EFF"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18.</w:t>
            </w:r>
          </w:p>
        </w:tc>
        <w:tc>
          <w:tcPr>
            <w:tcW w:w="2268" w:type="dxa"/>
            <w:vMerge w:val="restart"/>
          </w:tcPr>
          <w:p w14:paraId="380A189A"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06A81AE5" w14:textId="58A7E854"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7A1C7923" w14:textId="22B36E99" w:rsidR="001556F7" w:rsidRPr="00F47E6E" w:rsidRDefault="005642E6">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F47E6E" w:rsidRPr="00F47E6E" w14:paraId="3C90556E" w14:textId="77777777" w:rsidTr="005642E6">
        <w:trPr>
          <w:trHeight w:val="322"/>
        </w:trPr>
        <w:tc>
          <w:tcPr>
            <w:tcW w:w="567" w:type="dxa"/>
            <w:vMerge w:val="restart"/>
          </w:tcPr>
          <w:p w14:paraId="51729E9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19.</w:t>
            </w:r>
          </w:p>
        </w:tc>
        <w:tc>
          <w:tcPr>
            <w:tcW w:w="2268" w:type="dxa"/>
            <w:vMerge w:val="restart"/>
          </w:tcPr>
          <w:p w14:paraId="27390B22"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353B5B81" w14:textId="0DACC1B5"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41322A5F" w14:textId="01666BBC" w:rsidR="001556F7" w:rsidRPr="00F47E6E" w:rsidRDefault="005642E6">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F47E6E" w:rsidRPr="00F47E6E" w14:paraId="4B77D6C8" w14:textId="77777777" w:rsidTr="005642E6">
        <w:trPr>
          <w:trHeight w:val="322"/>
        </w:trPr>
        <w:tc>
          <w:tcPr>
            <w:tcW w:w="567" w:type="dxa"/>
            <w:vMerge w:val="restart"/>
          </w:tcPr>
          <w:p w14:paraId="082A2B6A"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20.</w:t>
            </w:r>
          </w:p>
        </w:tc>
        <w:tc>
          <w:tcPr>
            <w:tcW w:w="2268" w:type="dxa"/>
            <w:vMerge w:val="restart"/>
          </w:tcPr>
          <w:p w14:paraId="37768198"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54D03BCD" w14:textId="16BFD582"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53930D73" w14:textId="5E704220" w:rsidR="001556F7" w:rsidRPr="00F47E6E" w:rsidRDefault="005642E6">
            <w:pPr>
              <w:spacing w:after="0" w:line="283" w:lineRule="atLeast"/>
              <w:rPr>
                <w:sz w:val="24"/>
                <w:szCs w:val="24"/>
              </w:rPr>
            </w:pPr>
            <w:r w:rsidRPr="00F47E6E">
              <w:rPr>
                <w:rFonts w:ascii="Times New Roman" w:hAnsi="Times New Roman"/>
                <w:sz w:val="24"/>
                <w:szCs w:val="24"/>
              </w:rPr>
              <w:t>Предоставление земельного участка на заявленном виде прав не допускается</w:t>
            </w:r>
          </w:p>
        </w:tc>
      </w:tr>
      <w:tr w:rsidR="00F47E6E" w:rsidRPr="00F47E6E" w14:paraId="368142E9" w14:textId="77777777" w:rsidTr="005642E6">
        <w:trPr>
          <w:trHeight w:val="322"/>
        </w:trPr>
        <w:tc>
          <w:tcPr>
            <w:tcW w:w="567" w:type="dxa"/>
            <w:vMerge w:val="restart"/>
          </w:tcPr>
          <w:p w14:paraId="4F77A6F9"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21.</w:t>
            </w:r>
          </w:p>
        </w:tc>
        <w:tc>
          <w:tcPr>
            <w:tcW w:w="2268" w:type="dxa"/>
            <w:vMerge w:val="restart"/>
          </w:tcPr>
          <w:p w14:paraId="0A7C481F"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3C4D8303" w14:textId="538A4DE9"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04A7DACB" w14:textId="08F8A85F" w:rsidR="001556F7" w:rsidRPr="00F47E6E" w:rsidRDefault="005642E6">
            <w:pPr>
              <w:spacing w:after="0" w:line="283" w:lineRule="atLeast"/>
              <w:rPr>
                <w:sz w:val="24"/>
                <w:szCs w:val="24"/>
              </w:rPr>
            </w:pPr>
            <w:r w:rsidRPr="00F47E6E">
              <w:rPr>
                <w:rFonts w:ascii="Times New Roman" w:hAnsi="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tc>
      </w:tr>
      <w:tr w:rsidR="00F47E6E" w:rsidRPr="00F47E6E" w14:paraId="5134DDC1" w14:textId="77777777" w:rsidTr="005642E6">
        <w:trPr>
          <w:trHeight w:val="322"/>
        </w:trPr>
        <w:tc>
          <w:tcPr>
            <w:tcW w:w="567" w:type="dxa"/>
            <w:vMerge w:val="restart"/>
          </w:tcPr>
          <w:p w14:paraId="17F0C215"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22.</w:t>
            </w:r>
          </w:p>
        </w:tc>
        <w:tc>
          <w:tcPr>
            <w:tcW w:w="2268" w:type="dxa"/>
            <w:vMerge w:val="restart"/>
          </w:tcPr>
          <w:p w14:paraId="3B4AC16A"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0A526684" w14:textId="699FC341"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163382FD" w14:textId="109564C8" w:rsidR="001556F7" w:rsidRPr="00F47E6E" w:rsidRDefault="005642E6">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r>
      <w:tr w:rsidR="00F47E6E" w:rsidRPr="00F47E6E" w14:paraId="486E3DA1" w14:textId="77777777" w:rsidTr="005642E6">
        <w:trPr>
          <w:trHeight w:val="322"/>
        </w:trPr>
        <w:tc>
          <w:tcPr>
            <w:tcW w:w="567" w:type="dxa"/>
            <w:vMerge w:val="restart"/>
          </w:tcPr>
          <w:p w14:paraId="742C17A4"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23.</w:t>
            </w:r>
          </w:p>
        </w:tc>
        <w:tc>
          <w:tcPr>
            <w:tcW w:w="2268" w:type="dxa"/>
            <w:vMerge w:val="restart"/>
          </w:tcPr>
          <w:p w14:paraId="7589FE09"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5A93E94F" w14:textId="3AF7CD00"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776A69EA" w14:textId="70A3F491" w:rsidR="001556F7" w:rsidRPr="00F47E6E" w:rsidRDefault="005642E6">
            <w:pPr>
              <w:spacing w:after="0" w:line="283" w:lineRule="atLeast"/>
              <w:rPr>
                <w:sz w:val="24"/>
                <w:szCs w:val="24"/>
              </w:rPr>
            </w:pPr>
            <w:r w:rsidRPr="00F47E6E">
              <w:rPr>
                <w:rFonts w:ascii="Times New Roman" w:hAnsi="Times New Roman"/>
                <w:sz w:val="24"/>
                <w:szCs w:val="24"/>
              </w:rPr>
              <w:t xml:space="preserve">В отношении земельного участка, указанного в заявлении о его предоставлении, принято решение о предварительном </w:t>
            </w:r>
            <w:r w:rsidRPr="00F47E6E">
              <w:rPr>
                <w:rFonts w:ascii="Times New Roman" w:hAnsi="Times New Roman"/>
                <w:sz w:val="24"/>
                <w:szCs w:val="24"/>
              </w:rPr>
              <w:lastRenderedPageBreak/>
              <w:t>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F47E6E" w:rsidRPr="00F47E6E" w14:paraId="22AA34B9" w14:textId="77777777" w:rsidTr="005642E6">
        <w:trPr>
          <w:trHeight w:val="322"/>
        </w:trPr>
        <w:tc>
          <w:tcPr>
            <w:tcW w:w="567" w:type="dxa"/>
            <w:vMerge w:val="restart"/>
          </w:tcPr>
          <w:p w14:paraId="483F1AA3"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lastRenderedPageBreak/>
              <w:t>24.</w:t>
            </w:r>
          </w:p>
        </w:tc>
        <w:tc>
          <w:tcPr>
            <w:tcW w:w="2268" w:type="dxa"/>
            <w:vMerge w:val="restart"/>
          </w:tcPr>
          <w:p w14:paraId="3B8980CB"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37EDAE31" w14:textId="23EDEA97"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34405283" w14:textId="351AD40C" w:rsidR="001556F7" w:rsidRPr="00F47E6E" w:rsidRDefault="005642E6">
            <w:pPr>
              <w:spacing w:after="0" w:line="283" w:lineRule="atLeast"/>
              <w:rPr>
                <w:sz w:val="24"/>
                <w:szCs w:val="24"/>
              </w:rPr>
            </w:pPr>
            <w:r w:rsidRPr="00F47E6E">
              <w:rPr>
                <w:rFonts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F47E6E" w:rsidRPr="00F47E6E" w14:paraId="5DF063F5" w14:textId="77777777" w:rsidTr="005642E6">
        <w:trPr>
          <w:trHeight w:val="322"/>
        </w:trPr>
        <w:tc>
          <w:tcPr>
            <w:tcW w:w="567" w:type="dxa"/>
            <w:vMerge w:val="restart"/>
          </w:tcPr>
          <w:p w14:paraId="76B55B78"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25.</w:t>
            </w:r>
          </w:p>
        </w:tc>
        <w:tc>
          <w:tcPr>
            <w:tcW w:w="2268" w:type="dxa"/>
            <w:vMerge w:val="restart"/>
          </w:tcPr>
          <w:p w14:paraId="25F6DB0A"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268308A0" w14:textId="455D9DB4"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0BEEA9AF" w14:textId="7312E755" w:rsidR="001556F7" w:rsidRPr="00F47E6E" w:rsidRDefault="005642E6">
            <w:pPr>
              <w:spacing w:after="0" w:line="283" w:lineRule="atLeast"/>
              <w:rPr>
                <w:sz w:val="24"/>
                <w:szCs w:val="24"/>
              </w:rPr>
            </w:pPr>
            <w:r w:rsidRPr="00F47E6E">
              <w:rPr>
                <w:rFonts w:ascii="Times New Roman" w:hAnsi="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rsidR="00F47E6E" w:rsidRPr="00F47E6E" w14:paraId="32D39794" w14:textId="77777777" w:rsidTr="005642E6">
        <w:trPr>
          <w:trHeight w:val="322"/>
        </w:trPr>
        <w:tc>
          <w:tcPr>
            <w:tcW w:w="567" w:type="dxa"/>
            <w:vMerge w:val="restart"/>
          </w:tcPr>
          <w:p w14:paraId="6A378F7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26.</w:t>
            </w:r>
          </w:p>
        </w:tc>
        <w:tc>
          <w:tcPr>
            <w:tcW w:w="2268" w:type="dxa"/>
            <w:vMerge w:val="restart"/>
          </w:tcPr>
          <w:p w14:paraId="02E9E8B2"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70886DF2" w14:textId="6D725872"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3CEEDE51" w14:textId="1EA09830" w:rsidR="001556F7" w:rsidRPr="00F47E6E" w:rsidRDefault="005642E6">
            <w:pPr>
              <w:spacing w:after="0" w:line="283" w:lineRule="atLeast"/>
              <w:rPr>
                <w:sz w:val="24"/>
                <w:szCs w:val="24"/>
              </w:rPr>
            </w:pPr>
            <w:r w:rsidRPr="00F47E6E">
              <w:rPr>
                <w:rFonts w:ascii="Times New Roman" w:hAnsi="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F47E6E" w:rsidRPr="00F47E6E" w14:paraId="264C9799" w14:textId="77777777" w:rsidTr="005642E6">
        <w:trPr>
          <w:trHeight w:val="322"/>
        </w:trPr>
        <w:tc>
          <w:tcPr>
            <w:tcW w:w="567" w:type="dxa"/>
            <w:vMerge w:val="restart"/>
          </w:tcPr>
          <w:p w14:paraId="7A6ACD8C"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27.</w:t>
            </w:r>
          </w:p>
        </w:tc>
        <w:tc>
          <w:tcPr>
            <w:tcW w:w="2268" w:type="dxa"/>
            <w:vMerge w:val="restart"/>
          </w:tcPr>
          <w:p w14:paraId="61A0A97C" w14:textId="77777777" w:rsidR="007F6186" w:rsidRPr="00F47E6E" w:rsidRDefault="000D2063" w:rsidP="007F6186">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6E5C6A52" w14:textId="6C17D194" w:rsidR="001556F7" w:rsidRPr="00F47E6E" w:rsidRDefault="000D2063" w:rsidP="007F6186">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6A67AC5F" w14:textId="22E2FA2F" w:rsidR="001556F7" w:rsidRPr="00F47E6E" w:rsidRDefault="005642E6">
            <w:pPr>
              <w:spacing w:after="0" w:line="283" w:lineRule="atLeast"/>
              <w:rPr>
                <w:sz w:val="24"/>
                <w:szCs w:val="24"/>
              </w:rPr>
            </w:pPr>
            <w:r w:rsidRPr="00F47E6E">
              <w:rPr>
                <w:rFonts w:ascii="Times New Roman" w:hAnsi="Times New Roman"/>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F47E6E" w:rsidRPr="00F47E6E" w14:paraId="6BF4E400" w14:textId="77777777" w:rsidTr="005642E6">
        <w:trPr>
          <w:trHeight w:val="322"/>
        </w:trPr>
        <w:tc>
          <w:tcPr>
            <w:tcW w:w="567" w:type="dxa"/>
          </w:tcPr>
          <w:p w14:paraId="63608F50" w14:textId="77777777" w:rsidR="001556F7" w:rsidRPr="00F47E6E" w:rsidRDefault="000D2063">
            <w:pPr>
              <w:spacing w:after="0" w:line="283" w:lineRule="atLeast"/>
              <w:jc w:val="both"/>
              <w:rPr>
                <w:rFonts w:ascii="Times New Roman" w:hAnsi="Times New Roman"/>
                <w:spacing w:val="-6"/>
                <w:sz w:val="24"/>
                <w:szCs w:val="24"/>
              </w:rPr>
            </w:pPr>
            <w:r w:rsidRPr="00F47E6E">
              <w:rPr>
                <w:rFonts w:ascii="Times New Roman" w:hAnsi="Times New Roman"/>
                <w:spacing w:val="-6"/>
                <w:sz w:val="24"/>
                <w:szCs w:val="24"/>
              </w:rPr>
              <w:t>28.</w:t>
            </w:r>
          </w:p>
        </w:tc>
        <w:tc>
          <w:tcPr>
            <w:tcW w:w="2268" w:type="dxa"/>
          </w:tcPr>
          <w:p w14:paraId="7DBD1BC4" w14:textId="77777777" w:rsidR="007F6186" w:rsidRPr="00F47E6E" w:rsidRDefault="000D2063" w:rsidP="009058BD">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0A66DBE3" w14:textId="5CC8BD34" w:rsidR="001556F7" w:rsidRPr="00F47E6E" w:rsidRDefault="000D2063" w:rsidP="009058BD">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tcPr>
          <w:p w14:paraId="270E558E" w14:textId="1C34D653" w:rsidR="001556F7" w:rsidRPr="00F47E6E" w:rsidRDefault="005642E6">
            <w:pPr>
              <w:spacing w:after="0" w:line="283" w:lineRule="atLeast"/>
              <w:rPr>
                <w:sz w:val="24"/>
                <w:szCs w:val="24"/>
              </w:rPr>
            </w:pPr>
            <w:r w:rsidRPr="00F47E6E">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F47E6E" w:rsidRPr="00F47E6E" w14:paraId="7F4629F2" w14:textId="77777777" w:rsidTr="005642E6">
        <w:trPr>
          <w:trHeight w:val="322"/>
        </w:trPr>
        <w:tc>
          <w:tcPr>
            <w:tcW w:w="9922" w:type="dxa"/>
            <w:gridSpan w:val="3"/>
            <w:vMerge w:val="restart"/>
          </w:tcPr>
          <w:p w14:paraId="1DD13E0D" w14:textId="77777777" w:rsidR="001556F7" w:rsidRPr="00F47E6E" w:rsidRDefault="000D2063">
            <w:pPr>
              <w:spacing w:after="0" w:line="240" w:lineRule="auto"/>
              <w:jc w:val="center"/>
              <w:rPr>
                <w:rFonts w:ascii="Times New Roman" w:hAnsi="Times New Roman"/>
                <w:bCs/>
                <w:i/>
                <w:spacing w:val="-6"/>
                <w:sz w:val="24"/>
                <w:szCs w:val="24"/>
              </w:rPr>
            </w:pPr>
            <w:r w:rsidRPr="00F47E6E">
              <w:rPr>
                <w:rFonts w:ascii="Times New Roman" w:hAnsi="Times New Roman"/>
                <w:bCs/>
                <w:i/>
                <w:spacing w:val="-6"/>
                <w:sz w:val="24"/>
                <w:szCs w:val="24"/>
              </w:rPr>
              <w:t>Основания для отказа в приеме заявления и документов, необходимых для предоставления Услуги</w:t>
            </w:r>
          </w:p>
        </w:tc>
      </w:tr>
      <w:tr w:rsidR="00F47E6E" w:rsidRPr="00F47E6E" w14:paraId="656DAC43" w14:textId="77777777" w:rsidTr="005642E6">
        <w:trPr>
          <w:trHeight w:val="322"/>
        </w:trPr>
        <w:tc>
          <w:tcPr>
            <w:tcW w:w="567" w:type="dxa"/>
            <w:vMerge w:val="restart"/>
          </w:tcPr>
          <w:p w14:paraId="41C43614"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1.</w:t>
            </w:r>
          </w:p>
        </w:tc>
        <w:tc>
          <w:tcPr>
            <w:tcW w:w="2268" w:type="dxa"/>
            <w:vMerge w:val="restart"/>
          </w:tcPr>
          <w:p w14:paraId="529534F2" w14:textId="77777777" w:rsidR="009058BD" w:rsidRPr="00F47E6E" w:rsidRDefault="000D2063" w:rsidP="009058BD">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1F5B7F33" w14:textId="01FAF7C2" w:rsidR="001556F7" w:rsidRPr="00F47E6E" w:rsidRDefault="000D2063" w:rsidP="009058BD">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0738F654" w14:textId="77777777" w:rsidR="00E41A43"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 xml:space="preserve">Непредставление </w:t>
            </w:r>
            <w:r w:rsidR="00E41A43" w:rsidRPr="00F47E6E">
              <w:rPr>
                <w:rFonts w:ascii="Times New Roman" w:hAnsi="Times New Roman"/>
                <w:sz w:val="24"/>
                <w:szCs w:val="24"/>
              </w:rPr>
              <w:t>документов,</w:t>
            </w:r>
            <w:r w:rsidRPr="00F47E6E">
              <w:rPr>
                <w:rFonts w:ascii="Times New Roman" w:hAnsi="Times New Roman"/>
                <w:sz w:val="24"/>
                <w:szCs w:val="24"/>
              </w:rPr>
              <w:t xml:space="preserve"> установленных в Приложением </w:t>
            </w:r>
          </w:p>
          <w:p w14:paraId="142B8A84" w14:textId="0BC45D38"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 3 к Регламенту</w:t>
            </w:r>
          </w:p>
        </w:tc>
      </w:tr>
      <w:tr w:rsidR="00F47E6E" w:rsidRPr="00F47E6E" w14:paraId="5E4FAA90" w14:textId="77777777" w:rsidTr="005642E6">
        <w:trPr>
          <w:trHeight w:val="322"/>
        </w:trPr>
        <w:tc>
          <w:tcPr>
            <w:tcW w:w="567" w:type="dxa"/>
            <w:vMerge w:val="restart"/>
          </w:tcPr>
          <w:p w14:paraId="3B767D07"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2.</w:t>
            </w:r>
          </w:p>
        </w:tc>
        <w:tc>
          <w:tcPr>
            <w:tcW w:w="2268" w:type="dxa"/>
            <w:vMerge w:val="restart"/>
          </w:tcPr>
          <w:p w14:paraId="4BA74498" w14:textId="49652073"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8А, 38Б, 6В, 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6AFF46E5"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F47E6E" w:rsidRPr="00F47E6E" w14:paraId="1D33A2C7" w14:textId="77777777" w:rsidTr="005642E6">
        <w:trPr>
          <w:trHeight w:val="322"/>
        </w:trPr>
        <w:tc>
          <w:tcPr>
            <w:tcW w:w="567" w:type="dxa"/>
            <w:vMerge w:val="restart"/>
          </w:tcPr>
          <w:p w14:paraId="314F3B64"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3.</w:t>
            </w:r>
          </w:p>
        </w:tc>
        <w:tc>
          <w:tcPr>
            <w:tcW w:w="2268" w:type="dxa"/>
            <w:vMerge w:val="restart"/>
          </w:tcPr>
          <w:p w14:paraId="0F7A6A91" w14:textId="77777777" w:rsidR="009058BD" w:rsidRPr="00F47E6E" w:rsidRDefault="000D2063" w:rsidP="009058BD">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47A64671" w14:textId="1302D96C" w:rsidR="001556F7" w:rsidRPr="00F47E6E" w:rsidRDefault="000D2063" w:rsidP="009058BD">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50E93218"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Представление документов в ненадлежащий орган</w:t>
            </w:r>
          </w:p>
        </w:tc>
      </w:tr>
      <w:tr w:rsidR="00F47E6E" w:rsidRPr="00F47E6E" w14:paraId="22FA7C13" w14:textId="77777777" w:rsidTr="005642E6">
        <w:trPr>
          <w:trHeight w:val="322"/>
        </w:trPr>
        <w:tc>
          <w:tcPr>
            <w:tcW w:w="567" w:type="dxa"/>
            <w:vMerge w:val="restart"/>
          </w:tcPr>
          <w:p w14:paraId="60F880E3"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4.</w:t>
            </w:r>
          </w:p>
        </w:tc>
        <w:tc>
          <w:tcPr>
            <w:tcW w:w="2268" w:type="dxa"/>
            <w:vMerge w:val="restart"/>
          </w:tcPr>
          <w:p w14:paraId="30D1D3A2" w14:textId="77777777" w:rsidR="009058BD" w:rsidRPr="00F47E6E" w:rsidRDefault="000D2063" w:rsidP="009058BD">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38756114" w14:textId="2CE2CFF2" w:rsidR="001556F7" w:rsidRPr="00F47E6E" w:rsidRDefault="000D2063" w:rsidP="009058BD">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0A1A033A"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 xml:space="preserve">Представление документов, содержащих недостоверные и (или) противоречивые сведения, неоговоренные исправления, серьезные </w:t>
            </w:r>
            <w:r w:rsidRPr="00F47E6E">
              <w:rPr>
                <w:rFonts w:ascii="Times New Roman" w:hAnsi="Times New Roman"/>
                <w:sz w:val="24"/>
                <w:szCs w:val="24"/>
              </w:rPr>
              <w:lastRenderedPageBreak/>
              <w:t>повреждения, не позволяющие однозначно истолковать их содержание, документов, утративших силу</w:t>
            </w:r>
          </w:p>
        </w:tc>
      </w:tr>
      <w:tr w:rsidR="00F47E6E" w:rsidRPr="00F47E6E" w14:paraId="7C6E6393" w14:textId="77777777" w:rsidTr="005642E6">
        <w:trPr>
          <w:trHeight w:val="322"/>
        </w:trPr>
        <w:tc>
          <w:tcPr>
            <w:tcW w:w="567" w:type="dxa"/>
            <w:vMerge w:val="restart"/>
          </w:tcPr>
          <w:p w14:paraId="7E769A9F"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lastRenderedPageBreak/>
              <w:t>5.</w:t>
            </w:r>
          </w:p>
        </w:tc>
        <w:tc>
          <w:tcPr>
            <w:tcW w:w="2268" w:type="dxa"/>
            <w:vMerge w:val="restart"/>
          </w:tcPr>
          <w:p w14:paraId="23F26E19" w14:textId="77777777" w:rsidR="009058BD" w:rsidRPr="00F47E6E" w:rsidRDefault="000D2063" w:rsidP="009058BD">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2716CF08" w14:textId="660EE69D" w:rsidR="001556F7" w:rsidRPr="00F47E6E" w:rsidRDefault="000D2063" w:rsidP="009058BD">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311136C1"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F47E6E" w:rsidRPr="00F47E6E" w14:paraId="464D49F2" w14:textId="77777777" w:rsidTr="005642E6">
        <w:trPr>
          <w:trHeight w:val="322"/>
        </w:trPr>
        <w:tc>
          <w:tcPr>
            <w:tcW w:w="567" w:type="dxa"/>
            <w:vMerge w:val="restart"/>
          </w:tcPr>
          <w:p w14:paraId="31EEF9F6"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6.</w:t>
            </w:r>
          </w:p>
        </w:tc>
        <w:tc>
          <w:tcPr>
            <w:tcW w:w="2268" w:type="dxa"/>
            <w:vMerge w:val="restart"/>
          </w:tcPr>
          <w:p w14:paraId="28E3789F" w14:textId="77777777" w:rsidR="009058BD" w:rsidRPr="00F47E6E" w:rsidRDefault="000D2063" w:rsidP="009058BD">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37F81A13" w14:textId="1CAC7071" w:rsidR="001556F7" w:rsidRPr="00F47E6E" w:rsidRDefault="000D2063" w:rsidP="009058BD">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440D1E39"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F47E6E" w:rsidRPr="00F47E6E" w14:paraId="20E5C40C" w14:textId="77777777" w:rsidTr="005642E6">
        <w:trPr>
          <w:trHeight w:val="322"/>
        </w:trPr>
        <w:tc>
          <w:tcPr>
            <w:tcW w:w="567" w:type="dxa"/>
            <w:vMerge w:val="restart"/>
          </w:tcPr>
          <w:p w14:paraId="1E1AAF91"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7.</w:t>
            </w:r>
          </w:p>
        </w:tc>
        <w:tc>
          <w:tcPr>
            <w:tcW w:w="2268" w:type="dxa"/>
            <w:vMerge w:val="restart"/>
          </w:tcPr>
          <w:p w14:paraId="789E55E9" w14:textId="77777777" w:rsidR="009058BD" w:rsidRPr="00F47E6E" w:rsidRDefault="000D2063" w:rsidP="009058BD">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00CE21AD" w14:textId="3E8045A5" w:rsidR="001556F7" w:rsidRPr="00F47E6E" w:rsidRDefault="000D2063" w:rsidP="009058BD">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7EEE8EB5"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Наличие противоречивых сведений в заявлении и приложенных к нему документах</w:t>
            </w:r>
          </w:p>
        </w:tc>
      </w:tr>
      <w:tr w:rsidR="001556F7" w:rsidRPr="00F47E6E" w14:paraId="76862784" w14:textId="77777777" w:rsidTr="005642E6">
        <w:trPr>
          <w:trHeight w:val="322"/>
        </w:trPr>
        <w:tc>
          <w:tcPr>
            <w:tcW w:w="567" w:type="dxa"/>
            <w:vMerge w:val="restart"/>
          </w:tcPr>
          <w:p w14:paraId="299EBCFA" w14:textId="77777777" w:rsidR="001556F7" w:rsidRPr="00F47E6E" w:rsidRDefault="000D2063">
            <w:pPr>
              <w:spacing w:after="0" w:line="240" w:lineRule="auto"/>
              <w:jc w:val="both"/>
              <w:rPr>
                <w:rFonts w:ascii="Times New Roman" w:hAnsi="Times New Roman"/>
                <w:spacing w:val="-6"/>
                <w:sz w:val="24"/>
                <w:szCs w:val="24"/>
              </w:rPr>
            </w:pPr>
            <w:r w:rsidRPr="00F47E6E">
              <w:rPr>
                <w:rFonts w:ascii="Times New Roman" w:hAnsi="Times New Roman"/>
                <w:spacing w:val="-6"/>
                <w:sz w:val="24"/>
                <w:szCs w:val="24"/>
              </w:rPr>
              <w:t>8.</w:t>
            </w:r>
          </w:p>
        </w:tc>
        <w:tc>
          <w:tcPr>
            <w:tcW w:w="2268" w:type="dxa"/>
            <w:vMerge w:val="restart"/>
          </w:tcPr>
          <w:p w14:paraId="1C4C169E" w14:textId="77777777" w:rsidR="009058BD" w:rsidRPr="00F47E6E" w:rsidRDefault="000D2063" w:rsidP="009058BD">
            <w:pPr>
              <w:spacing w:after="0"/>
              <w:rPr>
                <w:rFonts w:ascii="Times New Roman" w:hAnsi="Times New Roman"/>
                <w:spacing w:val="-6"/>
                <w:sz w:val="24"/>
                <w:szCs w:val="24"/>
              </w:rPr>
            </w:pPr>
            <w:r w:rsidRPr="00F47E6E">
              <w:rPr>
                <w:rFonts w:ascii="Times New Roman" w:hAnsi="Times New Roman"/>
                <w:spacing w:val="-6"/>
                <w:sz w:val="24"/>
                <w:szCs w:val="24"/>
              </w:rPr>
              <w:t xml:space="preserve">1А-8А,1Б-38Б, </w:t>
            </w:r>
          </w:p>
          <w:p w14:paraId="49C49AA3" w14:textId="4B30AB00" w:rsidR="001556F7" w:rsidRPr="00F47E6E" w:rsidRDefault="000D2063" w:rsidP="009058BD">
            <w:pPr>
              <w:spacing w:after="0"/>
              <w:rPr>
                <w:sz w:val="24"/>
                <w:szCs w:val="24"/>
              </w:rPr>
            </w:pPr>
            <w:r w:rsidRPr="00F47E6E">
              <w:rPr>
                <w:rFonts w:ascii="Times New Roman" w:hAnsi="Times New Roman"/>
                <w:spacing w:val="-6"/>
                <w:sz w:val="24"/>
                <w:szCs w:val="24"/>
              </w:rPr>
              <w:t>1В-6В, 1Г-2</w:t>
            </w:r>
            <w:r w:rsidR="005642E6" w:rsidRPr="00F47E6E">
              <w:rPr>
                <w:rFonts w:ascii="Times New Roman" w:hAnsi="Times New Roman"/>
                <w:spacing w:val="-6"/>
                <w:sz w:val="24"/>
                <w:szCs w:val="24"/>
              </w:rPr>
              <w:t>2</w:t>
            </w:r>
            <w:r w:rsidRPr="00F47E6E">
              <w:rPr>
                <w:rFonts w:ascii="Times New Roman" w:hAnsi="Times New Roman"/>
                <w:spacing w:val="-6"/>
                <w:sz w:val="24"/>
                <w:szCs w:val="24"/>
              </w:rPr>
              <w:t>Г</w:t>
            </w:r>
          </w:p>
        </w:tc>
        <w:tc>
          <w:tcPr>
            <w:tcW w:w="7087" w:type="dxa"/>
            <w:vMerge w:val="restart"/>
          </w:tcPr>
          <w:p w14:paraId="166D3490" w14:textId="77777777" w:rsidR="001556F7" w:rsidRPr="00F47E6E" w:rsidRDefault="000D2063">
            <w:pPr>
              <w:spacing w:after="0" w:line="283" w:lineRule="atLeast"/>
              <w:rPr>
                <w:rFonts w:ascii="Times New Roman" w:hAnsi="Times New Roman"/>
                <w:sz w:val="24"/>
                <w:szCs w:val="24"/>
              </w:rPr>
            </w:pPr>
            <w:r w:rsidRPr="00F47E6E">
              <w:rPr>
                <w:rFonts w:ascii="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14:paraId="13A6DD6E" w14:textId="77777777" w:rsidR="001556F7" w:rsidRPr="00F47E6E" w:rsidRDefault="001556F7">
      <w:pPr>
        <w:spacing w:after="0" w:line="240" w:lineRule="auto"/>
        <w:jc w:val="right"/>
        <w:rPr>
          <w:rFonts w:ascii="Times New Roman" w:hAnsi="Times New Roman"/>
          <w:sz w:val="24"/>
          <w:szCs w:val="24"/>
        </w:rPr>
      </w:pPr>
    </w:p>
    <w:p w14:paraId="03897CC9" w14:textId="77777777" w:rsidR="001556F7" w:rsidRPr="00F47E6E" w:rsidRDefault="001556F7">
      <w:pPr>
        <w:spacing w:after="0" w:line="240" w:lineRule="auto"/>
        <w:ind w:right="-1"/>
        <w:jc w:val="both"/>
        <w:rPr>
          <w:rFonts w:ascii="Times New Roman" w:hAnsi="Times New Roman"/>
          <w:sz w:val="24"/>
          <w:szCs w:val="24"/>
        </w:rPr>
      </w:pPr>
    </w:p>
    <w:p w14:paraId="4C84EADC" w14:textId="77777777" w:rsidR="001556F7" w:rsidRPr="00F47E6E" w:rsidRDefault="001556F7">
      <w:pPr>
        <w:spacing w:after="0" w:line="240" w:lineRule="auto"/>
        <w:jc w:val="right"/>
        <w:rPr>
          <w:rFonts w:ascii="Times New Roman" w:hAnsi="Times New Roman"/>
          <w:i/>
          <w:spacing w:val="-6"/>
          <w:sz w:val="24"/>
          <w:szCs w:val="24"/>
        </w:rPr>
        <w:sectPr w:rsidR="001556F7" w:rsidRPr="00F47E6E">
          <w:headerReference w:type="default" r:id="rId14"/>
          <w:type w:val="continuous"/>
          <w:pgSz w:w="11907" w:h="16840"/>
          <w:pgMar w:top="1134" w:right="851" w:bottom="1134" w:left="1134" w:header="720" w:footer="720" w:gutter="0"/>
          <w:cols w:space="708"/>
          <w:titlePg/>
          <w:docGrid w:linePitch="360"/>
        </w:sectPr>
      </w:pPr>
    </w:p>
    <w:p w14:paraId="2232CA79" w14:textId="4A94AD23" w:rsidR="001556F7" w:rsidRPr="00F47E6E" w:rsidRDefault="00E41A43" w:rsidP="00E41A43">
      <w:pPr>
        <w:spacing w:after="0" w:line="240" w:lineRule="auto"/>
        <w:jc w:val="right"/>
        <w:rPr>
          <w:rFonts w:ascii="Times New Roman" w:hAnsi="Times New Roman"/>
          <w:sz w:val="24"/>
          <w:szCs w:val="24"/>
        </w:rPr>
      </w:pPr>
      <w:r w:rsidRPr="00F47E6E">
        <w:rPr>
          <w:rFonts w:ascii="Times New Roman" w:hAnsi="Times New Roman"/>
          <w:sz w:val="24"/>
          <w:szCs w:val="24"/>
        </w:rPr>
        <w:lastRenderedPageBreak/>
        <w:t xml:space="preserve">                                     Приложение № 5 к Регламенту</w:t>
      </w:r>
    </w:p>
    <w:p w14:paraId="118E418D" w14:textId="77777777" w:rsidR="001556F7" w:rsidRPr="00F47E6E" w:rsidRDefault="001556F7">
      <w:pPr>
        <w:spacing w:after="0" w:line="240" w:lineRule="auto"/>
        <w:jc w:val="center"/>
        <w:rPr>
          <w:rFonts w:ascii="Times New Roman" w:hAnsi="Times New Roman"/>
          <w:b/>
          <w:bCs/>
          <w:sz w:val="24"/>
          <w:szCs w:val="24"/>
        </w:rPr>
      </w:pPr>
    </w:p>
    <w:p w14:paraId="19757D8A" w14:textId="77777777" w:rsidR="001556F7" w:rsidRPr="00F47E6E" w:rsidRDefault="000D2063">
      <w:pPr>
        <w:spacing w:after="0" w:line="240" w:lineRule="auto"/>
        <w:jc w:val="center"/>
        <w:rPr>
          <w:rFonts w:ascii="Times New Roman" w:hAnsi="Times New Roman"/>
          <w:b/>
          <w:bCs/>
          <w:sz w:val="24"/>
          <w:szCs w:val="24"/>
        </w:rPr>
      </w:pPr>
      <w:r w:rsidRPr="00F47E6E">
        <w:rPr>
          <w:rFonts w:ascii="Times New Roman" w:hAnsi="Times New Roman"/>
          <w:b/>
          <w:sz w:val="24"/>
          <w:szCs w:val="24"/>
        </w:rPr>
        <w:t>Перечень</w:t>
      </w:r>
    </w:p>
    <w:p w14:paraId="4B5DDD44" w14:textId="77777777" w:rsidR="001556F7" w:rsidRPr="00F47E6E" w:rsidRDefault="000D2063">
      <w:pPr>
        <w:spacing w:after="0" w:line="240" w:lineRule="auto"/>
        <w:jc w:val="center"/>
        <w:rPr>
          <w:rFonts w:ascii="Times New Roman" w:hAnsi="Times New Roman"/>
          <w:b/>
          <w:sz w:val="24"/>
          <w:szCs w:val="24"/>
        </w:rPr>
      </w:pPr>
      <w:r w:rsidRPr="00F47E6E">
        <w:rPr>
          <w:rFonts w:ascii="Times New Roman" w:hAnsi="Times New Roman"/>
          <w:b/>
          <w:sz w:val="24"/>
          <w:szCs w:val="24"/>
        </w:rPr>
        <w:t>документов, подтверждающих право заявителя на приобретение земельного участка без проведения торгов</w:t>
      </w:r>
    </w:p>
    <w:p w14:paraId="6AFE5424" w14:textId="77777777" w:rsidR="001556F7" w:rsidRPr="00F47E6E" w:rsidRDefault="001556F7">
      <w:pPr>
        <w:spacing w:after="0" w:line="240" w:lineRule="auto"/>
        <w:jc w:val="center"/>
        <w:rPr>
          <w:rFonts w:ascii="Times New Roman" w:hAnsi="Times New Roman"/>
          <w:b/>
          <w:sz w:val="24"/>
          <w:szCs w:val="24"/>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F47E6E" w:rsidRPr="00F47E6E" w14:paraId="0E5EDA02" w14:textId="77777777">
        <w:tc>
          <w:tcPr>
            <w:tcW w:w="567" w:type="dxa"/>
          </w:tcPr>
          <w:p w14:paraId="39EECC2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w:t>
            </w:r>
          </w:p>
        </w:tc>
        <w:tc>
          <w:tcPr>
            <w:tcW w:w="1831" w:type="dxa"/>
            <w:gridSpan w:val="2"/>
          </w:tcPr>
          <w:p w14:paraId="191A134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Основание предоставления земельного участка без проведения торгов</w:t>
            </w:r>
          </w:p>
        </w:tc>
        <w:tc>
          <w:tcPr>
            <w:tcW w:w="1708" w:type="dxa"/>
          </w:tcPr>
          <w:p w14:paraId="1862B6A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3010" w:type="dxa"/>
          </w:tcPr>
          <w:p w14:paraId="1E06FEE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Заявитель</w:t>
            </w:r>
          </w:p>
        </w:tc>
        <w:tc>
          <w:tcPr>
            <w:tcW w:w="3088" w:type="dxa"/>
          </w:tcPr>
          <w:p w14:paraId="0D6E185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w:t>
            </w:r>
          </w:p>
        </w:tc>
        <w:tc>
          <w:tcPr>
            <w:tcW w:w="4992" w:type="dxa"/>
            <w:gridSpan w:val="2"/>
          </w:tcPr>
          <w:p w14:paraId="53A8D0C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F47E6E" w:rsidRPr="00F47E6E" w14:paraId="693DD72C" w14:textId="77777777">
        <w:tc>
          <w:tcPr>
            <w:tcW w:w="567" w:type="dxa"/>
            <w:vMerge w:val="restart"/>
          </w:tcPr>
          <w:p w14:paraId="67DE4588"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551E6532" w14:textId="77777777" w:rsidR="001556F7" w:rsidRPr="00F47E6E" w:rsidRDefault="001556F7">
            <w:pPr>
              <w:pStyle w:val="ConsPlusNormal"/>
              <w:ind w:firstLine="0"/>
              <w:jc w:val="center"/>
              <w:rPr>
                <w:rFonts w:ascii="Times New Roman" w:hAnsi="Times New Roman" w:cs="Times New Roman"/>
                <w:sz w:val="24"/>
                <w:szCs w:val="24"/>
              </w:rPr>
            </w:pPr>
            <w:hyperlink r:id="rId15" w:tooltip="consultantplus://offline/ref=471949FCC2898B5C29FCC3652000357C284C29DAB82D51DDB1EE848E00C830D115825897D1691F439442061FDAA3E4620F54503103BFU6P8R" w:history="1">
              <w:r w:rsidRPr="00F47E6E">
                <w:rPr>
                  <w:rFonts w:ascii="Times New Roman" w:hAnsi="Times New Roman" w:cs="Times New Roman"/>
                  <w:sz w:val="24"/>
                  <w:szCs w:val="24"/>
                </w:rPr>
                <w:t>Подпункт 3 пункта 2 статьи 39.3</w:t>
              </w:r>
            </w:hyperlink>
            <w:r w:rsidRPr="00F47E6E">
              <w:rPr>
                <w:rFonts w:ascii="Times New Roman" w:hAnsi="Times New Roman" w:cs="Times New Roman"/>
                <w:sz w:val="24"/>
                <w:szCs w:val="24"/>
              </w:rPr>
              <w:t xml:space="preserve"> Земельного кодекса Российской Федерации (далее - Земельный кодекс)</w:t>
            </w:r>
          </w:p>
        </w:tc>
        <w:tc>
          <w:tcPr>
            <w:tcW w:w="1708" w:type="dxa"/>
            <w:vMerge w:val="restart"/>
          </w:tcPr>
          <w:p w14:paraId="0A1D137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собственность за плату</w:t>
            </w:r>
          </w:p>
        </w:tc>
        <w:tc>
          <w:tcPr>
            <w:tcW w:w="3010" w:type="dxa"/>
            <w:vMerge w:val="restart"/>
          </w:tcPr>
          <w:p w14:paraId="1881AAE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14:paraId="4187445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one" w:sz="4" w:space="0" w:color="000000"/>
            </w:tcBorders>
          </w:tcPr>
          <w:p w14:paraId="7D560D01"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47E6E" w:rsidRPr="00F47E6E" w14:paraId="39BA5C11" w14:textId="77777777">
        <w:tblPrEx>
          <w:tblBorders>
            <w:insideH w:val="none" w:sz="4" w:space="0" w:color="000000"/>
          </w:tblBorders>
        </w:tblPrEx>
        <w:tc>
          <w:tcPr>
            <w:tcW w:w="567" w:type="dxa"/>
            <w:vMerge/>
          </w:tcPr>
          <w:p w14:paraId="04749DE9"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8DAAED7" w14:textId="77777777" w:rsidR="001556F7" w:rsidRPr="00F47E6E" w:rsidRDefault="001556F7">
            <w:pPr>
              <w:rPr>
                <w:rFonts w:ascii="Times New Roman" w:hAnsi="Times New Roman"/>
                <w:sz w:val="24"/>
                <w:szCs w:val="24"/>
              </w:rPr>
            </w:pPr>
          </w:p>
        </w:tc>
        <w:tc>
          <w:tcPr>
            <w:tcW w:w="1708" w:type="dxa"/>
            <w:vMerge/>
          </w:tcPr>
          <w:p w14:paraId="4872349D" w14:textId="77777777" w:rsidR="001556F7" w:rsidRPr="00F47E6E" w:rsidRDefault="001556F7">
            <w:pPr>
              <w:rPr>
                <w:rFonts w:ascii="Times New Roman" w:hAnsi="Times New Roman"/>
                <w:sz w:val="24"/>
                <w:szCs w:val="24"/>
              </w:rPr>
            </w:pPr>
          </w:p>
        </w:tc>
        <w:tc>
          <w:tcPr>
            <w:tcW w:w="3010" w:type="dxa"/>
            <w:vMerge/>
          </w:tcPr>
          <w:p w14:paraId="605941F3" w14:textId="77777777" w:rsidR="001556F7" w:rsidRPr="00F47E6E" w:rsidRDefault="001556F7">
            <w:pPr>
              <w:rPr>
                <w:rFonts w:ascii="Times New Roman" w:hAnsi="Times New Roman"/>
                <w:sz w:val="24"/>
                <w:szCs w:val="24"/>
              </w:rPr>
            </w:pPr>
          </w:p>
        </w:tc>
        <w:tc>
          <w:tcPr>
            <w:tcW w:w="3088" w:type="dxa"/>
            <w:vMerge/>
          </w:tcPr>
          <w:p w14:paraId="5B43FC17"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A2ADF03"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 подтверждающий членство заявителя в СНТ или ОНТ</w:t>
            </w:r>
          </w:p>
        </w:tc>
      </w:tr>
      <w:tr w:rsidR="00F47E6E" w:rsidRPr="00F47E6E" w14:paraId="29CE9B79" w14:textId="77777777">
        <w:tblPrEx>
          <w:tblBorders>
            <w:insideH w:val="none" w:sz="4" w:space="0" w:color="000000"/>
          </w:tblBorders>
        </w:tblPrEx>
        <w:tc>
          <w:tcPr>
            <w:tcW w:w="567" w:type="dxa"/>
            <w:vMerge/>
          </w:tcPr>
          <w:p w14:paraId="3D6ADA2F"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7410707" w14:textId="77777777" w:rsidR="001556F7" w:rsidRPr="00F47E6E" w:rsidRDefault="001556F7">
            <w:pPr>
              <w:rPr>
                <w:rFonts w:ascii="Times New Roman" w:hAnsi="Times New Roman"/>
                <w:sz w:val="24"/>
                <w:szCs w:val="24"/>
              </w:rPr>
            </w:pPr>
          </w:p>
        </w:tc>
        <w:tc>
          <w:tcPr>
            <w:tcW w:w="1708" w:type="dxa"/>
            <w:vMerge/>
          </w:tcPr>
          <w:p w14:paraId="24B77C19" w14:textId="77777777" w:rsidR="001556F7" w:rsidRPr="00F47E6E" w:rsidRDefault="001556F7">
            <w:pPr>
              <w:rPr>
                <w:rFonts w:ascii="Times New Roman" w:hAnsi="Times New Roman"/>
                <w:sz w:val="24"/>
                <w:szCs w:val="24"/>
              </w:rPr>
            </w:pPr>
          </w:p>
        </w:tc>
        <w:tc>
          <w:tcPr>
            <w:tcW w:w="3010" w:type="dxa"/>
            <w:vMerge/>
          </w:tcPr>
          <w:p w14:paraId="2E209BC8" w14:textId="77777777" w:rsidR="001556F7" w:rsidRPr="00F47E6E" w:rsidRDefault="001556F7">
            <w:pPr>
              <w:rPr>
                <w:rFonts w:ascii="Times New Roman" w:hAnsi="Times New Roman"/>
                <w:sz w:val="24"/>
                <w:szCs w:val="24"/>
              </w:rPr>
            </w:pPr>
          </w:p>
        </w:tc>
        <w:tc>
          <w:tcPr>
            <w:tcW w:w="3088" w:type="dxa"/>
            <w:vMerge/>
          </w:tcPr>
          <w:p w14:paraId="3405132F"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1BDCF83"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F47E6E" w:rsidRPr="00F47E6E" w14:paraId="363A88E3" w14:textId="77777777">
        <w:tblPrEx>
          <w:tblBorders>
            <w:insideH w:val="none" w:sz="4" w:space="0" w:color="000000"/>
          </w:tblBorders>
        </w:tblPrEx>
        <w:tc>
          <w:tcPr>
            <w:tcW w:w="567" w:type="dxa"/>
            <w:vMerge/>
          </w:tcPr>
          <w:p w14:paraId="762F4459"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E5E10E8" w14:textId="77777777" w:rsidR="001556F7" w:rsidRPr="00F47E6E" w:rsidRDefault="001556F7">
            <w:pPr>
              <w:rPr>
                <w:rFonts w:ascii="Times New Roman" w:hAnsi="Times New Roman"/>
                <w:sz w:val="24"/>
                <w:szCs w:val="24"/>
              </w:rPr>
            </w:pPr>
          </w:p>
        </w:tc>
        <w:tc>
          <w:tcPr>
            <w:tcW w:w="1708" w:type="dxa"/>
            <w:vMerge/>
          </w:tcPr>
          <w:p w14:paraId="49BB5073" w14:textId="77777777" w:rsidR="001556F7" w:rsidRPr="00F47E6E" w:rsidRDefault="001556F7">
            <w:pPr>
              <w:rPr>
                <w:rFonts w:ascii="Times New Roman" w:hAnsi="Times New Roman"/>
                <w:sz w:val="24"/>
                <w:szCs w:val="24"/>
              </w:rPr>
            </w:pPr>
          </w:p>
        </w:tc>
        <w:tc>
          <w:tcPr>
            <w:tcW w:w="3010" w:type="dxa"/>
            <w:vMerge/>
          </w:tcPr>
          <w:p w14:paraId="320A2026" w14:textId="77777777" w:rsidR="001556F7" w:rsidRPr="00F47E6E" w:rsidRDefault="001556F7">
            <w:pPr>
              <w:rPr>
                <w:rFonts w:ascii="Times New Roman" w:hAnsi="Times New Roman"/>
                <w:sz w:val="24"/>
                <w:szCs w:val="24"/>
              </w:rPr>
            </w:pPr>
          </w:p>
        </w:tc>
        <w:tc>
          <w:tcPr>
            <w:tcW w:w="3088" w:type="dxa"/>
            <w:vMerge/>
          </w:tcPr>
          <w:p w14:paraId="49801983"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25F89E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Утвержденный проект межевания территории</w:t>
            </w:r>
          </w:p>
        </w:tc>
      </w:tr>
      <w:tr w:rsidR="00F47E6E" w:rsidRPr="00F47E6E" w14:paraId="254E2890" w14:textId="77777777">
        <w:tblPrEx>
          <w:tblBorders>
            <w:insideH w:val="none" w:sz="4" w:space="0" w:color="000000"/>
          </w:tblBorders>
        </w:tblPrEx>
        <w:tc>
          <w:tcPr>
            <w:tcW w:w="567" w:type="dxa"/>
            <w:vMerge/>
          </w:tcPr>
          <w:p w14:paraId="7EA22CC0"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E9BBC1C" w14:textId="77777777" w:rsidR="001556F7" w:rsidRPr="00F47E6E" w:rsidRDefault="001556F7">
            <w:pPr>
              <w:rPr>
                <w:rFonts w:ascii="Times New Roman" w:hAnsi="Times New Roman"/>
                <w:sz w:val="24"/>
                <w:szCs w:val="24"/>
              </w:rPr>
            </w:pPr>
          </w:p>
        </w:tc>
        <w:tc>
          <w:tcPr>
            <w:tcW w:w="1708" w:type="dxa"/>
            <w:vMerge/>
          </w:tcPr>
          <w:p w14:paraId="278C497A" w14:textId="77777777" w:rsidR="001556F7" w:rsidRPr="00F47E6E" w:rsidRDefault="001556F7">
            <w:pPr>
              <w:rPr>
                <w:rFonts w:ascii="Times New Roman" w:hAnsi="Times New Roman"/>
                <w:sz w:val="24"/>
                <w:szCs w:val="24"/>
              </w:rPr>
            </w:pPr>
          </w:p>
        </w:tc>
        <w:tc>
          <w:tcPr>
            <w:tcW w:w="3010" w:type="dxa"/>
            <w:vMerge/>
          </w:tcPr>
          <w:p w14:paraId="4BEB95DA" w14:textId="77777777" w:rsidR="001556F7" w:rsidRPr="00F47E6E" w:rsidRDefault="001556F7">
            <w:pPr>
              <w:rPr>
                <w:rFonts w:ascii="Times New Roman" w:hAnsi="Times New Roman"/>
                <w:sz w:val="24"/>
                <w:szCs w:val="24"/>
              </w:rPr>
            </w:pPr>
          </w:p>
        </w:tc>
        <w:tc>
          <w:tcPr>
            <w:tcW w:w="3088" w:type="dxa"/>
            <w:vMerge/>
          </w:tcPr>
          <w:p w14:paraId="27E09F71"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F518452"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79B092C" w14:textId="77777777">
        <w:tc>
          <w:tcPr>
            <w:tcW w:w="567" w:type="dxa"/>
            <w:vMerge/>
          </w:tcPr>
          <w:p w14:paraId="4276F002"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7E25271" w14:textId="77777777" w:rsidR="001556F7" w:rsidRPr="00F47E6E" w:rsidRDefault="001556F7">
            <w:pPr>
              <w:rPr>
                <w:rFonts w:ascii="Times New Roman" w:hAnsi="Times New Roman"/>
                <w:sz w:val="24"/>
                <w:szCs w:val="24"/>
              </w:rPr>
            </w:pPr>
          </w:p>
        </w:tc>
        <w:tc>
          <w:tcPr>
            <w:tcW w:w="1708" w:type="dxa"/>
            <w:vMerge/>
          </w:tcPr>
          <w:p w14:paraId="7081B175" w14:textId="77777777" w:rsidR="001556F7" w:rsidRPr="00F47E6E" w:rsidRDefault="001556F7">
            <w:pPr>
              <w:rPr>
                <w:rFonts w:ascii="Times New Roman" w:hAnsi="Times New Roman"/>
                <w:sz w:val="24"/>
                <w:szCs w:val="24"/>
              </w:rPr>
            </w:pPr>
          </w:p>
        </w:tc>
        <w:tc>
          <w:tcPr>
            <w:tcW w:w="3010" w:type="dxa"/>
            <w:vMerge/>
          </w:tcPr>
          <w:p w14:paraId="3A81D1BC" w14:textId="77777777" w:rsidR="001556F7" w:rsidRPr="00F47E6E" w:rsidRDefault="001556F7">
            <w:pPr>
              <w:rPr>
                <w:rFonts w:ascii="Times New Roman" w:hAnsi="Times New Roman"/>
                <w:sz w:val="24"/>
                <w:szCs w:val="24"/>
              </w:rPr>
            </w:pPr>
          </w:p>
        </w:tc>
        <w:tc>
          <w:tcPr>
            <w:tcW w:w="3088" w:type="dxa"/>
            <w:vMerge/>
          </w:tcPr>
          <w:p w14:paraId="2157F96F"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4708CC8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в отношении СНТ и ОНТ</w:t>
            </w:r>
          </w:p>
        </w:tc>
      </w:tr>
      <w:tr w:rsidR="00F47E6E" w:rsidRPr="00F47E6E" w14:paraId="0A4CECB4" w14:textId="77777777">
        <w:tc>
          <w:tcPr>
            <w:tcW w:w="567" w:type="dxa"/>
            <w:vMerge w:val="restart"/>
            <w:tcBorders>
              <w:bottom w:val="none" w:sz="4" w:space="0" w:color="000000"/>
            </w:tcBorders>
          </w:tcPr>
          <w:p w14:paraId="51BBA451"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Borders>
              <w:bottom w:val="none" w:sz="4" w:space="0" w:color="000000"/>
            </w:tcBorders>
          </w:tcPr>
          <w:p w14:paraId="269B8E45" w14:textId="77777777" w:rsidR="001556F7" w:rsidRPr="00F47E6E" w:rsidRDefault="001556F7">
            <w:pPr>
              <w:pStyle w:val="ConsPlusNormal"/>
              <w:ind w:firstLine="0"/>
              <w:jc w:val="center"/>
              <w:rPr>
                <w:rFonts w:ascii="Times New Roman" w:hAnsi="Times New Roman" w:cs="Times New Roman"/>
                <w:sz w:val="24"/>
                <w:szCs w:val="24"/>
              </w:rPr>
            </w:pPr>
            <w:hyperlink r:id="rId16" w:tooltip="consultantplus://offline/ref=471949FCC2898B5C29FCC3652000357C284C29DAB82D51DDB1EE848E00C830D115825892D361161C91571747D6A5FD7C0C494C3301UBPCR" w:history="1">
              <w:r w:rsidRPr="00F47E6E">
                <w:rPr>
                  <w:rFonts w:ascii="Times New Roman" w:hAnsi="Times New Roman" w:cs="Times New Roman"/>
                  <w:sz w:val="24"/>
                  <w:szCs w:val="24"/>
                </w:rPr>
                <w:t>Подпункт 6 пункта 2 статьи 39.3</w:t>
              </w:r>
            </w:hyperlink>
            <w:r w:rsidRPr="00F47E6E">
              <w:rPr>
                <w:rFonts w:ascii="Times New Roman" w:hAnsi="Times New Roman" w:cs="Times New Roman"/>
                <w:sz w:val="24"/>
                <w:szCs w:val="24"/>
              </w:rPr>
              <w:t xml:space="preserve"> Земельного кодекса </w:t>
            </w:r>
          </w:p>
        </w:tc>
        <w:tc>
          <w:tcPr>
            <w:tcW w:w="1708" w:type="dxa"/>
            <w:vMerge w:val="restart"/>
            <w:tcBorders>
              <w:bottom w:val="none" w:sz="4" w:space="0" w:color="000000"/>
            </w:tcBorders>
          </w:tcPr>
          <w:p w14:paraId="38ADB48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собственность за плату</w:t>
            </w:r>
          </w:p>
        </w:tc>
        <w:tc>
          <w:tcPr>
            <w:tcW w:w="3010" w:type="dxa"/>
            <w:vMerge w:val="restart"/>
            <w:tcBorders>
              <w:bottom w:val="none" w:sz="4" w:space="0" w:color="000000"/>
            </w:tcBorders>
          </w:tcPr>
          <w:p w14:paraId="7AF443A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Собственник здания, сооружения либо помещения в здании, сооружении</w:t>
            </w:r>
          </w:p>
        </w:tc>
        <w:tc>
          <w:tcPr>
            <w:tcW w:w="3088" w:type="dxa"/>
            <w:vMerge w:val="restart"/>
            <w:tcBorders>
              <w:bottom w:val="none" w:sz="4" w:space="0" w:color="000000"/>
            </w:tcBorders>
          </w:tcPr>
          <w:p w14:paraId="07D3A9D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на котором расположено здание, сооружение</w:t>
            </w:r>
          </w:p>
        </w:tc>
        <w:tc>
          <w:tcPr>
            <w:tcW w:w="4992" w:type="dxa"/>
            <w:gridSpan w:val="2"/>
            <w:tcBorders>
              <w:bottom w:val="none" w:sz="4" w:space="0" w:color="000000"/>
            </w:tcBorders>
          </w:tcPr>
          <w:p w14:paraId="5E269C7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F47E6E" w:rsidRPr="00F47E6E" w14:paraId="17313827" w14:textId="77777777">
        <w:tblPrEx>
          <w:tblBorders>
            <w:insideH w:val="none" w:sz="4" w:space="0" w:color="000000"/>
          </w:tblBorders>
        </w:tblPrEx>
        <w:tc>
          <w:tcPr>
            <w:tcW w:w="567" w:type="dxa"/>
            <w:vMerge/>
            <w:tcBorders>
              <w:bottom w:val="none" w:sz="4" w:space="0" w:color="000000"/>
            </w:tcBorders>
          </w:tcPr>
          <w:p w14:paraId="442171B5"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Borders>
              <w:bottom w:val="none" w:sz="4" w:space="0" w:color="000000"/>
            </w:tcBorders>
          </w:tcPr>
          <w:p w14:paraId="52140F0F" w14:textId="77777777" w:rsidR="001556F7" w:rsidRPr="00F47E6E" w:rsidRDefault="001556F7">
            <w:pPr>
              <w:rPr>
                <w:rFonts w:ascii="Times New Roman" w:hAnsi="Times New Roman"/>
                <w:sz w:val="24"/>
                <w:szCs w:val="24"/>
              </w:rPr>
            </w:pPr>
          </w:p>
        </w:tc>
        <w:tc>
          <w:tcPr>
            <w:tcW w:w="1708" w:type="dxa"/>
            <w:vMerge/>
            <w:tcBorders>
              <w:bottom w:val="none" w:sz="4" w:space="0" w:color="000000"/>
            </w:tcBorders>
          </w:tcPr>
          <w:p w14:paraId="66929846" w14:textId="77777777" w:rsidR="001556F7" w:rsidRPr="00F47E6E" w:rsidRDefault="001556F7">
            <w:pPr>
              <w:rPr>
                <w:rFonts w:ascii="Times New Roman" w:hAnsi="Times New Roman"/>
                <w:sz w:val="24"/>
                <w:szCs w:val="24"/>
              </w:rPr>
            </w:pPr>
          </w:p>
        </w:tc>
        <w:tc>
          <w:tcPr>
            <w:tcW w:w="3010" w:type="dxa"/>
            <w:vMerge/>
            <w:tcBorders>
              <w:bottom w:val="none" w:sz="4" w:space="0" w:color="000000"/>
            </w:tcBorders>
          </w:tcPr>
          <w:p w14:paraId="20E8AFDD" w14:textId="77777777" w:rsidR="001556F7" w:rsidRPr="00F47E6E" w:rsidRDefault="001556F7">
            <w:pPr>
              <w:rPr>
                <w:rFonts w:ascii="Times New Roman" w:hAnsi="Times New Roman"/>
                <w:sz w:val="24"/>
                <w:szCs w:val="24"/>
              </w:rPr>
            </w:pPr>
          </w:p>
        </w:tc>
        <w:tc>
          <w:tcPr>
            <w:tcW w:w="3088" w:type="dxa"/>
            <w:vMerge/>
            <w:tcBorders>
              <w:bottom w:val="none" w:sz="4" w:space="0" w:color="000000"/>
            </w:tcBorders>
          </w:tcPr>
          <w:p w14:paraId="19AF837C"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7D53E97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47E6E" w:rsidRPr="00F47E6E" w14:paraId="17518B1E" w14:textId="77777777">
        <w:tblPrEx>
          <w:tblBorders>
            <w:insideH w:val="none" w:sz="4" w:space="0" w:color="000000"/>
          </w:tblBorders>
        </w:tblPrEx>
        <w:tc>
          <w:tcPr>
            <w:tcW w:w="567" w:type="dxa"/>
            <w:vMerge/>
            <w:tcBorders>
              <w:bottom w:val="none" w:sz="4" w:space="0" w:color="000000"/>
            </w:tcBorders>
          </w:tcPr>
          <w:p w14:paraId="5643FE9E"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Borders>
              <w:bottom w:val="none" w:sz="4" w:space="0" w:color="000000"/>
            </w:tcBorders>
          </w:tcPr>
          <w:p w14:paraId="098BD40F" w14:textId="77777777" w:rsidR="001556F7" w:rsidRPr="00F47E6E" w:rsidRDefault="001556F7">
            <w:pPr>
              <w:rPr>
                <w:rFonts w:ascii="Times New Roman" w:hAnsi="Times New Roman"/>
                <w:sz w:val="24"/>
                <w:szCs w:val="24"/>
              </w:rPr>
            </w:pPr>
          </w:p>
        </w:tc>
        <w:tc>
          <w:tcPr>
            <w:tcW w:w="1708" w:type="dxa"/>
            <w:vMerge/>
            <w:tcBorders>
              <w:bottom w:val="none" w:sz="4" w:space="0" w:color="000000"/>
            </w:tcBorders>
          </w:tcPr>
          <w:p w14:paraId="54530310" w14:textId="77777777" w:rsidR="001556F7" w:rsidRPr="00F47E6E" w:rsidRDefault="001556F7">
            <w:pPr>
              <w:rPr>
                <w:rFonts w:ascii="Times New Roman" w:hAnsi="Times New Roman"/>
                <w:sz w:val="24"/>
                <w:szCs w:val="24"/>
              </w:rPr>
            </w:pPr>
          </w:p>
        </w:tc>
        <w:tc>
          <w:tcPr>
            <w:tcW w:w="3010" w:type="dxa"/>
            <w:vMerge/>
            <w:tcBorders>
              <w:bottom w:val="none" w:sz="4" w:space="0" w:color="000000"/>
            </w:tcBorders>
          </w:tcPr>
          <w:p w14:paraId="0FA95ED2" w14:textId="77777777" w:rsidR="001556F7" w:rsidRPr="00F47E6E" w:rsidRDefault="001556F7">
            <w:pPr>
              <w:rPr>
                <w:rFonts w:ascii="Times New Roman" w:hAnsi="Times New Roman"/>
                <w:sz w:val="24"/>
                <w:szCs w:val="24"/>
              </w:rPr>
            </w:pPr>
          </w:p>
        </w:tc>
        <w:tc>
          <w:tcPr>
            <w:tcW w:w="3088" w:type="dxa"/>
            <w:vMerge/>
            <w:tcBorders>
              <w:bottom w:val="none" w:sz="4" w:space="0" w:color="000000"/>
            </w:tcBorders>
          </w:tcPr>
          <w:p w14:paraId="6FA7683E"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0456F71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47E6E" w:rsidRPr="00F47E6E" w14:paraId="218259AB" w14:textId="77777777">
        <w:tblPrEx>
          <w:tblBorders>
            <w:insideH w:val="none" w:sz="4" w:space="0" w:color="000000"/>
          </w:tblBorders>
        </w:tblPrEx>
        <w:tc>
          <w:tcPr>
            <w:tcW w:w="567" w:type="dxa"/>
            <w:vMerge w:val="restart"/>
            <w:tcBorders>
              <w:top w:val="none" w:sz="4" w:space="0" w:color="000000"/>
            </w:tcBorders>
          </w:tcPr>
          <w:p w14:paraId="2E52B100" w14:textId="77777777" w:rsidR="001556F7" w:rsidRPr="00F47E6E" w:rsidRDefault="001556F7">
            <w:pPr>
              <w:pStyle w:val="ConsPlusNormal"/>
              <w:ind w:firstLine="0"/>
              <w:rPr>
                <w:rFonts w:ascii="Times New Roman" w:hAnsi="Times New Roman" w:cs="Times New Roman"/>
                <w:sz w:val="24"/>
                <w:szCs w:val="24"/>
              </w:rPr>
            </w:pPr>
          </w:p>
        </w:tc>
        <w:tc>
          <w:tcPr>
            <w:tcW w:w="1831" w:type="dxa"/>
            <w:gridSpan w:val="2"/>
            <w:vMerge w:val="restart"/>
            <w:tcBorders>
              <w:top w:val="none" w:sz="4" w:space="0" w:color="000000"/>
            </w:tcBorders>
          </w:tcPr>
          <w:p w14:paraId="355D2232" w14:textId="77777777" w:rsidR="001556F7" w:rsidRPr="00F47E6E" w:rsidRDefault="001556F7">
            <w:pPr>
              <w:pStyle w:val="ConsPlusNormal"/>
              <w:ind w:firstLine="0"/>
              <w:rPr>
                <w:rFonts w:ascii="Times New Roman" w:hAnsi="Times New Roman" w:cs="Times New Roman"/>
                <w:sz w:val="24"/>
                <w:szCs w:val="24"/>
              </w:rPr>
            </w:pPr>
          </w:p>
        </w:tc>
        <w:tc>
          <w:tcPr>
            <w:tcW w:w="1708" w:type="dxa"/>
            <w:vMerge w:val="restart"/>
            <w:tcBorders>
              <w:top w:val="none" w:sz="4" w:space="0" w:color="000000"/>
            </w:tcBorders>
          </w:tcPr>
          <w:p w14:paraId="50F59FCB" w14:textId="77777777" w:rsidR="001556F7" w:rsidRPr="00F47E6E" w:rsidRDefault="001556F7">
            <w:pPr>
              <w:pStyle w:val="ConsPlusNormal"/>
              <w:ind w:firstLine="0"/>
              <w:rPr>
                <w:rFonts w:ascii="Times New Roman" w:hAnsi="Times New Roman" w:cs="Times New Roman"/>
                <w:sz w:val="24"/>
                <w:szCs w:val="24"/>
              </w:rPr>
            </w:pPr>
          </w:p>
        </w:tc>
        <w:tc>
          <w:tcPr>
            <w:tcW w:w="3010" w:type="dxa"/>
            <w:vMerge w:val="restart"/>
            <w:tcBorders>
              <w:top w:val="none" w:sz="4" w:space="0" w:color="000000"/>
            </w:tcBorders>
          </w:tcPr>
          <w:p w14:paraId="7A002175" w14:textId="77777777" w:rsidR="001556F7" w:rsidRPr="00F47E6E" w:rsidRDefault="001556F7">
            <w:pPr>
              <w:pStyle w:val="ConsPlusNormal"/>
              <w:ind w:firstLine="0"/>
              <w:rPr>
                <w:rFonts w:ascii="Times New Roman" w:hAnsi="Times New Roman" w:cs="Times New Roman"/>
                <w:sz w:val="24"/>
                <w:szCs w:val="24"/>
              </w:rPr>
            </w:pPr>
          </w:p>
        </w:tc>
        <w:tc>
          <w:tcPr>
            <w:tcW w:w="3088" w:type="dxa"/>
            <w:vMerge w:val="restart"/>
            <w:tcBorders>
              <w:top w:val="none" w:sz="4" w:space="0" w:color="000000"/>
            </w:tcBorders>
          </w:tcPr>
          <w:p w14:paraId="7210893A" w14:textId="77777777" w:rsidR="001556F7" w:rsidRPr="00F47E6E" w:rsidRDefault="001556F7">
            <w:pPr>
              <w:pStyle w:val="ConsPlusNormal"/>
              <w:ind w:firstLine="0"/>
              <w:rPr>
                <w:rFonts w:ascii="Times New Roman" w:hAnsi="Times New Roman" w:cs="Times New Roman"/>
                <w:sz w:val="24"/>
                <w:szCs w:val="24"/>
              </w:rPr>
            </w:pPr>
          </w:p>
        </w:tc>
        <w:tc>
          <w:tcPr>
            <w:tcW w:w="4992" w:type="dxa"/>
            <w:gridSpan w:val="2"/>
            <w:tcBorders>
              <w:top w:val="none" w:sz="4" w:space="0" w:color="000000"/>
              <w:bottom w:val="none" w:sz="4" w:space="0" w:color="000000"/>
            </w:tcBorders>
          </w:tcPr>
          <w:p w14:paraId="7F6D5C7E"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0F52D913" w14:textId="77777777">
        <w:tblPrEx>
          <w:tblBorders>
            <w:insideH w:val="none" w:sz="4" w:space="0" w:color="000000"/>
          </w:tblBorders>
        </w:tblPrEx>
        <w:tc>
          <w:tcPr>
            <w:tcW w:w="567" w:type="dxa"/>
            <w:vMerge/>
            <w:tcBorders>
              <w:top w:val="none" w:sz="4" w:space="0" w:color="000000"/>
            </w:tcBorders>
          </w:tcPr>
          <w:p w14:paraId="20B6AD65"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Borders>
              <w:top w:val="none" w:sz="4" w:space="0" w:color="000000"/>
            </w:tcBorders>
          </w:tcPr>
          <w:p w14:paraId="1B26BEFB" w14:textId="77777777" w:rsidR="001556F7" w:rsidRPr="00F47E6E" w:rsidRDefault="001556F7">
            <w:pPr>
              <w:rPr>
                <w:rFonts w:ascii="Times New Roman" w:hAnsi="Times New Roman"/>
                <w:sz w:val="24"/>
                <w:szCs w:val="24"/>
              </w:rPr>
            </w:pPr>
          </w:p>
        </w:tc>
        <w:tc>
          <w:tcPr>
            <w:tcW w:w="1708" w:type="dxa"/>
            <w:vMerge/>
            <w:tcBorders>
              <w:top w:val="none" w:sz="4" w:space="0" w:color="000000"/>
            </w:tcBorders>
          </w:tcPr>
          <w:p w14:paraId="38795B02" w14:textId="77777777" w:rsidR="001556F7" w:rsidRPr="00F47E6E" w:rsidRDefault="001556F7">
            <w:pPr>
              <w:rPr>
                <w:rFonts w:ascii="Times New Roman" w:hAnsi="Times New Roman"/>
                <w:sz w:val="24"/>
                <w:szCs w:val="24"/>
              </w:rPr>
            </w:pPr>
          </w:p>
        </w:tc>
        <w:tc>
          <w:tcPr>
            <w:tcW w:w="3010" w:type="dxa"/>
            <w:vMerge/>
            <w:tcBorders>
              <w:top w:val="none" w:sz="4" w:space="0" w:color="000000"/>
            </w:tcBorders>
          </w:tcPr>
          <w:p w14:paraId="22A51B91" w14:textId="77777777" w:rsidR="001556F7" w:rsidRPr="00F47E6E" w:rsidRDefault="001556F7">
            <w:pPr>
              <w:rPr>
                <w:rFonts w:ascii="Times New Roman" w:hAnsi="Times New Roman"/>
                <w:sz w:val="24"/>
                <w:szCs w:val="24"/>
              </w:rPr>
            </w:pPr>
          </w:p>
        </w:tc>
        <w:tc>
          <w:tcPr>
            <w:tcW w:w="3088" w:type="dxa"/>
            <w:vMerge/>
            <w:tcBorders>
              <w:top w:val="none" w:sz="4" w:space="0" w:color="000000"/>
            </w:tcBorders>
          </w:tcPr>
          <w:p w14:paraId="331F5A3A"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4D520A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F47E6E" w:rsidRPr="00F47E6E" w14:paraId="3D60F86B" w14:textId="77777777">
        <w:tblPrEx>
          <w:tblBorders>
            <w:insideH w:val="none" w:sz="4" w:space="0" w:color="000000"/>
          </w:tblBorders>
        </w:tblPrEx>
        <w:tc>
          <w:tcPr>
            <w:tcW w:w="567" w:type="dxa"/>
            <w:vMerge/>
            <w:tcBorders>
              <w:top w:val="none" w:sz="4" w:space="0" w:color="000000"/>
            </w:tcBorders>
          </w:tcPr>
          <w:p w14:paraId="785E740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Borders>
              <w:top w:val="none" w:sz="4" w:space="0" w:color="000000"/>
            </w:tcBorders>
          </w:tcPr>
          <w:p w14:paraId="5A9657B5" w14:textId="77777777" w:rsidR="001556F7" w:rsidRPr="00F47E6E" w:rsidRDefault="001556F7">
            <w:pPr>
              <w:rPr>
                <w:rFonts w:ascii="Times New Roman" w:hAnsi="Times New Roman"/>
                <w:sz w:val="24"/>
                <w:szCs w:val="24"/>
              </w:rPr>
            </w:pPr>
          </w:p>
        </w:tc>
        <w:tc>
          <w:tcPr>
            <w:tcW w:w="1708" w:type="dxa"/>
            <w:vMerge/>
            <w:tcBorders>
              <w:top w:val="none" w:sz="4" w:space="0" w:color="000000"/>
            </w:tcBorders>
          </w:tcPr>
          <w:p w14:paraId="54AF9DE2" w14:textId="77777777" w:rsidR="001556F7" w:rsidRPr="00F47E6E" w:rsidRDefault="001556F7">
            <w:pPr>
              <w:rPr>
                <w:rFonts w:ascii="Times New Roman" w:hAnsi="Times New Roman"/>
                <w:sz w:val="24"/>
                <w:szCs w:val="24"/>
              </w:rPr>
            </w:pPr>
          </w:p>
        </w:tc>
        <w:tc>
          <w:tcPr>
            <w:tcW w:w="3010" w:type="dxa"/>
            <w:vMerge/>
            <w:tcBorders>
              <w:top w:val="none" w:sz="4" w:space="0" w:color="000000"/>
            </w:tcBorders>
          </w:tcPr>
          <w:p w14:paraId="7048CCDA" w14:textId="77777777" w:rsidR="001556F7" w:rsidRPr="00F47E6E" w:rsidRDefault="001556F7">
            <w:pPr>
              <w:rPr>
                <w:rFonts w:ascii="Times New Roman" w:hAnsi="Times New Roman"/>
                <w:sz w:val="24"/>
                <w:szCs w:val="24"/>
              </w:rPr>
            </w:pPr>
          </w:p>
        </w:tc>
        <w:tc>
          <w:tcPr>
            <w:tcW w:w="3088" w:type="dxa"/>
            <w:vMerge/>
            <w:tcBorders>
              <w:top w:val="none" w:sz="4" w:space="0" w:color="000000"/>
            </w:tcBorders>
          </w:tcPr>
          <w:p w14:paraId="33E7BAA9"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BF0BBC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xml:space="preserve">* Выписка из ЕГРН об объекте недвижимости (о помещении в здании, сооружении, </w:t>
            </w:r>
            <w:r w:rsidRPr="00F47E6E">
              <w:rPr>
                <w:rFonts w:ascii="Times New Roman" w:hAnsi="Times New Roman" w:cs="Times New Roman"/>
                <w:sz w:val="24"/>
                <w:szCs w:val="24"/>
              </w:rPr>
              <w:lastRenderedPageBreak/>
              <w:t>расположенном на испрашиваемом земельном участке, в случае обращения собственника помещения)</w:t>
            </w:r>
          </w:p>
        </w:tc>
      </w:tr>
      <w:tr w:rsidR="00F47E6E" w:rsidRPr="00F47E6E" w14:paraId="42B5EA6A" w14:textId="77777777">
        <w:tblPrEx>
          <w:tblBorders>
            <w:insideH w:val="none" w:sz="4" w:space="0" w:color="000000"/>
          </w:tblBorders>
        </w:tblPrEx>
        <w:tc>
          <w:tcPr>
            <w:tcW w:w="567" w:type="dxa"/>
            <w:vMerge/>
            <w:tcBorders>
              <w:top w:val="none" w:sz="4" w:space="0" w:color="000000"/>
            </w:tcBorders>
          </w:tcPr>
          <w:p w14:paraId="4C26F803"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Borders>
              <w:top w:val="none" w:sz="4" w:space="0" w:color="000000"/>
            </w:tcBorders>
          </w:tcPr>
          <w:p w14:paraId="0E056E73" w14:textId="77777777" w:rsidR="001556F7" w:rsidRPr="00F47E6E" w:rsidRDefault="001556F7">
            <w:pPr>
              <w:rPr>
                <w:rFonts w:ascii="Times New Roman" w:hAnsi="Times New Roman"/>
                <w:sz w:val="24"/>
                <w:szCs w:val="24"/>
              </w:rPr>
            </w:pPr>
          </w:p>
        </w:tc>
        <w:tc>
          <w:tcPr>
            <w:tcW w:w="1708" w:type="dxa"/>
            <w:vMerge/>
            <w:tcBorders>
              <w:top w:val="none" w:sz="4" w:space="0" w:color="000000"/>
            </w:tcBorders>
          </w:tcPr>
          <w:p w14:paraId="016ADFB6" w14:textId="77777777" w:rsidR="001556F7" w:rsidRPr="00F47E6E" w:rsidRDefault="001556F7">
            <w:pPr>
              <w:rPr>
                <w:rFonts w:ascii="Times New Roman" w:hAnsi="Times New Roman"/>
                <w:sz w:val="24"/>
                <w:szCs w:val="24"/>
              </w:rPr>
            </w:pPr>
          </w:p>
        </w:tc>
        <w:tc>
          <w:tcPr>
            <w:tcW w:w="3010" w:type="dxa"/>
            <w:vMerge/>
            <w:tcBorders>
              <w:top w:val="none" w:sz="4" w:space="0" w:color="000000"/>
            </w:tcBorders>
          </w:tcPr>
          <w:p w14:paraId="7C1509DA" w14:textId="77777777" w:rsidR="001556F7" w:rsidRPr="00F47E6E" w:rsidRDefault="001556F7">
            <w:pPr>
              <w:rPr>
                <w:rFonts w:ascii="Times New Roman" w:hAnsi="Times New Roman"/>
                <w:sz w:val="24"/>
                <w:szCs w:val="24"/>
              </w:rPr>
            </w:pPr>
          </w:p>
        </w:tc>
        <w:tc>
          <w:tcPr>
            <w:tcW w:w="3088" w:type="dxa"/>
            <w:vMerge/>
            <w:tcBorders>
              <w:top w:val="none" w:sz="4" w:space="0" w:color="000000"/>
            </w:tcBorders>
          </w:tcPr>
          <w:p w14:paraId="4E27EE00"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CE25A7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D4F2A23" w14:textId="77777777">
        <w:tc>
          <w:tcPr>
            <w:tcW w:w="567" w:type="dxa"/>
            <w:vMerge/>
            <w:tcBorders>
              <w:top w:val="none" w:sz="4" w:space="0" w:color="000000"/>
            </w:tcBorders>
          </w:tcPr>
          <w:p w14:paraId="57EEB42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Borders>
              <w:top w:val="none" w:sz="4" w:space="0" w:color="000000"/>
            </w:tcBorders>
          </w:tcPr>
          <w:p w14:paraId="7B823F97" w14:textId="77777777" w:rsidR="001556F7" w:rsidRPr="00F47E6E" w:rsidRDefault="001556F7">
            <w:pPr>
              <w:rPr>
                <w:rFonts w:ascii="Times New Roman" w:hAnsi="Times New Roman"/>
                <w:sz w:val="24"/>
                <w:szCs w:val="24"/>
              </w:rPr>
            </w:pPr>
          </w:p>
        </w:tc>
        <w:tc>
          <w:tcPr>
            <w:tcW w:w="1708" w:type="dxa"/>
            <w:vMerge/>
            <w:tcBorders>
              <w:top w:val="none" w:sz="4" w:space="0" w:color="000000"/>
            </w:tcBorders>
          </w:tcPr>
          <w:p w14:paraId="4ECE749F" w14:textId="77777777" w:rsidR="001556F7" w:rsidRPr="00F47E6E" w:rsidRDefault="001556F7">
            <w:pPr>
              <w:rPr>
                <w:rFonts w:ascii="Times New Roman" w:hAnsi="Times New Roman"/>
                <w:sz w:val="24"/>
                <w:szCs w:val="24"/>
              </w:rPr>
            </w:pPr>
          </w:p>
        </w:tc>
        <w:tc>
          <w:tcPr>
            <w:tcW w:w="3010" w:type="dxa"/>
            <w:vMerge/>
            <w:tcBorders>
              <w:top w:val="none" w:sz="4" w:space="0" w:color="000000"/>
            </w:tcBorders>
          </w:tcPr>
          <w:p w14:paraId="615CDFD6" w14:textId="77777777" w:rsidR="001556F7" w:rsidRPr="00F47E6E" w:rsidRDefault="001556F7">
            <w:pPr>
              <w:rPr>
                <w:rFonts w:ascii="Times New Roman" w:hAnsi="Times New Roman"/>
                <w:sz w:val="24"/>
                <w:szCs w:val="24"/>
              </w:rPr>
            </w:pPr>
          </w:p>
        </w:tc>
        <w:tc>
          <w:tcPr>
            <w:tcW w:w="3088" w:type="dxa"/>
            <w:vMerge/>
            <w:tcBorders>
              <w:top w:val="none" w:sz="4" w:space="0" w:color="000000"/>
            </w:tcBorders>
          </w:tcPr>
          <w:p w14:paraId="4303FA0C"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0A9C680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F47E6E" w:rsidRPr="00F47E6E" w14:paraId="0B82D060" w14:textId="77777777">
        <w:tc>
          <w:tcPr>
            <w:tcW w:w="567" w:type="dxa"/>
            <w:vMerge w:val="restart"/>
          </w:tcPr>
          <w:p w14:paraId="51103B88"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76C8C0CC" w14:textId="77777777" w:rsidR="001556F7" w:rsidRPr="00F47E6E" w:rsidRDefault="001556F7">
            <w:pPr>
              <w:pStyle w:val="ConsPlusNormal"/>
              <w:ind w:firstLine="0"/>
              <w:jc w:val="center"/>
              <w:rPr>
                <w:rFonts w:ascii="Times New Roman" w:hAnsi="Times New Roman" w:cs="Times New Roman"/>
                <w:sz w:val="24"/>
                <w:szCs w:val="24"/>
              </w:rPr>
            </w:pPr>
            <w:hyperlink r:id="rId17" w:tooltip="consultantplus://offline/ref=471949FCC2898B5C29FCC3652000357C284C29DAB82D51DDB1EE848E00C830D115825892D362161C91571747D6A5FD7C0C494C3301UBPCR" w:history="1">
              <w:r w:rsidRPr="00F47E6E">
                <w:rPr>
                  <w:rFonts w:ascii="Times New Roman" w:hAnsi="Times New Roman" w:cs="Times New Roman"/>
                  <w:sz w:val="24"/>
                  <w:szCs w:val="24"/>
                </w:rPr>
                <w:t>Подпункт 7 пункта 2 статьи 39.3</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0E993DA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собственность за плату</w:t>
            </w:r>
          </w:p>
        </w:tc>
        <w:tc>
          <w:tcPr>
            <w:tcW w:w="3010" w:type="dxa"/>
            <w:vMerge w:val="restart"/>
          </w:tcPr>
          <w:p w14:paraId="27DE3C8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14:paraId="13C3F3B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one" w:sz="4" w:space="0" w:color="000000"/>
            </w:tcBorders>
          </w:tcPr>
          <w:p w14:paraId="5F6A491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F47E6E" w:rsidRPr="00F47E6E" w14:paraId="0B8D565B" w14:textId="77777777">
        <w:tblPrEx>
          <w:tblBorders>
            <w:insideH w:val="none" w:sz="4" w:space="0" w:color="000000"/>
          </w:tblBorders>
        </w:tblPrEx>
        <w:tc>
          <w:tcPr>
            <w:tcW w:w="567" w:type="dxa"/>
            <w:vMerge/>
          </w:tcPr>
          <w:p w14:paraId="34809E42"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5442A56" w14:textId="77777777" w:rsidR="001556F7" w:rsidRPr="00F47E6E" w:rsidRDefault="001556F7">
            <w:pPr>
              <w:rPr>
                <w:rFonts w:ascii="Times New Roman" w:hAnsi="Times New Roman"/>
                <w:sz w:val="24"/>
                <w:szCs w:val="24"/>
              </w:rPr>
            </w:pPr>
          </w:p>
        </w:tc>
        <w:tc>
          <w:tcPr>
            <w:tcW w:w="1708" w:type="dxa"/>
            <w:vMerge/>
          </w:tcPr>
          <w:p w14:paraId="6318EF58" w14:textId="77777777" w:rsidR="001556F7" w:rsidRPr="00F47E6E" w:rsidRDefault="001556F7">
            <w:pPr>
              <w:rPr>
                <w:rFonts w:ascii="Times New Roman" w:hAnsi="Times New Roman"/>
                <w:sz w:val="24"/>
                <w:szCs w:val="24"/>
              </w:rPr>
            </w:pPr>
          </w:p>
        </w:tc>
        <w:tc>
          <w:tcPr>
            <w:tcW w:w="3010" w:type="dxa"/>
            <w:vMerge/>
          </w:tcPr>
          <w:p w14:paraId="4EA2F575" w14:textId="77777777" w:rsidR="001556F7" w:rsidRPr="00F47E6E" w:rsidRDefault="001556F7">
            <w:pPr>
              <w:rPr>
                <w:rFonts w:ascii="Times New Roman" w:hAnsi="Times New Roman"/>
                <w:sz w:val="24"/>
                <w:szCs w:val="24"/>
              </w:rPr>
            </w:pPr>
          </w:p>
        </w:tc>
        <w:tc>
          <w:tcPr>
            <w:tcW w:w="3088" w:type="dxa"/>
            <w:vMerge/>
          </w:tcPr>
          <w:p w14:paraId="5CAF7852"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2A7D46E"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0865C3E" w14:textId="77777777">
        <w:tc>
          <w:tcPr>
            <w:tcW w:w="567" w:type="dxa"/>
            <w:vMerge/>
          </w:tcPr>
          <w:p w14:paraId="4836A51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36860DC" w14:textId="77777777" w:rsidR="001556F7" w:rsidRPr="00F47E6E" w:rsidRDefault="001556F7">
            <w:pPr>
              <w:rPr>
                <w:rFonts w:ascii="Times New Roman" w:hAnsi="Times New Roman"/>
                <w:sz w:val="24"/>
                <w:szCs w:val="24"/>
              </w:rPr>
            </w:pPr>
          </w:p>
        </w:tc>
        <w:tc>
          <w:tcPr>
            <w:tcW w:w="1708" w:type="dxa"/>
            <w:vMerge/>
          </w:tcPr>
          <w:p w14:paraId="0658BB48" w14:textId="77777777" w:rsidR="001556F7" w:rsidRPr="00F47E6E" w:rsidRDefault="001556F7">
            <w:pPr>
              <w:rPr>
                <w:rFonts w:ascii="Times New Roman" w:hAnsi="Times New Roman"/>
                <w:sz w:val="24"/>
                <w:szCs w:val="24"/>
              </w:rPr>
            </w:pPr>
          </w:p>
        </w:tc>
        <w:tc>
          <w:tcPr>
            <w:tcW w:w="3010" w:type="dxa"/>
            <w:vMerge/>
          </w:tcPr>
          <w:p w14:paraId="1515673D" w14:textId="77777777" w:rsidR="001556F7" w:rsidRPr="00F47E6E" w:rsidRDefault="001556F7">
            <w:pPr>
              <w:rPr>
                <w:rFonts w:ascii="Times New Roman" w:hAnsi="Times New Roman"/>
                <w:sz w:val="24"/>
                <w:szCs w:val="24"/>
              </w:rPr>
            </w:pPr>
          </w:p>
        </w:tc>
        <w:tc>
          <w:tcPr>
            <w:tcW w:w="3088" w:type="dxa"/>
            <w:vMerge/>
          </w:tcPr>
          <w:p w14:paraId="71265DD5"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67EAA9F0"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6B5943C3" w14:textId="77777777">
        <w:tc>
          <w:tcPr>
            <w:tcW w:w="567" w:type="dxa"/>
            <w:vMerge w:val="restart"/>
          </w:tcPr>
          <w:p w14:paraId="2D8D7A43"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2798179C" w14:textId="77777777" w:rsidR="001556F7" w:rsidRPr="00F47E6E" w:rsidRDefault="001556F7">
            <w:pPr>
              <w:pStyle w:val="ConsPlusNormal"/>
              <w:ind w:firstLine="0"/>
              <w:jc w:val="center"/>
              <w:rPr>
                <w:rFonts w:ascii="Times New Roman" w:hAnsi="Times New Roman" w:cs="Times New Roman"/>
                <w:sz w:val="24"/>
                <w:szCs w:val="24"/>
              </w:rPr>
            </w:pPr>
            <w:hyperlink r:id="rId18" w:tooltip="consultantplus://offline/ref=471949FCC2898B5C29FCC3652000357C284C29DAB82D51DDB1EE848E00C830D115825892D363161C91571747D6A5FD7C0C494C3301UBPCR" w:history="1">
              <w:r w:rsidRPr="00F47E6E">
                <w:rPr>
                  <w:rFonts w:ascii="Times New Roman" w:hAnsi="Times New Roman" w:cs="Times New Roman"/>
                  <w:sz w:val="24"/>
                  <w:szCs w:val="24"/>
                </w:rPr>
                <w:t>Подпункт 8 пункта 2 статьи 39.3</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10CE892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собственность за плату</w:t>
            </w:r>
          </w:p>
        </w:tc>
        <w:tc>
          <w:tcPr>
            <w:tcW w:w="3010" w:type="dxa"/>
            <w:vMerge w:val="restart"/>
          </w:tcPr>
          <w:p w14:paraId="5E70499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w:t>
            </w:r>
            <w:r w:rsidRPr="00F47E6E">
              <w:rPr>
                <w:rFonts w:ascii="Times New Roman" w:hAnsi="Times New Roman" w:cs="Times New Roman"/>
                <w:sz w:val="24"/>
                <w:szCs w:val="24"/>
              </w:rPr>
              <w:lastRenderedPageBreak/>
              <w:t>муниципальной собственности</w:t>
            </w:r>
          </w:p>
        </w:tc>
        <w:tc>
          <w:tcPr>
            <w:tcW w:w="3088" w:type="dxa"/>
            <w:vMerge w:val="restart"/>
          </w:tcPr>
          <w:p w14:paraId="14C467C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one" w:sz="4" w:space="0" w:color="000000"/>
            </w:tcBorders>
          </w:tcPr>
          <w:p w14:paraId="4DCDCDB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DC491D7" w14:textId="77777777">
        <w:tblPrEx>
          <w:tblBorders>
            <w:insideH w:val="none" w:sz="4" w:space="0" w:color="000000"/>
          </w:tblBorders>
        </w:tblPrEx>
        <w:tc>
          <w:tcPr>
            <w:tcW w:w="567" w:type="dxa"/>
            <w:vMerge/>
          </w:tcPr>
          <w:p w14:paraId="5A8973B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62938A0" w14:textId="77777777" w:rsidR="001556F7" w:rsidRPr="00F47E6E" w:rsidRDefault="001556F7">
            <w:pPr>
              <w:rPr>
                <w:rFonts w:ascii="Times New Roman" w:hAnsi="Times New Roman"/>
                <w:sz w:val="24"/>
                <w:szCs w:val="24"/>
              </w:rPr>
            </w:pPr>
          </w:p>
        </w:tc>
        <w:tc>
          <w:tcPr>
            <w:tcW w:w="1708" w:type="dxa"/>
            <w:vMerge/>
          </w:tcPr>
          <w:p w14:paraId="566E49B6" w14:textId="77777777" w:rsidR="001556F7" w:rsidRPr="00F47E6E" w:rsidRDefault="001556F7">
            <w:pPr>
              <w:rPr>
                <w:rFonts w:ascii="Times New Roman" w:hAnsi="Times New Roman"/>
                <w:sz w:val="24"/>
                <w:szCs w:val="24"/>
              </w:rPr>
            </w:pPr>
          </w:p>
        </w:tc>
        <w:tc>
          <w:tcPr>
            <w:tcW w:w="3010" w:type="dxa"/>
            <w:vMerge/>
          </w:tcPr>
          <w:p w14:paraId="600EA10F" w14:textId="77777777" w:rsidR="001556F7" w:rsidRPr="00F47E6E" w:rsidRDefault="001556F7">
            <w:pPr>
              <w:rPr>
                <w:rFonts w:ascii="Times New Roman" w:hAnsi="Times New Roman"/>
                <w:sz w:val="24"/>
                <w:szCs w:val="24"/>
              </w:rPr>
            </w:pPr>
          </w:p>
        </w:tc>
        <w:tc>
          <w:tcPr>
            <w:tcW w:w="3088" w:type="dxa"/>
            <w:vMerge/>
          </w:tcPr>
          <w:p w14:paraId="2C45A367"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069A6FED"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0FA9B0EA" w14:textId="77777777">
        <w:tc>
          <w:tcPr>
            <w:tcW w:w="567" w:type="dxa"/>
            <w:vMerge/>
          </w:tcPr>
          <w:p w14:paraId="291BCE8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ACF00C3" w14:textId="77777777" w:rsidR="001556F7" w:rsidRPr="00F47E6E" w:rsidRDefault="001556F7">
            <w:pPr>
              <w:rPr>
                <w:rFonts w:ascii="Times New Roman" w:hAnsi="Times New Roman"/>
                <w:sz w:val="24"/>
                <w:szCs w:val="24"/>
              </w:rPr>
            </w:pPr>
          </w:p>
        </w:tc>
        <w:tc>
          <w:tcPr>
            <w:tcW w:w="1708" w:type="dxa"/>
            <w:vMerge/>
          </w:tcPr>
          <w:p w14:paraId="625D0C02" w14:textId="77777777" w:rsidR="001556F7" w:rsidRPr="00F47E6E" w:rsidRDefault="001556F7">
            <w:pPr>
              <w:rPr>
                <w:rFonts w:ascii="Times New Roman" w:hAnsi="Times New Roman"/>
                <w:sz w:val="24"/>
                <w:szCs w:val="24"/>
              </w:rPr>
            </w:pPr>
          </w:p>
        </w:tc>
        <w:tc>
          <w:tcPr>
            <w:tcW w:w="3010" w:type="dxa"/>
            <w:vMerge/>
          </w:tcPr>
          <w:p w14:paraId="26A29A65" w14:textId="77777777" w:rsidR="001556F7" w:rsidRPr="00F47E6E" w:rsidRDefault="001556F7">
            <w:pPr>
              <w:rPr>
                <w:rFonts w:ascii="Times New Roman" w:hAnsi="Times New Roman"/>
                <w:sz w:val="24"/>
                <w:szCs w:val="24"/>
              </w:rPr>
            </w:pPr>
          </w:p>
        </w:tc>
        <w:tc>
          <w:tcPr>
            <w:tcW w:w="3088" w:type="dxa"/>
            <w:vMerge/>
          </w:tcPr>
          <w:p w14:paraId="4709DD39"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6078A6F3"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ЕГРИП об индивидуальном предпринимателе, являющемся заявителем</w:t>
            </w:r>
          </w:p>
        </w:tc>
      </w:tr>
      <w:tr w:rsidR="00F47E6E" w:rsidRPr="00F47E6E" w14:paraId="59675B77" w14:textId="77777777">
        <w:tc>
          <w:tcPr>
            <w:tcW w:w="567" w:type="dxa"/>
            <w:vMerge w:val="restart"/>
          </w:tcPr>
          <w:p w14:paraId="7BF4C56A"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78466D7D" w14:textId="77777777" w:rsidR="001556F7" w:rsidRPr="00F47E6E" w:rsidRDefault="001556F7">
            <w:pPr>
              <w:pStyle w:val="ConsPlusNormal"/>
              <w:ind w:firstLine="0"/>
              <w:jc w:val="center"/>
              <w:rPr>
                <w:rFonts w:ascii="Times New Roman" w:hAnsi="Times New Roman" w:cs="Times New Roman"/>
                <w:sz w:val="24"/>
                <w:szCs w:val="24"/>
              </w:rPr>
            </w:pPr>
            <w:hyperlink r:id="rId19" w:tooltip="consultantplus://offline/ref=471949FCC2898B5C29FCC3652000357C284C29DAB82D51DDB1EE848E00C830D115825897D2681D439442061FDAA3E4620F54503103BFU6P8R" w:history="1">
              <w:r w:rsidRPr="00F47E6E">
                <w:rPr>
                  <w:rFonts w:ascii="Times New Roman" w:hAnsi="Times New Roman" w:cs="Times New Roman"/>
                  <w:sz w:val="24"/>
                  <w:szCs w:val="24"/>
                </w:rPr>
                <w:t>Подпункт 9 пункта 2 статьи 39.3</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40E3498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собственность за плату</w:t>
            </w:r>
          </w:p>
        </w:tc>
        <w:tc>
          <w:tcPr>
            <w:tcW w:w="3010" w:type="dxa"/>
            <w:vMerge w:val="restart"/>
          </w:tcPr>
          <w:p w14:paraId="6A886FE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14:paraId="0F3A8D3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one" w:sz="4" w:space="0" w:color="000000"/>
            </w:tcBorders>
          </w:tcPr>
          <w:p w14:paraId="5447968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1DAE9D4" w14:textId="77777777">
        <w:tblPrEx>
          <w:tblBorders>
            <w:insideH w:val="none" w:sz="4" w:space="0" w:color="000000"/>
          </w:tblBorders>
        </w:tblPrEx>
        <w:tc>
          <w:tcPr>
            <w:tcW w:w="567" w:type="dxa"/>
            <w:vMerge/>
          </w:tcPr>
          <w:p w14:paraId="6D2CBF9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8BE079F" w14:textId="77777777" w:rsidR="001556F7" w:rsidRPr="00F47E6E" w:rsidRDefault="001556F7">
            <w:pPr>
              <w:rPr>
                <w:rFonts w:ascii="Times New Roman" w:hAnsi="Times New Roman"/>
                <w:sz w:val="24"/>
                <w:szCs w:val="24"/>
              </w:rPr>
            </w:pPr>
          </w:p>
        </w:tc>
        <w:tc>
          <w:tcPr>
            <w:tcW w:w="1708" w:type="dxa"/>
            <w:vMerge/>
          </w:tcPr>
          <w:p w14:paraId="5D3758F8" w14:textId="77777777" w:rsidR="001556F7" w:rsidRPr="00F47E6E" w:rsidRDefault="001556F7">
            <w:pPr>
              <w:rPr>
                <w:rFonts w:ascii="Times New Roman" w:hAnsi="Times New Roman"/>
                <w:sz w:val="24"/>
                <w:szCs w:val="24"/>
              </w:rPr>
            </w:pPr>
          </w:p>
        </w:tc>
        <w:tc>
          <w:tcPr>
            <w:tcW w:w="3010" w:type="dxa"/>
            <w:vMerge/>
          </w:tcPr>
          <w:p w14:paraId="2F5D05C0" w14:textId="77777777" w:rsidR="001556F7" w:rsidRPr="00F47E6E" w:rsidRDefault="001556F7">
            <w:pPr>
              <w:rPr>
                <w:rFonts w:ascii="Times New Roman" w:hAnsi="Times New Roman"/>
                <w:sz w:val="24"/>
                <w:szCs w:val="24"/>
              </w:rPr>
            </w:pPr>
          </w:p>
        </w:tc>
        <w:tc>
          <w:tcPr>
            <w:tcW w:w="3088" w:type="dxa"/>
            <w:vMerge/>
          </w:tcPr>
          <w:p w14:paraId="1EB2608F"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3C2EFE3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5D875CC" w14:textId="77777777">
        <w:tc>
          <w:tcPr>
            <w:tcW w:w="567" w:type="dxa"/>
            <w:vMerge/>
          </w:tcPr>
          <w:p w14:paraId="76495B2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73AF228" w14:textId="77777777" w:rsidR="001556F7" w:rsidRPr="00F47E6E" w:rsidRDefault="001556F7">
            <w:pPr>
              <w:rPr>
                <w:rFonts w:ascii="Times New Roman" w:hAnsi="Times New Roman"/>
                <w:sz w:val="24"/>
                <w:szCs w:val="24"/>
              </w:rPr>
            </w:pPr>
          </w:p>
        </w:tc>
        <w:tc>
          <w:tcPr>
            <w:tcW w:w="1708" w:type="dxa"/>
            <w:vMerge/>
          </w:tcPr>
          <w:p w14:paraId="2B68E6A3" w14:textId="77777777" w:rsidR="001556F7" w:rsidRPr="00F47E6E" w:rsidRDefault="001556F7">
            <w:pPr>
              <w:rPr>
                <w:rFonts w:ascii="Times New Roman" w:hAnsi="Times New Roman"/>
                <w:sz w:val="24"/>
                <w:szCs w:val="24"/>
              </w:rPr>
            </w:pPr>
          </w:p>
        </w:tc>
        <w:tc>
          <w:tcPr>
            <w:tcW w:w="3010" w:type="dxa"/>
            <w:vMerge/>
          </w:tcPr>
          <w:p w14:paraId="7264C9A9" w14:textId="77777777" w:rsidR="001556F7" w:rsidRPr="00F47E6E" w:rsidRDefault="001556F7">
            <w:pPr>
              <w:rPr>
                <w:rFonts w:ascii="Times New Roman" w:hAnsi="Times New Roman"/>
                <w:sz w:val="24"/>
                <w:szCs w:val="24"/>
              </w:rPr>
            </w:pPr>
          </w:p>
        </w:tc>
        <w:tc>
          <w:tcPr>
            <w:tcW w:w="3088" w:type="dxa"/>
            <w:vMerge/>
          </w:tcPr>
          <w:p w14:paraId="1F995F6B"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59EE4BA2"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ЕГРИП об индивидуальном предпринимателе, являющемся заявителем</w:t>
            </w:r>
          </w:p>
        </w:tc>
      </w:tr>
      <w:tr w:rsidR="00F47E6E" w:rsidRPr="00F47E6E" w14:paraId="6AC7EA3D" w14:textId="77777777">
        <w:tc>
          <w:tcPr>
            <w:tcW w:w="567" w:type="dxa"/>
          </w:tcPr>
          <w:p w14:paraId="7C2BD4D1"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tcPr>
          <w:p w14:paraId="38906198" w14:textId="77777777" w:rsidR="001556F7" w:rsidRPr="00F47E6E" w:rsidRDefault="001556F7">
            <w:pPr>
              <w:pStyle w:val="ConsPlusNormal"/>
              <w:ind w:firstLine="0"/>
              <w:jc w:val="center"/>
              <w:rPr>
                <w:rFonts w:ascii="Times New Roman" w:hAnsi="Times New Roman" w:cs="Times New Roman"/>
                <w:sz w:val="24"/>
                <w:szCs w:val="24"/>
              </w:rPr>
            </w:pPr>
            <w:hyperlink r:id="rId20" w:tooltip="consultantplus://offline/ref=471949FCC2898B5C29FCC3652000357C284C29DAB82D51DDB1EE848E00C830D115825897D16919439442061FDAA3E4620F54503103BFU6P8R" w:history="1">
              <w:r w:rsidRPr="00F47E6E">
                <w:rPr>
                  <w:rFonts w:ascii="Times New Roman" w:hAnsi="Times New Roman" w:cs="Times New Roman"/>
                  <w:sz w:val="24"/>
                  <w:szCs w:val="24"/>
                </w:rPr>
                <w:t>Подпункт 10 пункта 2 статьи 39.3</w:t>
              </w:r>
            </w:hyperlink>
            <w:r w:rsidRPr="00F47E6E">
              <w:rPr>
                <w:rFonts w:ascii="Times New Roman" w:hAnsi="Times New Roman" w:cs="Times New Roman"/>
                <w:sz w:val="24"/>
                <w:szCs w:val="24"/>
              </w:rPr>
              <w:t xml:space="preserve"> Земельного кодекса </w:t>
            </w:r>
          </w:p>
        </w:tc>
        <w:tc>
          <w:tcPr>
            <w:tcW w:w="1708" w:type="dxa"/>
          </w:tcPr>
          <w:p w14:paraId="15FCCDE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собственность за плату</w:t>
            </w:r>
          </w:p>
        </w:tc>
        <w:tc>
          <w:tcPr>
            <w:tcW w:w="3010" w:type="dxa"/>
          </w:tcPr>
          <w:p w14:paraId="1E72D30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14:paraId="3617A14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14:paraId="43929E18"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9E901CD" w14:textId="77777777">
        <w:tc>
          <w:tcPr>
            <w:tcW w:w="567" w:type="dxa"/>
            <w:vMerge w:val="restart"/>
          </w:tcPr>
          <w:p w14:paraId="1272191A"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E39C67F" w14:textId="77777777" w:rsidR="001556F7" w:rsidRPr="00F47E6E" w:rsidRDefault="001556F7">
            <w:pPr>
              <w:pStyle w:val="ConsPlusNormal"/>
              <w:ind w:firstLine="0"/>
              <w:jc w:val="center"/>
              <w:rPr>
                <w:rFonts w:ascii="Times New Roman" w:hAnsi="Times New Roman" w:cs="Times New Roman"/>
                <w:sz w:val="24"/>
                <w:szCs w:val="24"/>
              </w:rPr>
            </w:pPr>
            <w:hyperlink r:id="rId21" w:tooltip="consultantplus://offline/ref=471949FCC2898B5C29FCC3652000357C284C29DAB82D51DDB1EE848E00C830D115825892D168161C91571747D6A5FD7C0C494C3301UBPCR" w:history="1">
              <w:r w:rsidRPr="00F47E6E">
                <w:rPr>
                  <w:rFonts w:ascii="Times New Roman" w:hAnsi="Times New Roman" w:cs="Times New Roman"/>
                  <w:sz w:val="24"/>
                  <w:szCs w:val="24"/>
                </w:rPr>
                <w:t>Подпункт 1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4980DDF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6FD1034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Юридическое лицо</w:t>
            </w:r>
          </w:p>
        </w:tc>
        <w:tc>
          <w:tcPr>
            <w:tcW w:w="3088" w:type="dxa"/>
            <w:vMerge w:val="restart"/>
          </w:tcPr>
          <w:p w14:paraId="4078C3B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992" w:type="dxa"/>
            <w:gridSpan w:val="2"/>
            <w:tcBorders>
              <w:bottom w:val="none" w:sz="4" w:space="0" w:color="000000"/>
            </w:tcBorders>
          </w:tcPr>
          <w:p w14:paraId="73F9316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Указ или распоряжение Президента Российской Федерации</w:t>
            </w:r>
          </w:p>
        </w:tc>
      </w:tr>
      <w:tr w:rsidR="00F47E6E" w:rsidRPr="00F47E6E" w14:paraId="255F7720" w14:textId="77777777">
        <w:tblPrEx>
          <w:tblBorders>
            <w:insideH w:val="none" w:sz="4" w:space="0" w:color="000000"/>
          </w:tblBorders>
        </w:tblPrEx>
        <w:tc>
          <w:tcPr>
            <w:tcW w:w="567" w:type="dxa"/>
            <w:vMerge/>
          </w:tcPr>
          <w:p w14:paraId="3AF6F71B"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F729449" w14:textId="77777777" w:rsidR="001556F7" w:rsidRPr="00F47E6E" w:rsidRDefault="001556F7">
            <w:pPr>
              <w:rPr>
                <w:rFonts w:ascii="Times New Roman" w:hAnsi="Times New Roman"/>
                <w:sz w:val="24"/>
                <w:szCs w:val="24"/>
              </w:rPr>
            </w:pPr>
          </w:p>
        </w:tc>
        <w:tc>
          <w:tcPr>
            <w:tcW w:w="1708" w:type="dxa"/>
            <w:vMerge/>
          </w:tcPr>
          <w:p w14:paraId="59AF8750" w14:textId="77777777" w:rsidR="001556F7" w:rsidRPr="00F47E6E" w:rsidRDefault="001556F7">
            <w:pPr>
              <w:rPr>
                <w:rFonts w:ascii="Times New Roman" w:hAnsi="Times New Roman"/>
                <w:sz w:val="24"/>
                <w:szCs w:val="24"/>
              </w:rPr>
            </w:pPr>
          </w:p>
        </w:tc>
        <w:tc>
          <w:tcPr>
            <w:tcW w:w="3010" w:type="dxa"/>
            <w:vMerge/>
          </w:tcPr>
          <w:p w14:paraId="3DE6FD40" w14:textId="77777777" w:rsidR="001556F7" w:rsidRPr="00F47E6E" w:rsidRDefault="001556F7">
            <w:pPr>
              <w:rPr>
                <w:rFonts w:ascii="Times New Roman" w:hAnsi="Times New Roman"/>
                <w:sz w:val="24"/>
                <w:szCs w:val="24"/>
              </w:rPr>
            </w:pPr>
          </w:p>
        </w:tc>
        <w:tc>
          <w:tcPr>
            <w:tcW w:w="3088" w:type="dxa"/>
            <w:vMerge/>
          </w:tcPr>
          <w:p w14:paraId="618E5D62"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2DA1705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0F221ED4" w14:textId="77777777">
        <w:tc>
          <w:tcPr>
            <w:tcW w:w="567" w:type="dxa"/>
            <w:vMerge/>
          </w:tcPr>
          <w:p w14:paraId="5A69BEF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5D020B7" w14:textId="77777777" w:rsidR="001556F7" w:rsidRPr="00F47E6E" w:rsidRDefault="001556F7">
            <w:pPr>
              <w:rPr>
                <w:rFonts w:ascii="Times New Roman" w:hAnsi="Times New Roman"/>
                <w:sz w:val="24"/>
                <w:szCs w:val="24"/>
              </w:rPr>
            </w:pPr>
          </w:p>
        </w:tc>
        <w:tc>
          <w:tcPr>
            <w:tcW w:w="1708" w:type="dxa"/>
            <w:vMerge/>
          </w:tcPr>
          <w:p w14:paraId="3C83C02E" w14:textId="77777777" w:rsidR="001556F7" w:rsidRPr="00F47E6E" w:rsidRDefault="001556F7">
            <w:pPr>
              <w:rPr>
                <w:rFonts w:ascii="Times New Roman" w:hAnsi="Times New Roman"/>
                <w:sz w:val="24"/>
                <w:szCs w:val="24"/>
              </w:rPr>
            </w:pPr>
          </w:p>
        </w:tc>
        <w:tc>
          <w:tcPr>
            <w:tcW w:w="3010" w:type="dxa"/>
            <w:vMerge/>
          </w:tcPr>
          <w:p w14:paraId="25708B4A" w14:textId="77777777" w:rsidR="001556F7" w:rsidRPr="00F47E6E" w:rsidRDefault="001556F7">
            <w:pPr>
              <w:rPr>
                <w:rFonts w:ascii="Times New Roman" w:hAnsi="Times New Roman"/>
                <w:sz w:val="24"/>
                <w:szCs w:val="24"/>
              </w:rPr>
            </w:pPr>
          </w:p>
        </w:tc>
        <w:tc>
          <w:tcPr>
            <w:tcW w:w="3088" w:type="dxa"/>
            <w:vMerge/>
          </w:tcPr>
          <w:p w14:paraId="699C62E8"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2F8B53F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xml:space="preserve">* Выписка из ЕГРЮЛ о юридическом лице, </w:t>
            </w:r>
            <w:r w:rsidRPr="00F47E6E">
              <w:rPr>
                <w:rFonts w:ascii="Times New Roman" w:hAnsi="Times New Roman" w:cs="Times New Roman"/>
                <w:sz w:val="24"/>
                <w:szCs w:val="24"/>
              </w:rPr>
              <w:lastRenderedPageBreak/>
              <w:t>являющемся заявителем</w:t>
            </w:r>
          </w:p>
        </w:tc>
      </w:tr>
      <w:tr w:rsidR="00F47E6E" w:rsidRPr="00F47E6E" w14:paraId="76B824B6" w14:textId="77777777">
        <w:tc>
          <w:tcPr>
            <w:tcW w:w="567" w:type="dxa"/>
            <w:vMerge w:val="restart"/>
          </w:tcPr>
          <w:p w14:paraId="2B055F8B"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082F17A3" w14:textId="77777777" w:rsidR="001556F7" w:rsidRPr="00F47E6E" w:rsidRDefault="001556F7">
            <w:pPr>
              <w:pStyle w:val="ConsPlusNormal"/>
              <w:ind w:firstLine="0"/>
              <w:jc w:val="center"/>
              <w:rPr>
                <w:rFonts w:ascii="Times New Roman" w:hAnsi="Times New Roman" w:cs="Times New Roman"/>
                <w:sz w:val="24"/>
                <w:szCs w:val="24"/>
              </w:rPr>
            </w:pPr>
            <w:hyperlink r:id="rId22" w:tooltip="consultantplus://offline/ref=471949FCC2898B5C29FCC3652000357C284C29DAB82D51DDB1EE848E00C830D115825892D169161C91571747D6A5FD7C0C494C3301UBPCR" w:history="1">
              <w:r w:rsidRPr="00F47E6E">
                <w:rPr>
                  <w:rFonts w:ascii="Times New Roman" w:hAnsi="Times New Roman" w:cs="Times New Roman"/>
                  <w:sz w:val="24"/>
                  <w:szCs w:val="24"/>
                </w:rPr>
                <w:t>Подпункт 2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11AA8E4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5720E6E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Юридическое лицо</w:t>
            </w:r>
          </w:p>
        </w:tc>
        <w:tc>
          <w:tcPr>
            <w:tcW w:w="3088" w:type="dxa"/>
            <w:vMerge w:val="restart"/>
          </w:tcPr>
          <w:p w14:paraId="2446ECB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one" w:sz="4" w:space="0" w:color="000000"/>
            </w:tcBorders>
          </w:tcPr>
          <w:p w14:paraId="4FF4A058"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Распоряжение Правительства Российской Федерации</w:t>
            </w:r>
          </w:p>
        </w:tc>
      </w:tr>
      <w:tr w:rsidR="00F47E6E" w:rsidRPr="00F47E6E" w14:paraId="21ADB3D6" w14:textId="77777777">
        <w:tblPrEx>
          <w:tblBorders>
            <w:insideH w:val="none" w:sz="4" w:space="0" w:color="000000"/>
          </w:tblBorders>
        </w:tblPrEx>
        <w:tc>
          <w:tcPr>
            <w:tcW w:w="567" w:type="dxa"/>
            <w:vMerge/>
          </w:tcPr>
          <w:p w14:paraId="116544AB"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50812FC" w14:textId="77777777" w:rsidR="001556F7" w:rsidRPr="00F47E6E" w:rsidRDefault="001556F7">
            <w:pPr>
              <w:rPr>
                <w:rFonts w:ascii="Times New Roman" w:hAnsi="Times New Roman"/>
                <w:sz w:val="24"/>
                <w:szCs w:val="24"/>
              </w:rPr>
            </w:pPr>
          </w:p>
        </w:tc>
        <w:tc>
          <w:tcPr>
            <w:tcW w:w="1708" w:type="dxa"/>
            <w:vMerge/>
          </w:tcPr>
          <w:p w14:paraId="51CD3698" w14:textId="77777777" w:rsidR="001556F7" w:rsidRPr="00F47E6E" w:rsidRDefault="001556F7">
            <w:pPr>
              <w:rPr>
                <w:rFonts w:ascii="Times New Roman" w:hAnsi="Times New Roman"/>
                <w:sz w:val="24"/>
                <w:szCs w:val="24"/>
              </w:rPr>
            </w:pPr>
          </w:p>
        </w:tc>
        <w:tc>
          <w:tcPr>
            <w:tcW w:w="3010" w:type="dxa"/>
            <w:vMerge/>
          </w:tcPr>
          <w:p w14:paraId="48B45888" w14:textId="77777777" w:rsidR="001556F7" w:rsidRPr="00F47E6E" w:rsidRDefault="001556F7">
            <w:pPr>
              <w:rPr>
                <w:rFonts w:ascii="Times New Roman" w:hAnsi="Times New Roman"/>
                <w:sz w:val="24"/>
                <w:szCs w:val="24"/>
              </w:rPr>
            </w:pPr>
          </w:p>
        </w:tc>
        <w:tc>
          <w:tcPr>
            <w:tcW w:w="3088" w:type="dxa"/>
            <w:vMerge/>
          </w:tcPr>
          <w:p w14:paraId="49B54826"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A9DC57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00869B15" w14:textId="77777777">
        <w:tc>
          <w:tcPr>
            <w:tcW w:w="567" w:type="dxa"/>
            <w:vMerge/>
          </w:tcPr>
          <w:p w14:paraId="1FD8DC6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D8C3614" w14:textId="77777777" w:rsidR="001556F7" w:rsidRPr="00F47E6E" w:rsidRDefault="001556F7">
            <w:pPr>
              <w:rPr>
                <w:rFonts w:ascii="Times New Roman" w:hAnsi="Times New Roman"/>
                <w:sz w:val="24"/>
                <w:szCs w:val="24"/>
              </w:rPr>
            </w:pPr>
          </w:p>
        </w:tc>
        <w:tc>
          <w:tcPr>
            <w:tcW w:w="1708" w:type="dxa"/>
            <w:vMerge/>
          </w:tcPr>
          <w:p w14:paraId="67039539" w14:textId="77777777" w:rsidR="001556F7" w:rsidRPr="00F47E6E" w:rsidRDefault="001556F7">
            <w:pPr>
              <w:rPr>
                <w:rFonts w:ascii="Times New Roman" w:hAnsi="Times New Roman"/>
                <w:sz w:val="24"/>
                <w:szCs w:val="24"/>
              </w:rPr>
            </w:pPr>
          </w:p>
        </w:tc>
        <w:tc>
          <w:tcPr>
            <w:tcW w:w="3010" w:type="dxa"/>
            <w:vMerge/>
          </w:tcPr>
          <w:p w14:paraId="0F80A47F" w14:textId="77777777" w:rsidR="001556F7" w:rsidRPr="00F47E6E" w:rsidRDefault="001556F7">
            <w:pPr>
              <w:rPr>
                <w:rFonts w:ascii="Times New Roman" w:hAnsi="Times New Roman"/>
                <w:sz w:val="24"/>
                <w:szCs w:val="24"/>
              </w:rPr>
            </w:pPr>
          </w:p>
        </w:tc>
        <w:tc>
          <w:tcPr>
            <w:tcW w:w="3088" w:type="dxa"/>
            <w:vMerge/>
          </w:tcPr>
          <w:p w14:paraId="5533481E"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2B6298A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4A354440" w14:textId="77777777">
        <w:tc>
          <w:tcPr>
            <w:tcW w:w="567" w:type="dxa"/>
            <w:vMerge w:val="restart"/>
          </w:tcPr>
          <w:p w14:paraId="46F81D64"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78C57FA" w14:textId="77777777" w:rsidR="001556F7" w:rsidRPr="00F47E6E" w:rsidRDefault="001556F7">
            <w:pPr>
              <w:pStyle w:val="ConsPlusNormal"/>
              <w:ind w:firstLine="0"/>
              <w:jc w:val="center"/>
              <w:rPr>
                <w:rFonts w:ascii="Times New Roman" w:hAnsi="Times New Roman" w:cs="Times New Roman"/>
                <w:sz w:val="24"/>
                <w:szCs w:val="24"/>
              </w:rPr>
            </w:pPr>
            <w:hyperlink r:id="rId23" w:tooltip="consultantplus://offline/ref=471949FCC2898B5C29FCC3652000357C284C29DAB82D51DDB1EE848E00C830D115825892D060161C91571747D6A5FD7C0C494C3301UBPCR" w:history="1">
              <w:r w:rsidRPr="00F47E6E">
                <w:rPr>
                  <w:rFonts w:ascii="Times New Roman" w:hAnsi="Times New Roman" w:cs="Times New Roman"/>
                  <w:sz w:val="24"/>
                  <w:szCs w:val="24"/>
                </w:rPr>
                <w:t>Подпункт 3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1E17DE2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14B31B5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Юридическое лицо</w:t>
            </w:r>
          </w:p>
        </w:tc>
        <w:tc>
          <w:tcPr>
            <w:tcW w:w="3088" w:type="dxa"/>
            <w:vMerge w:val="restart"/>
          </w:tcPr>
          <w:p w14:paraId="362CE53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one" w:sz="4" w:space="0" w:color="000000"/>
            </w:tcBorders>
          </w:tcPr>
          <w:p w14:paraId="7363796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Распоряжение высшего должностного лица субъекта Российской Федерации</w:t>
            </w:r>
          </w:p>
        </w:tc>
      </w:tr>
      <w:tr w:rsidR="00F47E6E" w:rsidRPr="00F47E6E" w14:paraId="0EC11F90" w14:textId="77777777">
        <w:tblPrEx>
          <w:tblBorders>
            <w:insideH w:val="none" w:sz="4" w:space="0" w:color="000000"/>
          </w:tblBorders>
        </w:tblPrEx>
        <w:tc>
          <w:tcPr>
            <w:tcW w:w="567" w:type="dxa"/>
            <w:vMerge/>
          </w:tcPr>
          <w:p w14:paraId="78883160"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BDB1FD2" w14:textId="77777777" w:rsidR="001556F7" w:rsidRPr="00F47E6E" w:rsidRDefault="001556F7">
            <w:pPr>
              <w:rPr>
                <w:rFonts w:ascii="Times New Roman" w:hAnsi="Times New Roman"/>
                <w:sz w:val="24"/>
                <w:szCs w:val="24"/>
              </w:rPr>
            </w:pPr>
          </w:p>
        </w:tc>
        <w:tc>
          <w:tcPr>
            <w:tcW w:w="1708" w:type="dxa"/>
            <w:vMerge/>
          </w:tcPr>
          <w:p w14:paraId="40607D27" w14:textId="77777777" w:rsidR="001556F7" w:rsidRPr="00F47E6E" w:rsidRDefault="001556F7">
            <w:pPr>
              <w:rPr>
                <w:rFonts w:ascii="Times New Roman" w:hAnsi="Times New Roman"/>
                <w:sz w:val="24"/>
                <w:szCs w:val="24"/>
              </w:rPr>
            </w:pPr>
          </w:p>
        </w:tc>
        <w:tc>
          <w:tcPr>
            <w:tcW w:w="3010" w:type="dxa"/>
            <w:vMerge/>
          </w:tcPr>
          <w:p w14:paraId="50AE0E0B" w14:textId="77777777" w:rsidR="001556F7" w:rsidRPr="00F47E6E" w:rsidRDefault="001556F7">
            <w:pPr>
              <w:rPr>
                <w:rFonts w:ascii="Times New Roman" w:hAnsi="Times New Roman"/>
                <w:sz w:val="24"/>
                <w:szCs w:val="24"/>
              </w:rPr>
            </w:pPr>
          </w:p>
        </w:tc>
        <w:tc>
          <w:tcPr>
            <w:tcW w:w="3088" w:type="dxa"/>
            <w:vMerge/>
          </w:tcPr>
          <w:p w14:paraId="405DA3C6"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360AC5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1F72887D" w14:textId="77777777">
        <w:tc>
          <w:tcPr>
            <w:tcW w:w="567" w:type="dxa"/>
            <w:vMerge/>
          </w:tcPr>
          <w:p w14:paraId="21E49E7F"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AA1370A" w14:textId="77777777" w:rsidR="001556F7" w:rsidRPr="00F47E6E" w:rsidRDefault="001556F7">
            <w:pPr>
              <w:rPr>
                <w:rFonts w:ascii="Times New Roman" w:hAnsi="Times New Roman"/>
                <w:sz w:val="24"/>
                <w:szCs w:val="24"/>
              </w:rPr>
            </w:pPr>
          </w:p>
        </w:tc>
        <w:tc>
          <w:tcPr>
            <w:tcW w:w="1708" w:type="dxa"/>
            <w:vMerge/>
          </w:tcPr>
          <w:p w14:paraId="75C970B8" w14:textId="77777777" w:rsidR="001556F7" w:rsidRPr="00F47E6E" w:rsidRDefault="001556F7">
            <w:pPr>
              <w:rPr>
                <w:rFonts w:ascii="Times New Roman" w:hAnsi="Times New Roman"/>
                <w:sz w:val="24"/>
                <w:szCs w:val="24"/>
              </w:rPr>
            </w:pPr>
          </w:p>
        </w:tc>
        <w:tc>
          <w:tcPr>
            <w:tcW w:w="3010" w:type="dxa"/>
            <w:vMerge/>
          </w:tcPr>
          <w:p w14:paraId="4BF626DF" w14:textId="77777777" w:rsidR="001556F7" w:rsidRPr="00F47E6E" w:rsidRDefault="001556F7">
            <w:pPr>
              <w:rPr>
                <w:rFonts w:ascii="Times New Roman" w:hAnsi="Times New Roman"/>
                <w:sz w:val="24"/>
                <w:szCs w:val="24"/>
              </w:rPr>
            </w:pPr>
          </w:p>
        </w:tc>
        <w:tc>
          <w:tcPr>
            <w:tcW w:w="3088" w:type="dxa"/>
            <w:vMerge/>
          </w:tcPr>
          <w:p w14:paraId="3D3E25BC"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143A6648"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39DA40ED" w14:textId="77777777">
        <w:tc>
          <w:tcPr>
            <w:tcW w:w="567" w:type="dxa"/>
          </w:tcPr>
          <w:p w14:paraId="07EADCF5"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tcPr>
          <w:p w14:paraId="582B69A9" w14:textId="77777777" w:rsidR="001556F7" w:rsidRPr="00F47E6E" w:rsidRDefault="001556F7">
            <w:pPr>
              <w:pStyle w:val="ConsPlusNormal"/>
              <w:ind w:firstLine="0"/>
              <w:jc w:val="center"/>
              <w:rPr>
                <w:rFonts w:ascii="Times New Roman" w:hAnsi="Times New Roman" w:cs="Times New Roman"/>
                <w:sz w:val="24"/>
                <w:szCs w:val="24"/>
              </w:rPr>
            </w:pPr>
            <w:hyperlink r:id="rId24" w:tooltip="consultantplus://offline/ref=471949FCC2898B5C29FCC3652000357C284C29DAB82D51DDB1EE848E00C830D115825892D061161C91571747D6A5FD7C0C494C3301UBPCR" w:history="1">
              <w:r w:rsidRPr="00F47E6E">
                <w:rPr>
                  <w:rFonts w:ascii="Times New Roman" w:hAnsi="Times New Roman" w:cs="Times New Roman"/>
                  <w:sz w:val="24"/>
                  <w:szCs w:val="24"/>
                </w:rPr>
                <w:t>Подпункт 4 пункта 2 статьи 39.6</w:t>
              </w:r>
            </w:hyperlink>
            <w:r w:rsidRPr="00F47E6E">
              <w:rPr>
                <w:rFonts w:ascii="Times New Roman" w:hAnsi="Times New Roman" w:cs="Times New Roman"/>
                <w:sz w:val="24"/>
                <w:szCs w:val="24"/>
              </w:rPr>
              <w:t xml:space="preserve"> Земельного кодекса </w:t>
            </w:r>
          </w:p>
        </w:tc>
        <w:tc>
          <w:tcPr>
            <w:tcW w:w="1708" w:type="dxa"/>
          </w:tcPr>
          <w:p w14:paraId="14815D4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tcPr>
          <w:p w14:paraId="41E3267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Юридическое лицо</w:t>
            </w:r>
          </w:p>
        </w:tc>
        <w:tc>
          <w:tcPr>
            <w:tcW w:w="3088" w:type="dxa"/>
          </w:tcPr>
          <w:p w14:paraId="424737E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992" w:type="dxa"/>
            <w:gridSpan w:val="2"/>
          </w:tcPr>
          <w:p w14:paraId="4138C49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F47E6E" w:rsidRPr="00F47E6E" w14:paraId="66612BDD" w14:textId="77777777">
        <w:tc>
          <w:tcPr>
            <w:tcW w:w="567" w:type="dxa"/>
            <w:vMerge w:val="restart"/>
          </w:tcPr>
          <w:p w14:paraId="04F991CD"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755B26CF" w14:textId="77777777" w:rsidR="001556F7" w:rsidRPr="00F47E6E" w:rsidRDefault="001556F7">
            <w:pPr>
              <w:pStyle w:val="ConsPlusNormal"/>
              <w:ind w:firstLine="0"/>
              <w:jc w:val="center"/>
              <w:rPr>
                <w:rFonts w:ascii="Times New Roman" w:hAnsi="Times New Roman" w:cs="Times New Roman"/>
                <w:sz w:val="24"/>
                <w:szCs w:val="24"/>
              </w:rPr>
            </w:pPr>
            <w:hyperlink r:id="rId25" w:tooltip="consultantplus://offline/ref=471949FCC2898B5C29FCC3652000357C284C29DAB82D51DDB1EE848E00C830D115825892D061161C91571747D6A5FD7C0C494C3301UBPCR" w:history="1">
              <w:r w:rsidRPr="00F47E6E">
                <w:rPr>
                  <w:rFonts w:ascii="Times New Roman" w:hAnsi="Times New Roman" w:cs="Times New Roman"/>
                  <w:sz w:val="24"/>
                  <w:szCs w:val="24"/>
                </w:rPr>
                <w:t>Подпункт 4 пункта 2 статьи 39.6</w:t>
              </w:r>
            </w:hyperlink>
            <w:r w:rsidRPr="00F47E6E">
              <w:rPr>
                <w:rFonts w:ascii="Times New Roman" w:hAnsi="Times New Roman" w:cs="Times New Roman"/>
                <w:sz w:val="24"/>
                <w:szCs w:val="24"/>
              </w:rPr>
              <w:t xml:space="preserve"> Земельного кодекса</w:t>
            </w:r>
          </w:p>
        </w:tc>
        <w:tc>
          <w:tcPr>
            <w:tcW w:w="1708" w:type="dxa"/>
            <w:vMerge w:val="restart"/>
          </w:tcPr>
          <w:p w14:paraId="44ECBC0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48F6108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Юридическое лицо</w:t>
            </w:r>
          </w:p>
        </w:tc>
        <w:tc>
          <w:tcPr>
            <w:tcW w:w="3088" w:type="dxa"/>
            <w:vMerge w:val="restart"/>
          </w:tcPr>
          <w:p w14:paraId="22E465B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w:t>
            </w:r>
            <w:r w:rsidRPr="00F47E6E">
              <w:rPr>
                <w:rFonts w:ascii="Times New Roman" w:hAnsi="Times New Roman" w:cs="Times New Roman"/>
                <w:sz w:val="24"/>
                <w:szCs w:val="24"/>
              </w:rPr>
              <w:lastRenderedPageBreak/>
              <w:t>нефтепроводов, объектов федерального, регионального или местного значения</w:t>
            </w:r>
          </w:p>
        </w:tc>
        <w:tc>
          <w:tcPr>
            <w:tcW w:w="4992" w:type="dxa"/>
            <w:gridSpan w:val="2"/>
            <w:tcBorders>
              <w:bottom w:val="none" w:sz="4" w:space="0" w:color="000000"/>
            </w:tcBorders>
          </w:tcPr>
          <w:p w14:paraId="2F1F7F3E"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w:t>
            </w:r>
            <w:r w:rsidRPr="00F47E6E">
              <w:rPr>
                <w:rFonts w:ascii="Times New Roman" w:hAnsi="Times New Roman" w:cs="Times New Roman"/>
                <w:sz w:val="24"/>
                <w:szCs w:val="24"/>
              </w:rPr>
              <w:lastRenderedPageBreak/>
              <w:t>связи, нефтепроводов, не относящихся к объектам федерального, регионального или местного значения)</w:t>
            </w:r>
          </w:p>
        </w:tc>
      </w:tr>
      <w:tr w:rsidR="00F47E6E" w:rsidRPr="00F47E6E" w14:paraId="7B68D0B0" w14:textId="77777777">
        <w:tblPrEx>
          <w:tblBorders>
            <w:insideH w:val="none" w:sz="4" w:space="0" w:color="000000"/>
          </w:tblBorders>
        </w:tblPrEx>
        <w:tc>
          <w:tcPr>
            <w:tcW w:w="567" w:type="dxa"/>
            <w:vMerge/>
          </w:tcPr>
          <w:p w14:paraId="38DC9BEC"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2567006" w14:textId="77777777" w:rsidR="001556F7" w:rsidRPr="00F47E6E" w:rsidRDefault="001556F7">
            <w:pPr>
              <w:rPr>
                <w:rFonts w:ascii="Times New Roman" w:hAnsi="Times New Roman"/>
                <w:sz w:val="24"/>
                <w:szCs w:val="24"/>
              </w:rPr>
            </w:pPr>
          </w:p>
        </w:tc>
        <w:tc>
          <w:tcPr>
            <w:tcW w:w="1708" w:type="dxa"/>
            <w:vMerge/>
          </w:tcPr>
          <w:p w14:paraId="49144E00" w14:textId="77777777" w:rsidR="001556F7" w:rsidRPr="00F47E6E" w:rsidRDefault="001556F7">
            <w:pPr>
              <w:rPr>
                <w:rFonts w:ascii="Times New Roman" w:hAnsi="Times New Roman"/>
                <w:sz w:val="24"/>
                <w:szCs w:val="24"/>
              </w:rPr>
            </w:pPr>
          </w:p>
        </w:tc>
        <w:tc>
          <w:tcPr>
            <w:tcW w:w="3010" w:type="dxa"/>
            <w:vMerge/>
          </w:tcPr>
          <w:p w14:paraId="2B013C35" w14:textId="77777777" w:rsidR="001556F7" w:rsidRPr="00F47E6E" w:rsidRDefault="001556F7">
            <w:pPr>
              <w:rPr>
                <w:rFonts w:ascii="Times New Roman" w:hAnsi="Times New Roman"/>
                <w:sz w:val="24"/>
                <w:szCs w:val="24"/>
              </w:rPr>
            </w:pPr>
          </w:p>
        </w:tc>
        <w:tc>
          <w:tcPr>
            <w:tcW w:w="3088" w:type="dxa"/>
            <w:vMerge/>
          </w:tcPr>
          <w:p w14:paraId="696F7E70"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75528FF0"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4CE6C443" w14:textId="77777777">
        <w:tc>
          <w:tcPr>
            <w:tcW w:w="567" w:type="dxa"/>
            <w:vMerge/>
          </w:tcPr>
          <w:p w14:paraId="7F1ADC5B"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48488F8" w14:textId="77777777" w:rsidR="001556F7" w:rsidRPr="00F47E6E" w:rsidRDefault="001556F7">
            <w:pPr>
              <w:rPr>
                <w:rFonts w:ascii="Times New Roman" w:hAnsi="Times New Roman"/>
                <w:sz w:val="24"/>
                <w:szCs w:val="24"/>
              </w:rPr>
            </w:pPr>
          </w:p>
        </w:tc>
        <w:tc>
          <w:tcPr>
            <w:tcW w:w="1708" w:type="dxa"/>
            <w:vMerge/>
          </w:tcPr>
          <w:p w14:paraId="2B8759F4" w14:textId="77777777" w:rsidR="001556F7" w:rsidRPr="00F47E6E" w:rsidRDefault="001556F7">
            <w:pPr>
              <w:rPr>
                <w:rFonts w:ascii="Times New Roman" w:hAnsi="Times New Roman"/>
                <w:sz w:val="24"/>
                <w:szCs w:val="24"/>
              </w:rPr>
            </w:pPr>
          </w:p>
        </w:tc>
        <w:tc>
          <w:tcPr>
            <w:tcW w:w="3010" w:type="dxa"/>
            <w:vMerge/>
          </w:tcPr>
          <w:p w14:paraId="0292A08A" w14:textId="77777777" w:rsidR="001556F7" w:rsidRPr="00F47E6E" w:rsidRDefault="001556F7">
            <w:pPr>
              <w:rPr>
                <w:rFonts w:ascii="Times New Roman" w:hAnsi="Times New Roman"/>
                <w:sz w:val="24"/>
                <w:szCs w:val="24"/>
              </w:rPr>
            </w:pPr>
          </w:p>
        </w:tc>
        <w:tc>
          <w:tcPr>
            <w:tcW w:w="3088" w:type="dxa"/>
            <w:vMerge/>
          </w:tcPr>
          <w:p w14:paraId="4E2578C4"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0E96DE9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1A935D25" w14:textId="77777777">
        <w:tc>
          <w:tcPr>
            <w:tcW w:w="567" w:type="dxa"/>
            <w:vMerge w:val="restart"/>
          </w:tcPr>
          <w:p w14:paraId="4C042404"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55E699F3" w14:textId="77777777" w:rsidR="001556F7" w:rsidRPr="00F47E6E" w:rsidRDefault="001556F7">
            <w:pPr>
              <w:pStyle w:val="ConsPlusNormal"/>
              <w:ind w:firstLine="0"/>
              <w:jc w:val="center"/>
              <w:rPr>
                <w:rFonts w:ascii="Times New Roman" w:hAnsi="Times New Roman" w:cs="Times New Roman"/>
                <w:sz w:val="24"/>
                <w:szCs w:val="24"/>
              </w:rPr>
            </w:pPr>
            <w:hyperlink r:id="rId26" w:tooltip="consultantplus://offline/ref=471949FCC2898B5C29FCC3652000357C284C29DAB82D51DDB1EE848E00C830D115825897D06518439442061FDAA3E4620F54503103BFU6P8R" w:history="1">
              <w:r w:rsidRPr="00F47E6E">
                <w:rPr>
                  <w:rFonts w:ascii="Times New Roman" w:hAnsi="Times New Roman" w:cs="Times New Roman"/>
                  <w:sz w:val="24"/>
                  <w:szCs w:val="24"/>
                </w:rPr>
                <w:t>Подпункт 5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0AACD9B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2429248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14:paraId="596B7A8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one" w:sz="4" w:space="0" w:color="000000"/>
            </w:tcBorders>
          </w:tcPr>
          <w:p w14:paraId="0B496AD0"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7" w:tooltip="consultantplus://offline/ref=471949FCC2898B5C29FCC3652000357C294B2BD3BA2951DDB1EE848E00C830D10782009BD6670348C30D404AD5UAP3R" w:history="1">
              <w:r w:rsidR="001556F7" w:rsidRPr="00F47E6E">
                <w:rPr>
                  <w:rFonts w:ascii="Times New Roman" w:hAnsi="Times New Roman" w:cs="Times New Roman"/>
                  <w:sz w:val="24"/>
                  <w:szCs w:val="24"/>
                </w:rPr>
                <w:t>закона</w:t>
              </w:r>
            </w:hyperlink>
            <w:r w:rsidRPr="00F47E6E">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tooltip="#P823" w:history="1">
              <w:r w:rsidR="001556F7" w:rsidRPr="00F47E6E">
                <w:rPr>
                  <w:rFonts w:ascii="Times New Roman" w:hAnsi="Times New Roman" w:cs="Times New Roman"/>
                  <w:sz w:val="24"/>
                  <w:szCs w:val="24"/>
                </w:rPr>
                <w:t>&lt;23&gt;</w:t>
              </w:r>
            </w:hyperlink>
          </w:p>
        </w:tc>
      </w:tr>
      <w:tr w:rsidR="00F47E6E" w:rsidRPr="00F47E6E" w14:paraId="62CA194C" w14:textId="77777777">
        <w:tblPrEx>
          <w:tblBorders>
            <w:insideH w:val="none" w:sz="4" w:space="0" w:color="000000"/>
          </w:tblBorders>
        </w:tblPrEx>
        <w:tc>
          <w:tcPr>
            <w:tcW w:w="567" w:type="dxa"/>
            <w:vMerge/>
          </w:tcPr>
          <w:p w14:paraId="2269150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4589D69" w14:textId="77777777" w:rsidR="001556F7" w:rsidRPr="00F47E6E" w:rsidRDefault="001556F7">
            <w:pPr>
              <w:rPr>
                <w:rFonts w:ascii="Times New Roman" w:hAnsi="Times New Roman"/>
                <w:sz w:val="24"/>
                <w:szCs w:val="24"/>
              </w:rPr>
            </w:pPr>
          </w:p>
        </w:tc>
        <w:tc>
          <w:tcPr>
            <w:tcW w:w="1708" w:type="dxa"/>
            <w:vMerge/>
          </w:tcPr>
          <w:p w14:paraId="469BA640" w14:textId="77777777" w:rsidR="001556F7" w:rsidRPr="00F47E6E" w:rsidRDefault="001556F7">
            <w:pPr>
              <w:rPr>
                <w:rFonts w:ascii="Times New Roman" w:hAnsi="Times New Roman"/>
                <w:sz w:val="24"/>
                <w:szCs w:val="24"/>
              </w:rPr>
            </w:pPr>
          </w:p>
        </w:tc>
        <w:tc>
          <w:tcPr>
            <w:tcW w:w="3010" w:type="dxa"/>
            <w:vMerge/>
          </w:tcPr>
          <w:p w14:paraId="5C45CEAC" w14:textId="77777777" w:rsidR="001556F7" w:rsidRPr="00F47E6E" w:rsidRDefault="001556F7">
            <w:pPr>
              <w:rPr>
                <w:rFonts w:ascii="Times New Roman" w:hAnsi="Times New Roman"/>
                <w:sz w:val="24"/>
                <w:szCs w:val="24"/>
              </w:rPr>
            </w:pPr>
          </w:p>
        </w:tc>
        <w:tc>
          <w:tcPr>
            <w:tcW w:w="3088" w:type="dxa"/>
            <w:vMerge/>
          </w:tcPr>
          <w:p w14:paraId="7D168C20"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50A9A30"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D450FEE" w14:textId="77777777">
        <w:tc>
          <w:tcPr>
            <w:tcW w:w="567" w:type="dxa"/>
            <w:vMerge/>
          </w:tcPr>
          <w:p w14:paraId="7E396E1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C4187B9" w14:textId="77777777" w:rsidR="001556F7" w:rsidRPr="00F47E6E" w:rsidRDefault="001556F7">
            <w:pPr>
              <w:rPr>
                <w:rFonts w:ascii="Times New Roman" w:hAnsi="Times New Roman"/>
                <w:sz w:val="24"/>
                <w:szCs w:val="24"/>
              </w:rPr>
            </w:pPr>
          </w:p>
        </w:tc>
        <w:tc>
          <w:tcPr>
            <w:tcW w:w="1708" w:type="dxa"/>
            <w:vMerge/>
          </w:tcPr>
          <w:p w14:paraId="7900D1E5" w14:textId="77777777" w:rsidR="001556F7" w:rsidRPr="00F47E6E" w:rsidRDefault="001556F7">
            <w:pPr>
              <w:rPr>
                <w:rFonts w:ascii="Times New Roman" w:hAnsi="Times New Roman"/>
                <w:sz w:val="24"/>
                <w:szCs w:val="24"/>
              </w:rPr>
            </w:pPr>
          </w:p>
        </w:tc>
        <w:tc>
          <w:tcPr>
            <w:tcW w:w="3010" w:type="dxa"/>
            <w:vMerge/>
          </w:tcPr>
          <w:p w14:paraId="2F812A9D" w14:textId="77777777" w:rsidR="001556F7" w:rsidRPr="00F47E6E" w:rsidRDefault="001556F7">
            <w:pPr>
              <w:rPr>
                <w:rFonts w:ascii="Times New Roman" w:hAnsi="Times New Roman"/>
                <w:sz w:val="24"/>
                <w:szCs w:val="24"/>
              </w:rPr>
            </w:pPr>
          </w:p>
        </w:tc>
        <w:tc>
          <w:tcPr>
            <w:tcW w:w="3088" w:type="dxa"/>
            <w:vMerge/>
          </w:tcPr>
          <w:p w14:paraId="094C9C95"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5B1FC7E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7CBFC430" w14:textId="77777777">
        <w:tc>
          <w:tcPr>
            <w:tcW w:w="567" w:type="dxa"/>
            <w:vMerge w:val="restart"/>
          </w:tcPr>
          <w:p w14:paraId="0D8118F2"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2CA6BC94" w14:textId="77777777" w:rsidR="001556F7" w:rsidRPr="00F47E6E" w:rsidRDefault="001556F7">
            <w:pPr>
              <w:pStyle w:val="ConsPlusNormal"/>
              <w:ind w:firstLine="0"/>
              <w:jc w:val="center"/>
              <w:rPr>
                <w:rFonts w:ascii="Times New Roman" w:hAnsi="Times New Roman" w:cs="Times New Roman"/>
                <w:sz w:val="24"/>
                <w:szCs w:val="24"/>
              </w:rPr>
            </w:pPr>
            <w:hyperlink r:id="rId28" w:tooltip="consultantplus://offline/ref=471949FCC2898B5C29FCC3652000357C284C29DAB82D51DDB1EE848E00C830D115825897D06518439442061FDAA3E4620F54503103BFU6P8R" w:history="1">
              <w:r w:rsidRPr="00F47E6E">
                <w:rPr>
                  <w:rFonts w:ascii="Times New Roman" w:hAnsi="Times New Roman" w:cs="Times New Roman"/>
                  <w:sz w:val="24"/>
                  <w:szCs w:val="24"/>
                </w:rPr>
                <w:t>Подпункт 5 пункта 2 статьи 39.6</w:t>
              </w:r>
            </w:hyperlink>
            <w:r w:rsidRPr="00F47E6E">
              <w:rPr>
                <w:rFonts w:ascii="Times New Roman" w:hAnsi="Times New Roman" w:cs="Times New Roman"/>
                <w:sz w:val="24"/>
                <w:szCs w:val="24"/>
              </w:rPr>
              <w:t xml:space="preserve"> Земельного кодекса</w:t>
            </w:r>
          </w:p>
        </w:tc>
        <w:tc>
          <w:tcPr>
            <w:tcW w:w="1708" w:type="dxa"/>
            <w:vMerge w:val="restart"/>
          </w:tcPr>
          <w:p w14:paraId="139D4A3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1435E32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3088" w:type="dxa"/>
            <w:vMerge w:val="restart"/>
          </w:tcPr>
          <w:p w14:paraId="7257EC3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992" w:type="dxa"/>
            <w:gridSpan w:val="2"/>
            <w:tcBorders>
              <w:bottom w:val="none" w:sz="4" w:space="0" w:color="000000"/>
            </w:tcBorders>
          </w:tcPr>
          <w:p w14:paraId="320ECC48"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Договор о комплексном развитии территории</w:t>
            </w:r>
          </w:p>
        </w:tc>
      </w:tr>
      <w:tr w:rsidR="00F47E6E" w:rsidRPr="00F47E6E" w14:paraId="02EB61BA" w14:textId="77777777">
        <w:tblPrEx>
          <w:tblBorders>
            <w:insideH w:val="none" w:sz="4" w:space="0" w:color="000000"/>
          </w:tblBorders>
        </w:tblPrEx>
        <w:tc>
          <w:tcPr>
            <w:tcW w:w="567" w:type="dxa"/>
            <w:vMerge/>
          </w:tcPr>
          <w:p w14:paraId="63D6641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2C9B91E" w14:textId="77777777" w:rsidR="001556F7" w:rsidRPr="00F47E6E" w:rsidRDefault="001556F7">
            <w:pPr>
              <w:rPr>
                <w:rFonts w:ascii="Times New Roman" w:hAnsi="Times New Roman"/>
                <w:sz w:val="24"/>
                <w:szCs w:val="24"/>
              </w:rPr>
            </w:pPr>
          </w:p>
        </w:tc>
        <w:tc>
          <w:tcPr>
            <w:tcW w:w="1708" w:type="dxa"/>
            <w:vMerge/>
          </w:tcPr>
          <w:p w14:paraId="7FCF7EAC" w14:textId="77777777" w:rsidR="001556F7" w:rsidRPr="00F47E6E" w:rsidRDefault="001556F7">
            <w:pPr>
              <w:rPr>
                <w:rFonts w:ascii="Times New Roman" w:hAnsi="Times New Roman"/>
                <w:sz w:val="24"/>
                <w:szCs w:val="24"/>
              </w:rPr>
            </w:pPr>
          </w:p>
        </w:tc>
        <w:tc>
          <w:tcPr>
            <w:tcW w:w="3010" w:type="dxa"/>
            <w:vMerge/>
          </w:tcPr>
          <w:p w14:paraId="563B9753" w14:textId="77777777" w:rsidR="001556F7" w:rsidRPr="00F47E6E" w:rsidRDefault="001556F7">
            <w:pPr>
              <w:rPr>
                <w:rFonts w:ascii="Times New Roman" w:hAnsi="Times New Roman"/>
                <w:sz w:val="24"/>
                <w:szCs w:val="24"/>
              </w:rPr>
            </w:pPr>
          </w:p>
        </w:tc>
        <w:tc>
          <w:tcPr>
            <w:tcW w:w="3088" w:type="dxa"/>
            <w:vMerge/>
          </w:tcPr>
          <w:p w14:paraId="47293B52"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13D58F6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Утвержденный проект планировки и утвержденный проект межевания территории</w:t>
            </w:r>
          </w:p>
        </w:tc>
      </w:tr>
      <w:tr w:rsidR="00F47E6E" w:rsidRPr="00F47E6E" w14:paraId="72A69098" w14:textId="77777777">
        <w:tblPrEx>
          <w:tblBorders>
            <w:insideH w:val="none" w:sz="4" w:space="0" w:color="000000"/>
          </w:tblBorders>
        </w:tblPrEx>
        <w:tc>
          <w:tcPr>
            <w:tcW w:w="567" w:type="dxa"/>
            <w:vMerge/>
          </w:tcPr>
          <w:p w14:paraId="1B10C0FD"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CC86807" w14:textId="77777777" w:rsidR="001556F7" w:rsidRPr="00F47E6E" w:rsidRDefault="001556F7">
            <w:pPr>
              <w:rPr>
                <w:rFonts w:ascii="Times New Roman" w:hAnsi="Times New Roman"/>
                <w:sz w:val="24"/>
                <w:szCs w:val="24"/>
              </w:rPr>
            </w:pPr>
          </w:p>
        </w:tc>
        <w:tc>
          <w:tcPr>
            <w:tcW w:w="1708" w:type="dxa"/>
            <w:vMerge/>
          </w:tcPr>
          <w:p w14:paraId="5F4BB546" w14:textId="77777777" w:rsidR="001556F7" w:rsidRPr="00F47E6E" w:rsidRDefault="001556F7">
            <w:pPr>
              <w:rPr>
                <w:rFonts w:ascii="Times New Roman" w:hAnsi="Times New Roman"/>
                <w:sz w:val="24"/>
                <w:szCs w:val="24"/>
              </w:rPr>
            </w:pPr>
          </w:p>
        </w:tc>
        <w:tc>
          <w:tcPr>
            <w:tcW w:w="3010" w:type="dxa"/>
            <w:vMerge/>
          </w:tcPr>
          <w:p w14:paraId="76762B73" w14:textId="77777777" w:rsidR="001556F7" w:rsidRPr="00F47E6E" w:rsidRDefault="001556F7">
            <w:pPr>
              <w:rPr>
                <w:rFonts w:ascii="Times New Roman" w:hAnsi="Times New Roman"/>
                <w:sz w:val="24"/>
                <w:szCs w:val="24"/>
              </w:rPr>
            </w:pPr>
          </w:p>
        </w:tc>
        <w:tc>
          <w:tcPr>
            <w:tcW w:w="3088" w:type="dxa"/>
            <w:vMerge/>
          </w:tcPr>
          <w:p w14:paraId="2E6DBFA2"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35D703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B2EA594" w14:textId="77777777">
        <w:tc>
          <w:tcPr>
            <w:tcW w:w="567" w:type="dxa"/>
            <w:vMerge/>
          </w:tcPr>
          <w:p w14:paraId="7B061445"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344A16A" w14:textId="77777777" w:rsidR="001556F7" w:rsidRPr="00F47E6E" w:rsidRDefault="001556F7">
            <w:pPr>
              <w:rPr>
                <w:rFonts w:ascii="Times New Roman" w:hAnsi="Times New Roman"/>
                <w:sz w:val="24"/>
                <w:szCs w:val="24"/>
              </w:rPr>
            </w:pPr>
          </w:p>
        </w:tc>
        <w:tc>
          <w:tcPr>
            <w:tcW w:w="1708" w:type="dxa"/>
            <w:vMerge/>
          </w:tcPr>
          <w:p w14:paraId="6AF12D35" w14:textId="77777777" w:rsidR="001556F7" w:rsidRPr="00F47E6E" w:rsidRDefault="001556F7">
            <w:pPr>
              <w:rPr>
                <w:rFonts w:ascii="Times New Roman" w:hAnsi="Times New Roman"/>
                <w:sz w:val="24"/>
                <w:szCs w:val="24"/>
              </w:rPr>
            </w:pPr>
          </w:p>
        </w:tc>
        <w:tc>
          <w:tcPr>
            <w:tcW w:w="3010" w:type="dxa"/>
            <w:vMerge/>
          </w:tcPr>
          <w:p w14:paraId="416031F4" w14:textId="77777777" w:rsidR="001556F7" w:rsidRPr="00F47E6E" w:rsidRDefault="001556F7">
            <w:pPr>
              <w:rPr>
                <w:rFonts w:ascii="Times New Roman" w:hAnsi="Times New Roman"/>
                <w:sz w:val="24"/>
                <w:szCs w:val="24"/>
              </w:rPr>
            </w:pPr>
          </w:p>
        </w:tc>
        <w:tc>
          <w:tcPr>
            <w:tcW w:w="3088" w:type="dxa"/>
            <w:vMerge/>
          </w:tcPr>
          <w:p w14:paraId="22694678"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3BC1217E"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4E8F3D1D" w14:textId="77777777">
        <w:tc>
          <w:tcPr>
            <w:tcW w:w="567" w:type="dxa"/>
            <w:vMerge w:val="restart"/>
          </w:tcPr>
          <w:p w14:paraId="4793118E"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701558EA" w14:textId="77777777" w:rsidR="001556F7" w:rsidRPr="00F47E6E" w:rsidRDefault="001556F7">
            <w:pPr>
              <w:pStyle w:val="ConsPlusNormal"/>
              <w:ind w:firstLine="0"/>
              <w:jc w:val="center"/>
              <w:rPr>
                <w:rFonts w:ascii="Times New Roman" w:hAnsi="Times New Roman" w:cs="Times New Roman"/>
                <w:sz w:val="24"/>
                <w:szCs w:val="24"/>
              </w:rPr>
            </w:pPr>
            <w:hyperlink r:id="rId29" w:tooltip="consultantplus://offline/ref=471949FCC2898B5C29FCC3652000357C284C29DAB82D51DDB1EE848E00C830D115825897D1691B439442061FDAA3E4620F54503103BFU6P8R" w:history="1">
              <w:r w:rsidRPr="00F47E6E">
                <w:rPr>
                  <w:rFonts w:ascii="Times New Roman" w:hAnsi="Times New Roman" w:cs="Times New Roman"/>
                  <w:sz w:val="24"/>
                  <w:szCs w:val="24"/>
                </w:rPr>
                <w:t>Подпункт 7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7E00EB2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044A824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Член СНТ или ОНТ</w:t>
            </w:r>
          </w:p>
        </w:tc>
        <w:tc>
          <w:tcPr>
            <w:tcW w:w="3088" w:type="dxa"/>
            <w:vMerge w:val="restart"/>
          </w:tcPr>
          <w:p w14:paraId="397587E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one" w:sz="4" w:space="0" w:color="000000"/>
            </w:tcBorders>
          </w:tcPr>
          <w:p w14:paraId="6CECABF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47E6E" w:rsidRPr="00F47E6E" w14:paraId="1DDBB8DA" w14:textId="77777777">
        <w:tblPrEx>
          <w:tblBorders>
            <w:insideH w:val="none" w:sz="4" w:space="0" w:color="000000"/>
          </w:tblBorders>
        </w:tblPrEx>
        <w:tc>
          <w:tcPr>
            <w:tcW w:w="567" w:type="dxa"/>
            <w:vMerge/>
          </w:tcPr>
          <w:p w14:paraId="68285587"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E660DA2" w14:textId="77777777" w:rsidR="001556F7" w:rsidRPr="00F47E6E" w:rsidRDefault="001556F7">
            <w:pPr>
              <w:rPr>
                <w:rFonts w:ascii="Times New Roman" w:hAnsi="Times New Roman"/>
                <w:sz w:val="24"/>
                <w:szCs w:val="24"/>
              </w:rPr>
            </w:pPr>
          </w:p>
        </w:tc>
        <w:tc>
          <w:tcPr>
            <w:tcW w:w="1708" w:type="dxa"/>
            <w:vMerge/>
          </w:tcPr>
          <w:p w14:paraId="5C25E7C7" w14:textId="77777777" w:rsidR="001556F7" w:rsidRPr="00F47E6E" w:rsidRDefault="001556F7">
            <w:pPr>
              <w:rPr>
                <w:rFonts w:ascii="Times New Roman" w:hAnsi="Times New Roman"/>
                <w:sz w:val="24"/>
                <w:szCs w:val="24"/>
              </w:rPr>
            </w:pPr>
          </w:p>
        </w:tc>
        <w:tc>
          <w:tcPr>
            <w:tcW w:w="3010" w:type="dxa"/>
            <w:vMerge/>
          </w:tcPr>
          <w:p w14:paraId="353994BC" w14:textId="77777777" w:rsidR="001556F7" w:rsidRPr="00F47E6E" w:rsidRDefault="001556F7">
            <w:pPr>
              <w:rPr>
                <w:rFonts w:ascii="Times New Roman" w:hAnsi="Times New Roman"/>
                <w:sz w:val="24"/>
                <w:szCs w:val="24"/>
              </w:rPr>
            </w:pPr>
          </w:p>
        </w:tc>
        <w:tc>
          <w:tcPr>
            <w:tcW w:w="3088" w:type="dxa"/>
            <w:vMerge/>
          </w:tcPr>
          <w:p w14:paraId="7D0BC929"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8311411"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 подтверждающий членство заявителя в СНТ или ОНТ</w:t>
            </w:r>
          </w:p>
        </w:tc>
      </w:tr>
      <w:tr w:rsidR="00F47E6E" w:rsidRPr="00F47E6E" w14:paraId="4A8C1A82" w14:textId="77777777">
        <w:tblPrEx>
          <w:tblBorders>
            <w:insideH w:val="none" w:sz="4" w:space="0" w:color="000000"/>
          </w:tblBorders>
        </w:tblPrEx>
        <w:tc>
          <w:tcPr>
            <w:tcW w:w="567" w:type="dxa"/>
            <w:vMerge/>
          </w:tcPr>
          <w:p w14:paraId="114F5386"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B43E45E" w14:textId="77777777" w:rsidR="001556F7" w:rsidRPr="00F47E6E" w:rsidRDefault="001556F7">
            <w:pPr>
              <w:rPr>
                <w:rFonts w:ascii="Times New Roman" w:hAnsi="Times New Roman"/>
                <w:sz w:val="24"/>
                <w:szCs w:val="24"/>
              </w:rPr>
            </w:pPr>
          </w:p>
        </w:tc>
        <w:tc>
          <w:tcPr>
            <w:tcW w:w="1708" w:type="dxa"/>
            <w:vMerge/>
          </w:tcPr>
          <w:p w14:paraId="669CB5D3" w14:textId="77777777" w:rsidR="001556F7" w:rsidRPr="00F47E6E" w:rsidRDefault="001556F7">
            <w:pPr>
              <w:rPr>
                <w:rFonts w:ascii="Times New Roman" w:hAnsi="Times New Roman"/>
                <w:sz w:val="24"/>
                <w:szCs w:val="24"/>
              </w:rPr>
            </w:pPr>
          </w:p>
        </w:tc>
        <w:tc>
          <w:tcPr>
            <w:tcW w:w="3010" w:type="dxa"/>
            <w:vMerge/>
          </w:tcPr>
          <w:p w14:paraId="24F84B07" w14:textId="77777777" w:rsidR="001556F7" w:rsidRPr="00F47E6E" w:rsidRDefault="001556F7">
            <w:pPr>
              <w:rPr>
                <w:rFonts w:ascii="Times New Roman" w:hAnsi="Times New Roman"/>
                <w:sz w:val="24"/>
                <w:szCs w:val="24"/>
              </w:rPr>
            </w:pPr>
          </w:p>
        </w:tc>
        <w:tc>
          <w:tcPr>
            <w:tcW w:w="3088" w:type="dxa"/>
            <w:vMerge/>
          </w:tcPr>
          <w:p w14:paraId="64630A2E"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68A8138"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F47E6E" w:rsidRPr="00F47E6E" w14:paraId="2EC4D4F4" w14:textId="77777777">
        <w:tblPrEx>
          <w:tblBorders>
            <w:insideH w:val="none" w:sz="4" w:space="0" w:color="000000"/>
          </w:tblBorders>
        </w:tblPrEx>
        <w:tc>
          <w:tcPr>
            <w:tcW w:w="567" w:type="dxa"/>
            <w:vMerge/>
          </w:tcPr>
          <w:p w14:paraId="7BE1CCE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07EDEC3" w14:textId="77777777" w:rsidR="001556F7" w:rsidRPr="00F47E6E" w:rsidRDefault="001556F7">
            <w:pPr>
              <w:rPr>
                <w:rFonts w:ascii="Times New Roman" w:hAnsi="Times New Roman"/>
                <w:sz w:val="24"/>
                <w:szCs w:val="24"/>
              </w:rPr>
            </w:pPr>
          </w:p>
        </w:tc>
        <w:tc>
          <w:tcPr>
            <w:tcW w:w="1708" w:type="dxa"/>
            <w:vMerge/>
          </w:tcPr>
          <w:p w14:paraId="3E34A9B2" w14:textId="77777777" w:rsidR="001556F7" w:rsidRPr="00F47E6E" w:rsidRDefault="001556F7">
            <w:pPr>
              <w:rPr>
                <w:rFonts w:ascii="Times New Roman" w:hAnsi="Times New Roman"/>
                <w:sz w:val="24"/>
                <w:szCs w:val="24"/>
              </w:rPr>
            </w:pPr>
          </w:p>
        </w:tc>
        <w:tc>
          <w:tcPr>
            <w:tcW w:w="3010" w:type="dxa"/>
            <w:vMerge/>
          </w:tcPr>
          <w:p w14:paraId="055ED6C0" w14:textId="77777777" w:rsidR="001556F7" w:rsidRPr="00F47E6E" w:rsidRDefault="001556F7">
            <w:pPr>
              <w:rPr>
                <w:rFonts w:ascii="Times New Roman" w:hAnsi="Times New Roman"/>
                <w:sz w:val="24"/>
                <w:szCs w:val="24"/>
              </w:rPr>
            </w:pPr>
          </w:p>
        </w:tc>
        <w:tc>
          <w:tcPr>
            <w:tcW w:w="3088" w:type="dxa"/>
            <w:vMerge/>
          </w:tcPr>
          <w:p w14:paraId="2261495C"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09481E73"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Утвержденный проект межевания территории</w:t>
            </w:r>
          </w:p>
        </w:tc>
      </w:tr>
      <w:tr w:rsidR="00F47E6E" w:rsidRPr="00F47E6E" w14:paraId="4B26070C" w14:textId="77777777">
        <w:tblPrEx>
          <w:tblBorders>
            <w:insideH w:val="none" w:sz="4" w:space="0" w:color="000000"/>
          </w:tblBorders>
        </w:tblPrEx>
        <w:tc>
          <w:tcPr>
            <w:tcW w:w="567" w:type="dxa"/>
            <w:vMerge/>
          </w:tcPr>
          <w:p w14:paraId="502A70CD"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736525A" w14:textId="77777777" w:rsidR="001556F7" w:rsidRPr="00F47E6E" w:rsidRDefault="001556F7">
            <w:pPr>
              <w:rPr>
                <w:rFonts w:ascii="Times New Roman" w:hAnsi="Times New Roman"/>
                <w:sz w:val="24"/>
                <w:szCs w:val="24"/>
              </w:rPr>
            </w:pPr>
          </w:p>
        </w:tc>
        <w:tc>
          <w:tcPr>
            <w:tcW w:w="1708" w:type="dxa"/>
            <w:vMerge/>
          </w:tcPr>
          <w:p w14:paraId="4A01ED0F" w14:textId="77777777" w:rsidR="001556F7" w:rsidRPr="00F47E6E" w:rsidRDefault="001556F7">
            <w:pPr>
              <w:rPr>
                <w:rFonts w:ascii="Times New Roman" w:hAnsi="Times New Roman"/>
                <w:sz w:val="24"/>
                <w:szCs w:val="24"/>
              </w:rPr>
            </w:pPr>
          </w:p>
        </w:tc>
        <w:tc>
          <w:tcPr>
            <w:tcW w:w="3010" w:type="dxa"/>
            <w:vMerge/>
          </w:tcPr>
          <w:p w14:paraId="46F0324A" w14:textId="77777777" w:rsidR="001556F7" w:rsidRPr="00F47E6E" w:rsidRDefault="001556F7">
            <w:pPr>
              <w:rPr>
                <w:rFonts w:ascii="Times New Roman" w:hAnsi="Times New Roman"/>
                <w:sz w:val="24"/>
                <w:szCs w:val="24"/>
              </w:rPr>
            </w:pPr>
          </w:p>
        </w:tc>
        <w:tc>
          <w:tcPr>
            <w:tcW w:w="3088" w:type="dxa"/>
            <w:vMerge/>
          </w:tcPr>
          <w:p w14:paraId="07C6128F"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4C2AAF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6D42930" w14:textId="77777777">
        <w:tc>
          <w:tcPr>
            <w:tcW w:w="567" w:type="dxa"/>
            <w:vMerge/>
          </w:tcPr>
          <w:p w14:paraId="0CE9231E"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6F4DB83" w14:textId="77777777" w:rsidR="001556F7" w:rsidRPr="00F47E6E" w:rsidRDefault="001556F7">
            <w:pPr>
              <w:rPr>
                <w:rFonts w:ascii="Times New Roman" w:hAnsi="Times New Roman"/>
                <w:sz w:val="24"/>
                <w:szCs w:val="24"/>
              </w:rPr>
            </w:pPr>
          </w:p>
        </w:tc>
        <w:tc>
          <w:tcPr>
            <w:tcW w:w="1708" w:type="dxa"/>
            <w:vMerge/>
          </w:tcPr>
          <w:p w14:paraId="5A961179" w14:textId="77777777" w:rsidR="001556F7" w:rsidRPr="00F47E6E" w:rsidRDefault="001556F7">
            <w:pPr>
              <w:rPr>
                <w:rFonts w:ascii="Times New Roman" w:hAnsi="Times New Roman"/>
                <w:sz w:val="24"/>
                <w:szCs w:val="24"/>
              </w:rPr>
            </w:pPr>
          </w:p>
        </w:tc>
        <w:tc>
          <w:tcPr>
            <w:tcW w:w="3010" w:type="dxa"/>
            <w:vMerge/>
          </w:tcPr>
          <w:p w14:paraId="4A29237A" w14:textId="77777777" w:rsidR="001556F7" w:rsidRPr="00F47E6E" w:rsidRDefault="001556F7">
            <w:pPr>
              <w:rPr>
                <w:rFonts w:ascii="Times New Roman" w:hAnsi="Times New Roman"/>
                <w:sz w:val="24"/>
                <w:szCs w:val="24"/>
              </w:rPr>
            </w:pPr>
          </w:p>
        </w:tc>
        <w:tc>
          <w:tcPr>
            <w:tcW w:w="3088" w:type="dxa"/>
            <w:vMerge/>
          </w:tcPr>
          <w:p w14:paraId="2742D4F7"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49F0D2C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в отношении СНТ или ОНТ</w:t>
            </w:r>
          </w:p>
        </w:tc>
      </w:tr>
      <w:tr w:rsidR="00F47E6E" w:rsidRPr="00F47E6E" w14:paraId="756764F6" w14:textId="77777777">
        <w:tc>
          <w:tcPr>
            <w:tcW w:w="567" w:type="dxa"/>
            <w:vMerge w:val="restart"/>
          </w:tcPr>
          <w:p w14:paraId="043CF60D"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1B7FB82" w14:textId="77777777" w:rsidR="001556F7" w:rsidRPr="00F47E6E" w:rsidRDefault="001556F7">
            <w:pPr>
              <w:pStyle w:val="ConsPlusNormal"/>
              <w:ind w:firstLine="0"/>
              <w:jc w:val="center"/>
              <w:rPr>
                <w:rFonts w:ascii="Times New Roman" w:hAnsi="Times New Roman" w:cs="Times New Roman"/>
                <w:sz w:val="24"/>
                <w:szCs w:val="24"/>
              </w:rPr>
            </w:pPr>
            <w:hyperlink r:id="rId30" w:tooltip="consultantplus://offline/ref=471949FCC2898B5C29FCC3652000357C284C29DAB82D51DDB1EE848E00C830D115825897D1691A439442061FDAA3E4620F54503103BFU6P8R" w:history="1">
              <w:r w:rsidRPr="00F47E6E">
                <w:rPr>
                  <w:rFonts w:ascii="Times New Roman" w:hAnsi="Times New Roman" w:cs="Times New Roman"/>
                  <w:sz w:val="24"/>
                  <w:szCs w:val="24"/>
                </w:rPr>
                <w:t>Подпункт 8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7A38793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 со множественностью лиц на стороне арендатора</w:t>
            </w:r>
          </w:p>
        </w:tc>
        <w:tc>
          <w:tcPr>
            <w:tcW w:w="3010" w:type="dxa"/>
            <w:vMerge w:val="restart"/>
          </w:tcPr>
          <w:p w14:paraId="638E849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088" w:type="dxa"/>
            <w:vMerge w:val="restart"/>
          </w:tcPr>
          <w:p w14:paraId="6D81D12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one" w:sz="4" w:space="0" w:color="000000"/>
            </w:tcBorders>
          </w:tcPr>
          <w:p w14:paraId="28418A6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F47E6E" w:rsidRPr="00F47E6E" w14:paraId="0ECB8051" w14:textId="77777777">
        <w:tblPrEx>
          <w:tblBorders>
            <w:insideH w:val="none" w:sz="4" w:space="0" w:color="000000"/>
          </w:tblBorders>
        </w:tblPrEx>
        <w:tc>
          <w:tcPr>
            <w:tcW w:w="567" w:type="dxa"/>
            <w:vMerge/>
          </w:tcPr>
          <w:p w14:paraId="1A991F84"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F5ABF06" w14:textId="77777777" w:rsidR="001556F7" w:rsidRPr="00F47E6E" w:rsidRDefault="001556F7">
            <w:pPr>
              <w:rPr>
                <w:rFonts w:ascii="Times New Roman" w:hAnsi="Times New Roman"/>
                <w:sz w:val="24"/>
                <w:szCs w:val="24"/>
              </w:rPr>
            </w:pPr>
          </w:p>
        </w:tc>
        <w:tc>
          <w:tcPr>
            <w:tcW w:w="1708" w:type="dxa"/>
            <w:vMerge/>
          </w:tcPr>
          <w:p w14:paraId="575F5299" w14:textId="77777777" w:rsidR="001556F7" w:rsidRPr="00F47E6E" w:rsidRDefault="001556F7">
            <w:pPr>
              <w:rPr>
                <w:rFonts w:ascii="Times New Roman" w:hAnsi="Times New Roman"/>
                <w:sz w:val="24"/>
                <w:szCs w:val="24"/>
              </w:rPr>
            </w:pPr>
          </w:p>
        </w:tc>
        <w:tc>
          <w:tcPr>
            <w:tcW w:w="3010" w:type="dxa"/>
            <w:vMerge/>
          </w:tcPr>
          <w:p w14:paraId="7EF09683" w14:textId="77777777" w:rsidR="001556F7" w:rsidRPr="00F47E6E" w:rsidRDefault="001556F7">
            <w:pPr>
              <w:rPr>
                <w:rFonts w:ascii="Times New Roman" w:hAnsi="Times New Roman"/>
                <w:sz w:val="24"/>
                <w:szCs w:val="24"/>
              </w:rPr>
            </w:pPr>
          </w:p>
        </w:tc>
        <w:tc>
          <w:tcPr>
            <w:tcW w:w="3088" w:type="dxa"/>
            <w:vMerge/>
          </w:tcPr>
          <w:p w14:paraId="6ECB251C"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025B976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F47E6E" w:rsidRPr="00F47E6E" w14:paraId="4057385B" w14:textId="77777777">
        <w:tblPrEx>
          <w:tblBorders>
            <w:insideH w:val="none" w:sz="4" w:space="0" w:color="000000"/>
          </w:tblBorders>
        </w:tblPrEx>
        <w:tc>
          <w:tcPr>
            <w:tcW w:w="567" w:type="dxa"/>
            <w:vMerge/>
          </w:tcPr>
          <w:p w14:paraId="3006649E"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04ECCEE" w14:textId="77777777" w:rsidR="001556F7" w:rsidRPr="00F47E6E" w:rsidRDefault="001556F7">
            <w:pPr>
              <w:rPr>
                <w:rFonts w:ascii="Times New Roman" w:hAnsi="Times New Roman"/>
                <w:sz w:val="24"/>
                <w:szCs w:val="24"/>
              </w:rPr>
            </w:pPr>
          </w:p>
        </w:tc>
        <w:tc>
          <w:tcPr>
            <w:tcW w:w="1708" w:type="dxa"/>
            <w:vMerge/>
          </w:tcPr>
          <w:p w14:paraId="6A187D88" w14:textId="77777777" w:rsidR="001556F7" w:rsidRPr="00F47E6E" w:rsidRDefault="001556F7">
            <w:pPr>
              <w:rPr>
                <w:rFonts w:ascii="Times New Roman" w:hAnsi="Times New Roman"/>
                <w:sz w:val="24"/>
                <w:szCs w:val="24"/>
              </w:rPr>
            </w:pPr>
          </w:p>
        </w:tc>
        <w:tc>
          <w:tcPr>
            <w:tcW w:w="3010" w:type="dxa"/>
            <w:vMerge/>
          </w:tcPr>
          <w:p w14:paraId="4894B7A7" w14:textId="77777777" w:rsidR="001556F7" w:rsidRPr="00F47E6E" w:rsidRDefault="001556F7">
            <w:pPr>
              <w:rPr>
                <w:rFonts w:ascii="Times New Roman" w:hAnsi="Times New Roman"/>
                <w:sz w:val="24"/>
                <w:szCs w:val="24"/>
              </w:rPr>
            </w:pPr>
          </w:p>
        </w:tc>
        <w:tc>
          <w:tcPr>
            <w:tcW w:w="3088" w:type="dxa"/>
            <w:vMerge/>
          </w:tcPr>
          <w:p w14:paraId="0C566374"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9320E30"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Утвержденный проект межевания территории</w:t>
            </w:r>
          </w:p>
        </w:tc>
      </w:tr>
      <w:tr w:rsidR="00F47E6E" w:rsidRPr="00F47E6E" w14:paraId="5C57B4EA" w14:textId="77777777">
        <w:tblPrEx>
          <w:tblBorders>
            <w:insideH w:val="none" w:sz="4" w:space="0" w:color="000000"/>
          </w:tblBorders>
        </w:tblPrEx>
        <w:tc>
          <w:tcPr>
            <w:tcW w:w="567" w:type="dxa"/>
            <w:vMerge/>
          </w:tcPr>
          <w:p w14:paraId="6D19CAA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17F7EF3" w14:textId="77777777" w:rsidR="001556F7" w:rsidRPr="00F47E6E" w:rsidRDefault="001556F7">
            <w:pPr>
              <w:rPr>
                <w:rFonts w:ascii="Times New Roman" w:hAnsi="Times New Roman"/>
                <w:sz w:val="24"/>
                <w:szCs w:val="24"/>
              </w:rPr>
            </w:pPr>
          </w:p>
        </w:tc>
        <w:tc>
          <w:tcPr>
            <w:tcW w:w="1708" w:type="dxa"/>
            <w:vMerge/>
          </w:tcPr>
          <w:p w14:paraId="6335D883" w14:textId="77777777" w:rsidR="001556F7" w:rsidRPr="00F47E6E" w:rsidRDefault="001556F7">
            <w:pPr>
              <w:rPr>
                <w:rFonts w:ascii="Times New Roman" w:hAnsi="Times New Roman"/>
                <w:sz w:val="24"/>
                <w:szCs w:val="24"/>
              </w:rPr>
            </w:pPr>
          </w:p>
        </w:tc>
        <w:tc>
          <w:tcPr>
            <w:tcW w:w="3010" w:type="dxa"/>
            <w:vMerge/>
          </w:tcPr>
          <w:p w14:paraId="23C00830" w14:textId="77777777" w:rsidR="001556F7" w:rsidRPr="00F47E6E" w:rsidRDefault="001556F7">
            <w:pPr>
              <w:rPr>
                <w:rFonts w:ascii="Times New Roman" w:hAnsi="Times New Roman"/>
                <w:sz w:val="24"/>
                <w:szCs w:val="24"/>
              </w:rPr>
            </w:pPr>
          </w:p>
        </w:tc>
        <w:tc>
          <w:tcPr>
            <w:tcW w:w="3088" w:type="dxa"/>
            <w:vMerge/>
          </w:tcPr>
          <w:p w14:paraId="1906D0D0"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358577F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E95458C" w14:textId="77777777">
        <w:tc>
          <w:tcPr>
            <w:tcW w:w="567" w:type="dxa"/>
            <w:vMerge/>
          </w:tcPr>
          <w:p w14:paraId="2BC456B7"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63F7EED" w14:textId="77777777" w:rsidR="001556F7" w:rsidRPr="00F47E6E" w:rsidRDefault="001556F7">
            <w:pPr>
              <w:rPr>
                <w:rFonts w:ascii="Times New Roman" w:hAnsi="Times New Roman"/>
                <w:sz w:val="24"/>
                <w:szCs w:val="24"/>
              </w:rPr>
            </w:pPr>
          </w:p>
        </w:tc>
        <w:tc>
          <w:tcPr>
            <w:tcW w:w="1708" w:type="dxa"/>
            <w:vMerge/>
          </w:tcPr>
          <w:p w14:paraId="6CF518C5" w14:textId="77777777" w:rsidR="001556F7" w:rsidRPr="00F47E6E" w:rsidRDefault="001556F7">
            <w:pPr>
              <w:rPr>
                <w:rFonts w:ascii="Times New Roman" w:hAnsi="Times New Roman"/>
                <w:sz w:val="24"/>
                <w:szCs w:val="24"/>
              </w:rPr>
            </w:pPr>
          </w:p>
        </w:tc>
        <w:tc>
          <w:tcPr>
            <w:tcW w:w="3010" w:type="dxa"/>
            <w:vMerge/>
          </w:tcPr>
          <w:p w14:paraId="11C43322" w14:textId="77777777" w:rsidR="001556F7" w:rsidRPr="00F47E6E" w:rsidRDefault="001556F7">
            <w:pPr>
              <w:rPr>
                <w:rFonts w:ascii="Times New Roman" w:hAnsi="Times New Roman"/>
                <w:sz w:val="24"/>
                <w:szCs w:val="24"/>
              </w:rPr>
            </w:pPr>
          </w:p>
        </w:tc>
        <w:tc>
          <w:tcPr>
            <w:tcW w:w="3088" w:type="dxa"/>
            <w:vMerge/>
          </w:tcPr>
          <w:p w14:paraId="2EEA52AE"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6E72A0F2"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в отношении СНТ или ОНТ</w:t>
            </w:r>
          </w:p>
        </w:tc>
      </w:tr>
      <w:tr w:rsidR="00F47E6E" w:rsidRPr="00F47E6E" w14:paraId="5A717C22" w14:textId="77777777">
        <w:tc>
          <w:tcPr>
            <w:tcW w:w="567" w:type="dxa"/>
            <w:vMerge w:val="restart"/>
          </w:tcPr>
          <w:p w14:paraId="7F99D968"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4C366AE9" w14:textId="77777777" w:rsidR="001556F7" w:rsidRPr="00F47E6E" w:rsidRDefault="001556F7">
            <w:pPr>
              <w:pStyle w:val="ConsPlusNormal"/>
              <w:ind w:firstLine="0"/>
              <w:jc w:val="center"/>
              <w:rPr>
                <w:rFonts w:ascii="Times New Roman" w:hAnsi="Times New Roman" w:cs="Times New Roman"/>
                <w:sz w:val="24"/>
                <w:szCs w:val="24"/>
              </w:rPr>
            </w:pPr>
            <w:hyperlink r:id="rId31" w:tooltip="consultantplus://offline/ref=471949FCC2898B5C29FCC3652000357C284C29DAB82D51DDB1EE848E00C830D115825892D066161C91571747D6A5FD7C0C494C3301UBPCR" w:history="1">
              <w:r w:rsidRPr="00F47E6E">
                <w:rPr>
                  <w:rFonts w:ascii="Times New Roman" w:hAnsi="Times New Roman" w:cs="Times New Roman"/>
                  <w:sz w:val="24"/>
                  <w:szCs w:val="24"/>
                </w:rPr>
                <w:t>Подпункт 9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5EB0377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294DEE9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2" w:tooltip="consultantplus://offline/ref=471949FCC2898B5C29FCC3652000357C284C29DAB82D51DDB1EE848E00C830D11582589EDF64161C91571747D6A5FD7C0C494C3301UBPCR" w:history="1">
              <w:r w:rsidR="001556F7" w:rsidRPr="00F47E6E">
                <w:rPr>
                  <w:rFonts w:ascii="Times New Roman" w:hAnsi="Times New Roman" w:cs="Times New Roman"/>
                  <w:sz w:val="24"/>
                  <w:szCs w:val="24"/>
                </w:rPr>
                <w:t>статьей 39.20</w:t>
              </w:r>
            </w:hyperlink>
            <w:r w:rsidRPr="00F47E6E">
              <w:rPr>
                <w:rFonts w:ascii="Times New Roman" w:hAnsi="Times New Roman" w:cs="Times New Roman"/>
                <w:sz w:val="24"/>
                <w:szCs w:val="24"/>
              </w:rPr>
              <w:t xml:space="preserve"> Земельного кодекса, на праве оперативного управления</w:t>
            </w:r>
          </w:p>
        </w:tc>
        <w:tc>
          <w:tcPr>
            <w:tcW w:w="3088" w:type="dxa"/>
            <w:vMerge w:val="restart"/>
          </w:tcPr>
          <w:p w14:paraId="2DC6B61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на котором расположены здания, сооружения</w:t>
            </w:r>
          </w:p>
        </w:tc>
        <w:tc>
          <w:tcPr>
            <w:tcW w:w="4992" w:type="dxa"/>
            <w:gridSpan w:val="2"/>
            <w:tcBorders>
              <w:bottom w:val="none" w:sz="4" w:space="0" w:color="000000"/>
            </w:tcBorders>
          </w:tcPr>
          <w:p w14:paraId="3B44D378"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F47E6E" w:rsidRPr="00F47E6E" w14:paraId="0B2D59B7" w14:textId="77777777">
        <w:tblPrEx>
          <w:tblBorders>
            <w:insideH w:val="none" w:sz="4" w:space="0" w:color="000000"/>
          </w:tblBorders>
        </w:tblPrEx>
        <w:tc>
          <w:tcPr>
            <w:tcW w:w="567" w:type="dxa"/>
            <w:vMerge/>
          </w:tcPr>
          <w:p w14:paraId="4EB40083"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A848B76" w14:textId="77777777" w:rsidR="001556F7" w:rsidRPr="00F47E6E" w:rsidRDefault="001556F7">
            <w:pPr>
              <w:rPr>
                <w:rFonts w:ascii="Times New Roman" w:hAnsi="Times New Roman"/>
                <w:sz w:val="24"/>
                <w:szCs w:val="24"/>
              </w:rPr>
            </w:pPr>
          </w:p>
        </w:tc>
        <w:tc>
          <w:tcPr>
            <w:tcW w:w="1708" w:type="dxa"/>
            <w:vMerge/>
          </w:tcPr>
          <w:p w14:paraId="79E720F4" w14:textId="77777777" w:rsidR="001556F7" w:rsidRPr="00F47E6E" w:rsidRDefault="001556F7">
            <w:pPr>
              <w:rPr>
                <w:rFonts w:ascii="Times New Roman" w:hAnsi="Times New Roman"/>
                <w:sz w:val="24"/>
                <w:szCs w:val="24"/>
              </w:rPr>
            </w:pPr>
          </w:p>
        </w:tc>
        <w:tc>
          <w:tcPr>
            <w:tcW w:w="3010" w:type="dxa"/>
            <w:vMerge/>
          </w:tcPr>
          <w:p w14:paraId="32E830D8" w14:textId="77777777" w:rsidR="001556F7" w:rsidRPr="00F47E6E" w:rsidRDefault="001556F7">
            <w:pPr>
              <w:rPr>
                <w:rFonts w:ascii="Times New Roman" w:hAnsi="Times New Roman"/>
                <w:sz w:val="24"/>
                <w:szCs w:val="24"/>
              </w:rPr>
            </w:pPr>
          </w:p>
        </w:tc>
        <w:tc>
          <w:tcPr>
            <w:tcW w:w="3088" w:type="dxa"/>
            <w:vMerge/>
          </w:tcPr>
          <w:p w14:paraId="10A6A038"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35D3E5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47E6E" w:rsidRPr="00F47E6E" w14:paraId="305827E8" w14:textId="77777777">
        <w:tblPrEx>
          <w:tblBorders>
            <w:insideH w:val="none" w:sz="4" w:space="0" w:color="000000"/>
          </w:tblBorders>
        </w:tblPrEx>
        <w:tc>
          <w:tcPr>
            <w:tcW w:w="567" w:type="dxa"/>
            <w:vMerge/>
          </w:tcPr>
          <w:p w14:paraId="65D7673E"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3A0A458" w14:textId="77777777" w:rsidR="001556F7" w:rsidRPr="00F47E6E" w:rsidRDefault="001556F7">
            <w:pPr>
              <w:rPr>
                <w:rFonts w:ascii="Times New Roman" w:hAnsi="Times New Roman"/>
                <w:sz w:val="24"/>
                <w:szCs w:val="24"/>
              </w:rPr>
            </w:pPr>
          </w:p>
        </w:tc>
        <w:tc>
          <w:tcPr>
            <w:tcW w:w="1708" w:type="dxa"/>
            <w:vMerge/>
          </w:tcPr>
          <w:p w14:paraId="14CD9040" w14:textId="77777777" w:rsidR="001556F7" w:rsidRPr="00F47E6E" w:rsidRDefault="001556F7">
            <w:pPr>
              <w:rPr>
                <w:rFonts w:ascii="Times New Roman" w:hAnsi="Times New Roman"/>
                <w:sz w:val="24"/>
                <w:szCs w:val="24"/>
              </w:rPr>
            </w:pPr>
          </w:p>
        </w:tc>
        <w:tc>
          <w:tcPr>
            <w:tcW w:w="3010" w:type="dxa"/>
            <w:vMerge/>
          </w:tcPr>
          <w:p w14:paraId="2D239748" w14:textId="77777777" w:rsidR="001556F7" w:rsidRPr="00F47E6E" w:rsidRDefault="001556F7">
            <w:pPr>
              <w:rPr>
                <w:rFonts w:ascii="Times New Roman" w:hAnsi="Times New Roman"/>
                <w:sz w:val="24"/>
                <w:szCs w:val="24"/>
              </w:rPr>
            </w:pPr>
          </w:p>
        </w:tc>
        <w:tc>
          <w:tcPr>
            <w:tcW w:w="3088" w:type="dxa"/>
            <w:vMerge/>
          </w:tcPr>
          <w:p w14:paraId="496F6931"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22353F1"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47E6E" w:rsidRPr="00F47E6E" w14:paraId="51DF24A0" w14:textId="77777777">
        <w:tblPrEx>
          <w:tblBorders>
            <w:insideH w:val="none" w:sz="4" w:space="0" w:color="000000"/>
          </w:tblBorders>
        </w:tblPrEx>
        <w:tc>
          <w:tcPr>
            <w:tcW w:w="567" w:type="dxa"/>
            <w:vMerge/>
          </w:tcPr>
          <w:p w14:paraId="40FFC393"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EFEC581" w14:textId="77777777" w:rsidR="001556F7" w:rsidRPr="00F47E6E" w:rsidRDefault="001556F7">
            <w:pPr>
              <w:rPr>
                <w:rFonts w:ascii="Times New Roman" w:hAnsi="Times New Roman"/>
                <w:sz w:val="24"/>
                <w:szCs w:val="24"/>
              </w:rPr>
            </w:pPr>
          </w:p>
        </w:tc>
        <w:tc>
          <w:tcPr>
            <w:tcW w:w="1708" w:type="dxa"/>
            <w:vMerge/>
          </w:tcPr>
          <w:p w14:paraId="7EEBBD4D" w14:textId="77777777" w:rsidR="001556F7" w:rsidRPr="00F47E6E" w:rsidRDefault="001556F7">
            <w:pPr>
              <w:rPr>
                <w:rFonts w:ascii="Times New Roman" w:hAnsi="Times New Roman"/>
                <w:sz w:val="24"/>
                <w:szCs w:val="24"/>
              </w:rPr>
            </w:pPr>
          </w:p>
        </w:tc>
        <w:tc>
          <w:tcPr>
            <w:tcW w:w="3010" w:type="dxa"/>
            <w:vMerge/>
          </w:tcPr>
          <w:p w14:paraId="34CA3234" w14:textId="77777777" w:rsidR="001556F7" w:rsidRPr="00F47E6E" w:rsidRDefault="001556F7">
            <w:pPr>
              <w:rPr>
                <w:rFonts w:ascii="Times New Roman" w:hAnsi="Times New Roman"/>
                <w:sz w:val="24"/>
                <w:szCs w:val="24"/>
              </w:rPr>
            </w:pPr>
          </w:p>
        </w:tc>
        <w:tc>
          <w:tcPr>
            <w:tcW w:w="3088" w:type="dxa"/>
            <w:vMerge/>
          </w:tcPr>
          <w:p w14:paraId="4BF4B8DA"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0664535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509AEA88" w14:textId="77777777">
        <w:tblPrEx>
          <w:tblBorders>
            <w:insideH w:val="none" w:sz="4" w:space="0" w:color="000000"/>
          </w:tblBorders>
        </w:tblPrEx>
        <w:tc>
          <w:tcPr>
            <w:tcW w:w="567" w:type="dxa"/>
            <w:vMerge/>
          </w:tcPr>
          <w:p w14:paraId="788CE20B"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FC8AA9E" w14:textId="77777777" w:rsidR="001556F7" w:rsidRPr="00F47E6E" w:rsidRDefault="001556F7">
            <w:pPr>
              <w:rPr>
                <w:rFonts w:ascii="Times New Roman" w:hAnsi="Times New Roman"/>
                <w:sz w:val="24"/>
                <w:szCs w:val="24"/>
              </w:rPr>
            </w:pPr>
          </w:p>
        </w:tc>
        <w:tc>
          <w:tcPr>
            <w:tcW w:w="1708" w:type="dxa"/>
            <w:vMerge/>
          </w:tcPr>
          <w:p w14:paraId="60465B85" w14:textId="77777777" w:rsidR="001556F7" w:rsidRPr="00F47E6E" w:rsidRDefault="001556F7">
            <w:pPr>
              <w:rPr>
                <w:rFonts w:ascii="Times New Roman" w:hAnsi="Times New Roman"/>
                <w:sz w:val="24"/>
                <w:szCs w:val="24"/>
              </w:rPr>
            </w:pPr>
          </w:p>
        </w:tc>
        <w:tc>
          <w:tcPr>
            <w:tcW w:w="3010" w:type="dxa"/>
            <w:vMerge/>
          </w:tcPr>
          <w:p w14:paraId="0631DB48" w14:textId="77777777" w:rsidR="001556F7" w:rsidRPr="00F47E6E" w:rsidRDefault="001556F7">
            <w:pPr>
              <w:rPr>
                <w:rFonts w:ascii="Times New Roman" w:hAnsi="Times New Roman"/>
                <w:sz w:val="24"/>
                <w:szCs w:val="24"/>
              </w:rPr>
            </w:pPr>
          </w:p>
        </w:tc>
        <w:tc>
          <w:tcPr>
            <w:tcW w:w="3088" w:type="dxa"/>
            <w:vMerge/>
          </w:tcPr>
          <w:p w14:paraId="41B60417"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7EC7C343"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F47E6E" w:rsidRPr="00F47E6E" w14:paraId="752C61BB" w14:textId="77777777">
        <w:tblPrEx>
          <w:tblBorders>
            <w:insideH w:val="none" w:sz="4" w:space="0" w:color="000000"/>
          </w:tblBorders>
        </w:tblPrEx>
        <w:tc>
          <w:tcPr>
            <w:tcW w:w="567" w:type="dxa"/>
            <w:vMerge/>
          </w:tcPr>
          <w:p w14:paraId="622453B9"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6ACC4C3" w14:textId="77777777" w:rsidR="001556F7" w:rsidRPr="00F47E6E" w:rsidRDefault="001556F7">
            <w:pPr>
              <w:rPr>
                <w:rFonts w:ascii="Times New Roman" w:hAnsi="Times New Roman"/>
                <w:sz w:val="24"/>
                <w:szCs w:val="24"/>
              </w:rPr>
            </w:pPr>
          </w:p>
        </w:tc>
        <w:tc>
          <w:tcPr>
            <w:tcW w:w="1708" w:type="dxa"/>
            <w:vMerge/>
          </w:tcPr>
          <w:p w14:paraId="4D053D8A" w14:textId="77777777" w:rsidR="001556F7" w:rsidRPr="00F47E6E" w:rsidRDefault="001556F7">
            <w:pPr>
              <w:rPr>
                <w:rFonts w:ascii="Times New Roman" w:hAnsi="Times New Roman"/>
                <w:sz w:val="24"/>
                <w:szCs w:val="24"/>
              </w:rPr>
            </w:pPr>
          </w:p>
        </w:tc>
        <w:tc>
          <w:tcPr>
            <w:tcW w:w="3010" w:type="dxa"/>
            <w:vMerge/>
          </w:tcPr>
          <w:p w14:paraId="5D16A2A9" w14:textId="77777777" w:rsidR="001556F7" w:rsidRPr="00F47E6E" w:rsidRDefault="001556F7">
            <w:pPr>
              <w:rPr>
                <w:rFonts w:ascii="Times New Roman" w:hAnsi="Times New Roman"/>
                <w:sz w:val="24"/>
                <w:szCs w:val="24"/>
              </w:rPr>
            </w:pPr>
          </w:p>
        </w:tc>
        <w:tc>
          <w:tcPr>
            <w:tcW w:w="3088" w:type="dxa"/>
            <w:vMerge/>
          </w:tcPr>
          <w:p w14:paraId="486B0AD4"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D8B5443"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6876D3CA" w14:textId="77777777">
        <w:tc>
          <w:tcPr>
            <w:tcW w:w="567" w:type="dxa"/>
            <w:vMerge/>
          </w:tcPr>
          <w:p w14:paraId="42AE498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346BC65" w14:textId="77777777" w:rsidR="001556F7" w:rsidRPr="00F47E6E" w:rsidRDefault="001556F7">
            <w:pPr>
              <w:rPr>
                <w:rFonts w:ascii="Times New Roman" w:hAnsi="Times New Roman"/>
                <w:sz w:val="24"/>
                <w:szCs w:val="24"/>
              </w:rPr>
            </w:pPr>
          </w:p>
        </w:tc>
        <w:tc>
          <w:tcPr>
            <w:tcW w:w="1708" w:type="dxa"/>
            <w:vMerge/>
          </w:tcPr>
          <w:p w14:paraId="3BB64310" w14:textId="77777777" w:rsidR="001556F7" w:rsidRPr="00F47E6E" w:rsidRDefault="001556F7">
            <w:pPr>
              <w:rPr>
                <w:rFonts w:ascii="Times New Roman" w:hAnsi="Times New Roman"/>
                <w:sz w:val="24"/>
                <w:szCs w:val="24"/>
              </w:rPr>
            </w:pPr>
          </w:p>
        </w:tc>
        <w:tc>
          <w:tcPr>
            <w:tcW w:w="3010" w:type="dxa"/>
            <w:vMerge/>
          </w:tcPr>
          <w:p w14:paraId="5A378485" w14:textId="77777777" w:rsidR="001556F7" w:rsidRPr="00F47E6E" w:rsidRDefault="001556F7">
            <w:pPr>
              <w:rPr>
                <w:rFonts w:ascii="Times New Roman" w:hAnsi="Times New Roman"/>
                <w:sz w:val="24"/>
                <w:szCs w:val="24"/>
              </w:rPr>
            </w:pPr>
          </w:p>
        </w:tc>
        <w:tc>
          <w:tcPr>
            <w:tcW w:w="3088" w:type="dxa"/>
            <w:vMerge/>
          </w:tcPr>
          <w:p w14:paraId="1EE3B5A4"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20BC077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F47E6E" w:rsidRPr="00F47E6E" w14:paraId="670E76D8" w14:textId="77777777">
        <w:tc>
          <w:tcPr>
            <w:tcW w:w="567" w:type="dxa"/>
            <w:vMerge w:val="restart"/>
          </w:tcPr>
          <w:p w14:paraId="31A7E6BE"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114BD241" w14:textId="77777777" w:rsidR="001556F7" w:rsidRPr="00F47E6E" w:rsidRDefault="001556F7">
            <w:pPr>
              <w:pStyle w:val="ConsPlusNormal"/>
              <w:ind w:firstLine="0"/>
              <w:jc w:val="center"/>
              <w:rPr>
                <w:rFonts w:ascii="Times New Roman" w:hAnsi="Times New Roman" w:cs="Times New Roman"/>
                <w:sz w:val="24"/>
                <w:szCs w:val="24"/>
              </w:rPr>
            </w:pPr>
            <w:hyperlink r:id="rId33" w:tooltip="consultantplus://offline/ref=471949FCC2898B5C29FCC3652000357C284C29DAB82D51DDB1EE848E00C830D115825892D067161C91571747D6A5FD7C0C494C3301UBPCR" w:history="1">
              <w:r w:rsidRPr="00F47E6E">
                <w:rPr>
                  <w:rFonts w:ascii="Times New Roman" w:hAnsi="Times New Roman" w:cs="Times New Roman"/>
                  <w:sz w:val="24"/>
                  <w:szCs w:val="24"/>
                </w:rPr>
                <w:t>Подпункт 10 пункта 2 статьи 39.6</w:t>
              </w:r>
            </w:hyperlink>
            <w:r w:rsidRPr="00F47E6E">
              <w:rPr>
                <w:rFonts w:ascii="Times New Roman" w:hAnsi="Times New Roman" w:cs="Times New Roman"/>
                <w:sz w:val="24"/>
                <w:szCs w:val="24"/>
              </w:rPr>
              <w:t xml:space="preserve"> Земельного кодекса, </w:t>
            </w:r>
            <w:hyperlink r:id="rId34" w:tooltip="consultantplus://offline/ref=471949FCC2898B5C29FCC3652000357C284E2DDABA2B51DDB1EE848E00C830D115825897D061161C91571747D6A5FD7C0C494C3301UBPCR" w:history="1">
              <w:r w:rsidRPr="00F47E6E">
                <w:rPr>
                  <w:rFonts w:ascii="Times New Roman" w:hAnsi="Times New Roman" w:cs="Times New Roman"/>
                  <w:sz w:val="24"/>
                  <w:szCs w:val="24"/>
                </w:rPr>
                <w:t>пункт 21 статьи 3</w:t>
              </w:r>
            </w:hyperlink>
            <w:r w:rsidRPr="00F47E6E">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14:paraId="24CDC92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05AB9AB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Собственник объекта незавершенного строительства</w:t>
            </w:r>
          </w:p>
        </w:tc>
        <w:tc>
          <w:tcPr>
            <w:tcW w:w="3088" w:type="dxa"/>
            <w:vMerge w:val="restart"/>
          </w:tcPr>
          <w:p w14:paraId="235B306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992" w:type="dxa"/>
            <w:gridSpan w:val="2"/>
            <w:tcBorders>
              <w:bottom w:val="none" w:sz="4" w:space="0" w:color="000000"/>
            </w:tcBorders>
          </w:tcPr>
          <w:p w14:paraId="7C5BC12B"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F47E6E" w:rsidRPr="00F47E6E" w14:paraId="28319A7A" w14:textId="77777777">
        <w:tblPrEx>
          <w:tblBorders>
            <w:insideH w:val="none" w:sz="4" w:space="0" w:color="000000"/>
          </w:tblBorders>
        </w:tblPrEx>
        <w:tc>
          <w:tcPr>
            <w:tcW w:w="567" w:type="dxa"/>
            <w:vMerge/>
          </w:tcPr>
          <w:p w14:paraId="30F22FC9"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61FFA66" w14:textId="77777777" w:rsidR="001556F7" w:rsidRPr="00F47E6E" w:rsidRDefault="001556F7">
            <w:pPr>
              <w:rPr>
                <w:rFonts w:ascii="Times New Roman" w:hAnsi="Times New Roman"/>
                <w:sz w:val="24"/>
                <w:szCs w:val="24"/>
              </w:rPr>
            </w:pPr>
          </w:p>
        </w:tc>
        <w:tc>
          <w:tcPr>
            <w:tcW w:w="1708" w:type="dxa"/>
            <w:vMerge/>
          </w:tcPr>
          <w:p w14:paraId="23D606BB" w14:textId="77777777" w:rsidR="001556F7" w:rsidRPr="00F47E6E" w:rsidRDefault="001556F7">
            <w:pPr>
              <w:rPr>
                <w:rFonts w:ascii="Times New Roman" w:hAnsi="Times New Roman"/>
                <w:sz w:val="24"/>
                <w:szCs w:val="24"/>
              </w:rPr>
            </w:pPr>
          </w:p>
        </w:tc>
        <w:tc>
          <w:tcPr>
            <w:tcW w:w="3010" w:type="dxa"/>
            <w:vMerge/>
          </w:tcPr>
          <w:p w14:paraId="64CCE815" w14:textId="77777777" w:rsidR="001556F7" w:rsidRPr="00F47E6E" w:rsidRDefault="001556F7">
            <w:pPr>
              <w:rPr>
                <w:rFonts w:ascii="Times New Roman" w:hAnsi="Times New Roman"/>
                <w:sz w:val="24"/>
                <w:szCs w:val="24"/>
              </w:rPr>
            </w:pPr>
          </w:p>
        </w:tc>
        <w:tc>
          <w:tcPr>
            <w:tcW w:w="3088" w:type="dxa"/>
            <w:vMerge/>
          </w:tcPr>
          <w:p w14:paraId="23F057A8"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65F7C5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F47E6E" w:rsidRPr="00F47E6E" w14:paraId="0A7D17F7" w14:textId="77777777">
        <w:tblPrEx>
          <w:tblBorders>
            <w:insideH w:val="none" w:sz="4" w:space="0" w:color="000000"/>
          </w:tblBorders>
        </w:tblPrEx>
        <w:tc>
          <w:tcPr>
            <w:tcW w:w="567" w:type="dxa"/>
            <w:vMerge/>
          </w:tcPr>
          <w:p w14:paraId="12000CBF"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6F5A75F" w14:textId="77777777" w:rsidR="001556F7" w:rsidRPr="00F47E6E" w:rsidRDefault="001556F7">
            <w:pPr>
              <w:rPr>
                <w:rFonts w:ascii="Times New Roman" w:hAnsi="Times New Roman"/>
                <w:sz w:val="24"/>
                <w:szCs w:val="24"/>
              </w:rPr>
            </w:pPr>
          </w:p>
        </w:tc>
        <w:tc>
          <w:tcPr>
            <w:tcW w:w="1708" w:type="dxa"/>
            <w:vMerge/>
          </w:tcPr>
          <w:p w14:paraId="3922B2E4" w14:textId="77777777" w:rsidR="001556F7" w:rsidRPr="00F47E6E" w:rsidRDefault="001556F7">
            <w:pPr>
              <w:rPr>
                <w:rFonts w:ascii="Times New Roman" w:hAnsi="Times New Roman"/>
                <w:sz w:val="24"/>
                <w:szCs w:val="24"/>
              </w:rPr>
            </w:pPr>
          </w:p>
        </w:tc>
        <w:tc>
          <w:tcPr>
            <w:tcW w:w="3010" w:type="dxa"/>
            <w:vMerge/>
          </w:tcPr>
          <w:p w14:paraId="0335A455" w14:textId="77777777" w:rsidR="001556F7" w:rsidRPr="00F47E6E" w:rsidRDefault="001556F7">
            <w:pPr>
              <w:rPr>
                <w:rFonts w:ascii="Times New Roman" w:hAnsi="Times New Roman"/>
                <w:sz w:val="24"/>
                <w:szCs w:val="24"/>
              </w:rPr>
            </w:pPr>
          </w:p>
        </w:tc>
        <w:tc>
          <w:tcPr>
            <w:tcW w:w="3088" w:type="dxa"/>
            <w:vMerge/>
          </w:tcPr>
          <w:p w14:paraId="3BEDF9A4"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338EDB3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F47E6E" w:rsidRPr="00F47E6E" w14:paraId="7DBB7BE2" w14:textId="77777777">
        <w:tblPrEx>
          <w:tblBorders>
            <w:insideH w:val="none" w:sz="4" w:space="0" w:color="000000"/>
          </w:tblBorders>
        </w:tblPrEx>
        <w:tc>
          <w:tcPr>
            <w:tcW w:w="567" w:type="dxa"/>
            <w:vMerge/>
          </w:tcPr>
          <w:p w14:paraId="7C0D14AD"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CDF28A9" w14:textId="77777777" w:rsidR="001556F7" w:rsidRPr="00F47E6E" w:rsidRDefault="001556F7">
            <w:pPr>
              <w:rPr>
                <w:rFonts w:ascii="Times New Roman" w:hAnsi="Times New Roman"/>
                <w:sz w:val="24"/>
                <w:szCs w:val="24"/>
              </w:rPr>
            </w:pPr>
          </w:p>
        </w:tc>
        <w:tc>
          <w:tcPr>
            <w:tcW w:w="1708" w:type="dxa"/>
            <w:vMerge/>
          </w:tcPr>
          <w:p w14:paraId="38279FF4" w14:textId="77777777" w:rsidR="001556F7" w:rsidRPr="00F47E6E" w:rsidRDefault="001556F7">
            <w:pPr>
              <w:rPr>
                <w:rFonts w:ascii="Times New Roman" w:hAnsi="Times New Roman"/>
                <w:sz w:val="24"/>
                <w:szCs w:val="24"/>
              </w:rPr>
            </w:pPr>
          </w:p>
        </w:tc>
        <w:tc>
          <w:tcPr>
            <w:tcW w:w="3010" w:type="dxa"/>
            <w:vMerge/>
          </w:tcPr>
          <w:p w14:paraId="63303532" w14:textId="77777777" w:rsidR="001556F7" w:rsidRPr="00F47E6E" w:rsidRDefault="001556F7">
            <w:pPr>
              <w:rPr>
                <w:rFonts w:ascii="Times New Roman" w:hAnsi="Times New Roman"/>
                <w:sz w:val="24"/>
                <w:szCs w:val="24"/>
              </w:rPr>
            </w:pPr>
          </w:p>
        </w:tc>
        <w:tc>
          <w:tcPr>
            <w:tcW w:w="3088" w:type="dxa"/>
            <w:vMerge/>
          </w:tcPr>
          <w:p w14:paraId="4B75AC09"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7C55AC2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xml:space="preserve">* Выписка из ЕГРН об объекте недвижимости </w:t>
            </w:r>
            <w:r w:rsidRPr="00F47E6E">
              <w:rPr>
                <w:rFonts w:ascii="Times New Roman" w:hAnsi="Times New Roman" w:cs="Times New Roman"/>
                <w:sz w:val="24"/>
                <w:szCs w:val="24"/>
              </w:rPr>
              <w:lastRenderedPageBreak/>
              <w:t>(об испрашиваемом земельном участке)</w:t>
            </w:r>
          </w:p>
        </w:tc>
      </w:tr>
      <w:tr w:rsidR="00F47E6E" w:rsidRPr="00F47E6E" w14:paraId="3DBD85FB" w14:textId="77777777">
        <w:tblPrEx>
          <w:tblBorders>
            <w:insideH w:val="none" w:sz="4" w:space="0" w:color="000000"/>
          </w:tblBorders>
        </w:tblPrEx>
        <w:tc>
          <w:tcPr>
            <w:tcW w:w="567" w:type="dxa"/>
            <w:vMerge/>
          </w:tcPr>
          <w:p w14:paraId="1C8C9433"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81E2F2F" w14:textId="77777777" w:rsidR="001556F7" w:rsidRPr="00F47E6E" w:rsidRDefault="001556F7">
            <w:pPr>
              <w:rPr>
                <w:rFonts w:ascii="Times New Roman" w:hAnsi="Times New Roman"/>
                <w:sz w:val="24"/>
                <w:szCs w:val="24"/>
              </w:rPr>
            </w:pPr>
          </w:p>
        </w:tc>
        <w:tc>
          <w:tcPr>
            <w:tcW w:w="1708" w:type="dxa"/>
            <w:vMerge/>
          </w:tcPr>
          <w:p w14:paraId="190502EE" w14:textId="77777777" w:rsidR="001556F7" w:rsidRPr="00F47E6E" w:rsidRDefault="001556F7">
            <w:pPr>
              <w:rPr>
                <w:rFonts w:ascii="Times New Roman" w:hAnsi="Times New Roman"/>
                <w:sz w:val="24"/>
                <w:szCs w:val="24"/>
              </w:rPr>
            </w:pPr>
          </w:p>
        </w:tc>
        <w:tc>
          <w:tcPr>
            <w:tcW w:w="3010" w:type="dxa"/>
            <w:vMerge/>
          </w:tcPr>
          <w:p w14:paraId="704E2AAB" w14:textId="77777777" w:rsidR="001556F7" w:rsidRPr="00F47E6E" w:rsidRDefault="001556F7">
            <w:pPr>
              <w:rPr>
                <w:rFonts w:ascii="Times New Roman" w:hAnsi="Times New Roman"/>
                <w:sz w:val="24"/>
                <w:szCs w:val="24"/>
              </w:rPr>
            </w:pPr>
          </w:p>
        </w:tc>
        <w:tc>
          <w:tcPr>
            <w:tcW w:w="3088" w:type="dxa"/>
            <w:vMerge/>
          </w:tcPr>
          <w:p w14:paraId="01C7C388"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7A4F0F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F47E6E" w:rsidRPr="00F47E6E" w14:paraId="35EB473B" w14:textId="77777777">
        <w:tc>
          <w:tcPr>
            <w:tcW w:w="567" w:type="dxa"/>
            <w:vMerge/>
          </w:tcPr>
          <w:p w14:paraId="2AC9D2E4"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BAC2D1A" w14:textId="77777777" w:rsidR="001556F7" w:rsidRPr="00F47E6E" w:rsidRDefault="001556F7">
            <w:pPr>
              <w:rPr>
                <w:rFonts w:ascii="Times New Roman" w:hAnsi="Times New Roman"/>
                <w:sz w:val="24"/>
                <w:szCs w:val="24"/>
              </w:rPr>
            </w:pPr>
          </w:p>
        </w:tc>
        <w:tc>
          <w:tcPr>
            <w:tcW w:w="1708" w:type="dxa"/>
            <w:vMerge/>
          </w:tcPr>
          <w:p w14:paraId="374B01BB" w14:textId="77777777" w:rsidR="001556F7" w:rsidRPr="00F47E6E" w:rsidRDefault="001556F7">
            <w:pPr>
              <w:rPr>
                <w:rFonts w:ascii="Times New Roman" w:hAnsi="Times New Roman"/>
                <w:sz w:val="24"/>
                <w:szCs w:val="24"/>
              </w:rPr>
            </w:pPr>
          </w:p>
        </w:tc>
        <w:tc>
          <w:tcPr>
            <w:tcW w:w="3010" w:type="dxa"/>
            <w:vMerge/>
          </w:tcPr>
          <w:p w14:paraId="538E411E" w14:textId="77777777" w:rsidR="001556F7" w:rsidRPr="00F47E6E" w:rsidRDefault="001556F7">
            <w:pPr>
              <w:rPr>
                <w:rFonts w:ascii="Times New Roman" w:hAnsi="Times New Roman"/>
                <w:sz w:val="24"/>
                <w:szCs w:val="24"/>
              </w:rPr>
            </w:pPr>
          </w:p>
        </w:tc>
        <w:tc>
          <w:tcPr>
            <w:tcW w:w="3088" w:type="dxa"/>
            <w:vMerge/>
          </w:tcPr>
          <w:p w14:paraId="1365021B"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250E6FF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6DC5468" w14:textId="77777777">
        <w:tc>
          <w:tcPr>
            <w:tcW w:w="567" w:type="dxa"/>
            <w:vMerge w:val="restart"/>
          </w:tcPr>
          <w:p w14:paraId="1E1861C0"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286AC8E2" w14:textId="77777777" w:rsidR="001556F7" w:rsidRPr="00F47E6E" w:rsidRDefault="001556F7">
            <w:pPr>
              <w:pStyle w:val="ConsPlusNormal"/>
              <w:ind w:firstLine="0"/>
              <w:jc w:val="center"/>
              <w:rPr>
                <w:rFonts w:ascii="Times New Roman" w:hAnsi="Times New Roman" w:cs="Times New Roman"/>
                <w:sz w:val="24"/>
                <w:szCs w:val="24"/>
              </w:rPr>
            </w:pPr>
            <w:hyperlink r:id="rId35" w:tooltip="consultantplus://offline/ref=471949FCC2898B5C29FCC3652000357C284C29DAB82D51DDB1EE848E00C830D115825892D068161C91571747D6A5FD7C0C494C3301UBPCR" w:history="1">
              <w:r w:rsidRPr="00F47E6E">
                <w:rPr>
                  <w:rFonts w:ascii="Times New Roman" w:hAnsi="Times New Roman" w:cs="Times New Roman"/>
                  <w:sz w:val="24"/>
                  <w:szCs w:val="24"/>
                </w:rPr>
                <w:t>Подпункт 11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23A9608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33E9713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14:paraId="1DA81D3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one" w:sz="4" w:space="0" w:color="000000"/>
            </w:tcBorders>
          </w:tcPr>
          <w:p w14:paraId="5575E4EE"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F47E6E" w:rsidRPr="00F47E6E" w14:paraId="78EC4C90" w14:textId="77777777">
        <w:tblPrEx>
          <w:tblBorders>
            <w:insideH w:val="none" w:sz="4" w:space="0" w:color="000000"/>
          </w:tblBorders>
        </w:tblPrEx>
        <w:tc>
          <w:tcPr>
            <w:tcW w:w="567" w:type="dxa"/>
            <w:vMerge/>
          </w:tcPr>
          <w:p w14:paraId="6D9EDA5E"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22C3805" w14:textId="77777777" w:rsidR="001556F7" w:rsidRPr="00F47E6E" w:rsidRDefault="001556F7">
            <w:pPr>
              <w:rPr>
                <w:rFonts w:ascii="Times New Roman" w:hAnsi="Times New Roman"/>
                <w:sz w:val="24"/>
                <w:szCs w:val="24"/>
              </w:rPr>
            </w:pPr>
          </w:p>
        </w:tc>
        <w:tc>
          <w:tcPr>
            <w:tcW w:w="1708" w:type="dxa"/>
            <w:vMerge/>
          </w:tcPr>
          <w:p w14:paraId="756DD2A2" w14:textId="77777777" w:rsidR="001556F7" w:rsidRPr="00F47E6E" w:rsidRDefault="001556F7">
            <w:pPr>
              <w:rPr>
                <w:rFonts w:ascii="Times New Roman" w:hAnsi="Times New Roman"/>
                <w:sz w:val="24"/>
                <w:szCs w:val="24"/>
              </w:rPr>
            </w:pPr>
          </w:p>
        </w:tc>
        <w:tc>
          <w:tcPr>
            <w:tcW w:w="3010" w:type="dxa"/>
            <w:vMerge/>
          </w:tcPr>
          <w:p w14:paraId="11368140" w14:textId="77777777" w:rsidR="001556F7" w:rsidRPr="00F47E6E" w:rsidRDefault="001556F7">
            <w:pPr>
              <w:rPr>
                <w:rFonts w:ascii="Times New Roman" w:hAnsi="Times New Roman"/>
                <w:sz w:val="24"/>
                <w:szCs w:val="24"/>
              </w:rPr>
            </w:pPr>
          </w:p>
        </w:tc>
        <w:tc>
          <w:tcPr>
            <w:tcW w:w="3088" w:type="dxa"/>
            <w:vMerge/>
          </w:tcPr>
          <w:p w14:paraId="73092A1F"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1A1D81B"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5610A701" w14:textId="77777777">
        <w:tc>
          <w:tcPr>
            <w:tcW w:w="567" w:type="dxa"/>
            <w:vMerge/>
          </w:tcPr>
          <w:p w14:paraId="1C421877"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EB1534A" w14:textId="77777777" w:rsidR="001556F7" w:rsidRPr="00F47E6E" w:rsidRDefault="001556F7">
            <w:pPr>
              <w:rPr>
                <w:rFonts w:ascii="Times New Roman" w:hAnsi="Times New Roman"/>
                <w:sz w:val="24"/>
                <w:szCs w:val="24"/>
              </w:rPr>
            </w:pPr>
          </w:p>
        </w:tc>
        <w:tc>
          <w:tcPr>
            <w:tcW w:w="1708" w:type="dxa"/>
            <w:vMerge/>
          </w:tcPr>
          <w:p w14:paraId="63D5115A" w14:textId="77777777" w:rsidR="001556F7" w:rsidRPr="00F47E6E" w:rsidRDefault="001556F7">
            <w:pPr>
              <w:rPr>
                <w:rFonts w:ascii="Times New Roman" w:hAnsi="Times New Roman"/>
                <w:sz w:val="24"/>
                <w:szCs w:val="24"/>
              </w:rPr>
            </w:pPr>
          </w:p>
        </w:tc>
        <w:tc>
          <w:tcPr>
            <w:tcW w:w="3010" w:type="dxa"/>
            <w:vMerge/>
          </w:tcPr>
          <w:p w14:paraId="000790E0" w14:textId="77777777" w:rsidR="001556F7" w:rsidRPr="00F47E6E" w:rsidRDefault="001556F7">
            <w:pPr>
              <w:rPr>
                <w:rFonts w:ascii="Times New Roman" w:hAnsi="Times New Roman"/>
                <w:sz w:val="24"/>
                <w:szCs w:val="24"/>
              </w:rPr>
            </w:pPr>
          </w:p>
        </w:tc>
        <w:tc>
          <w:tcPr>
            <w:tcW w:w="3088" w:type="dxa"/>
            <w:vMerge/>
          </w:tcPr>
          <w:p w14:paraId="3D4D996C"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650398F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8C41C21" w14:textId="77777777">
        <w:tc>
          <w:tcPr>
            <w:tcW w:w="567" w:type="dxa"/>
            <w:vMerge w:val="restart"/>
          </w:tcPr>
          <w:p w14:paraId="57E3B8B0"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56312448" w14:textId="77777777" w:rsidR="001556F7" w:rsidRPr="00F47E6E" w:rsidRDefault="001556F7">
            <w:pPr>
              <w:pStyle w:val="ConsPlusNormal"/>
              <w:ind w:firstLine="0"/>
              <w:jc w:val="center"/>
              <w:rPr>
                <w:rFonts w:ascii="Times New Roman" w:hAnsi="Times New Roman" w:cs="Times New Roman"/>
                <w:sz w:val="24"/>
                <w:szCs w:val="24"/>
              </w:rPr>
            </w:pPr>
            <w:hyperlink r:id="rId36" w:tooltip="consultantplus://offline/ref=471949FCC2898B5C29FCC3652000357C284C29DAB82D51DDB1EE848E00C830D115825892D069161C91571747D6A5FD7C0C494C3301UBPCR" w:history="1">
              <w:r w:rsidRPr="00F47E6E">
                <w:rPr>
                  <w:rFonts w:ascii="Times New Roman" w:hAnsi="Times New Roman" w:cs="Times New Roman"/>
                  <w:sz w:val="24"/>
                  <w:szCs w:val="24"/>
                </w:rPr>
                <w:t>Подпункт 12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3649D10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48E4981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04AC6E9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one" w:sz="4" w:space="0" w:color="000000"/>
            </w:tcBorders>
          </w:tcPr>
          <w:p w14:paraId="661AAF4D"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7AC003F" w14:textId="77777777">
        <w:tblPrEx>
          <w:tblBorders>
            <w:insideH w:val="none" w:sz="4" w:space="0" w:color="000000"/>
          </w:tblBorders>
        </w:tblPrEx>
        <w:tc>
          <w:tcPr>
            <w:tcW w:w="567" w:type="dxa"/>
            <w:vMerge/>
          </w:tcPr>
          <w:p w14:paraId="0677DAD5"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F12E3BD" w14:textId="77777777" w:rsidR="001556F7" w:rsidRPr="00F47E6E" w:rsidRDefault="001556F7">
            <w:pPr>
              <w:rPr>
                <w:rFonts w:ascii="Times New Roman" w:hAnsi="Times New Roman"/>
                <w:sz w:val="24"/>
                <w:szCs w:val="24"/>
              </w:rPr>
            </w:pPr>
          </w:p>
        </w:tc>
        <w:tc>
          <w:tcPr>
            <w:tcW w:w="1708" w:type="dxa"/>
            <w:vMerge/>
          </w:tcPr>
          <w:p w14:paraId="52B792A4" w14:textId="77777777" w:rsidR="001556F7" w:rsidRPr="00F47E6E" w:rsidRDefault="001556F7">
            <w:pPr>
              <w:rPr>
                <w:rFonts w:ascii="Times New Roman" w:hAnsi="Times New Roman"/>
                <w:sz w:val="24"/>
                <w:szCs w:val="24"/>
              </w:rPr>
            </w:pPr>
          </w:p>
        </w:tc>
        <w:tc>
          <w:tcPr>
            <w:tcW w:w="3010" w:type="dxa"/>
            <w:vMerge/>
          </w:tcPr>
          <w:p w14:paraId="67817445" w14:textId="77777777" w:rsidR="001556F7" w:rsidRPr="00F47E6E" w:rsidRDefault="001556F7">
            <w:pPr>
              <w:rPr>
                <w:rFonts w:ascii="Times New Roman" w:hAnsi="Times New Roman"/>
                <w:sz w:val="24"/>
                <w:szCs w:val="24"/>
              </w:rPr>
            </w:pPr>
          </w:p>
        </w:tc>
        <w:tc>
          <w:tcPr>
            <w:tcW w:w="3088" w:type="dxa"/>
            <w:vMerge/>
          </w:tcPr>
          <w:p w14:paraId="6C565AF9"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7ECEF7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7642E963" w14:textId="77777777">
        <w:tc>
          <w:tcPr>
            <w:tcW w:w="567" w:type="dxa"/>
            <w:vMerge/>
          </w:tcPr>
          <w:p w14:paraId="4C92646D"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72386E3" w14:textId="77777777" w:rsidR="001556F7" w:rsidRPr="00F47E6E" w:rsidRDefault="001556F7">
            <w:pPr>
              <w:rPr>
                <w:rFonts w:ascii="Times New Roman" w:hAnsi="Times New Roman"/>
                <w:sz w:val="24"/>
                <w:szCs w:val="24"/>
              </w:rPr>
            </w:pPr>
          </w:p>
        </w:tc>
        <w:tc>
          <w:tcPr>
            <w:tcW w:w="1708" w:type="dxa"/>
            <w:vMerge/>
          </w:tcPr>
          <w:p w14:paraId="18FA6B6A" w14:textId="77777777" w:rsidR="001556F7" w:rsidRPr="00F47E6E" w:rsidRDefault="001556F7">
            <w:pPr>
              <w:rPr>
                <w:rFonts w:ascii="Times New Roman" w:hAnsi="Times New Roman"/>
                <w:sz w:val="24"/>
                <w:szCs w:val="24"/>
              </w:rPr>
            </w:pPr>
          </w:p>
        </w:tc>
        <w:tc>
          <w:tcPr>
            <w:tcW w:w="3010" w:type="dxa"/>
            <w:vMerge/>
          </w:tcPr>
          <w:p w14:paraId="59F776C8" w14:textId="77777777" w:rsidR="001556F7" w:rsidRPr="00F47E6E" w:rsidRDefault="001556F7">
            <w:pPr>
              <w:rPr>
                <w:rFonts w:ascii="Times New Roman" w:hAnsi="Times New Roman"/>
                <w:sz w:val="24"/>
                <w:szCs w:val="24"/>
              </w:rPr>
            </w:pPr>
          </w:p>
        </w:tc>
        <w:tc>
          <w:tcPr>
            <w:tcW w:w="3088" w:type="dxa"/>
            <w:vMerge/>
          </w:tcPr>
          <w:p w14:paraId="0594B61E"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351B601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ЕГРИП об индивидуальном предпринимателе, являющемся заявителем</w:t>
            </w:r>
          </w:p>
        </w:tc>
      </w:tr>
      <w:tr w:rsidR="00F47E6E" w:rsidRPr="00F47E6E" w14:paraId="14DDBA90" w14:textId="77777777">
        <w:tc>
          <w:tcPr>
            <w:tcW w:w="567" w:type="dxa"/>
            <w:vMerge w:val="restart"/>
          </w:tcPr>
          <w:p w14:paraId="0000654B"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2A3A9822" w14:textId="77777777" w:rsidR="001556F7" w:rsidRPr="00F47E6E" w:rsidRDefault="001556F7">
            <w:pPr>
              <w:pStyle w:val="ConsPlusNormal"/>
              <w:ind w:firstLine="0"/>
              <w:jc w:val="center"/>
              <w:rPr>
                <w:rFonts w:ascii="Times New Roman" w:hAnsi="Times New Roman" w:cs="Times New Roman"/>
                <w:sz w:val="24"/>
                <w:szCs w:val="24"/>
              </w:rPr>
            </w:pPr>
            <w:hyperlink r:id="rId37" w:tooltip="consultantplus://offline/ref=471949FCC2898B5C29FCC3652000357C284C29DAB82D51DDB1EE848E00C830D115825892DF60161C91571747D6A5FD7C0C494C3301UBPCR" w:history="1">
              <w:r w:rsidRPr="00F47E6E">
                <w:rPr>
                  <w:rFonts w:ascii="Times New Roman" w:hAnsi="Times New Roman" w:cs="Times New Roman"/>
                  <w:sz w:val="24"/>
                  <w:szCs w:val="24"/>
                </w:rPr>
                <w:t>Подпункт 13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24EB187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6A1537E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Лицо, с которым заключен договор о комплексном развитии территории</w:t>
            </w:r>
          </w:p>
        </w:tc>
        <w:tc>
          <w:tcPr>
            <w:tcW w:w="3088" w:type="dxa"/>
            <w:vMerge w:val="restart"/>
          </w:tcPr>
          <w:p w14:paraId="4B0EBA7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образованный в границах территории, в отношении которой заключен договор о комплексном развитии территории</w:t>
            </w:r>
          </w:p>
        </w:tc>
        <w:tc>
          <w:tcPr>
            <w:tcW w:w="4992" w:type="dxa"/>
            <w:gridSpan w:val="2"/>
            <w:tcBorders>
              <w:bottom w:val="none" w:sz="4" w:space="0" w:color="000000"/>
            </w:tcBorders>
          </w:tcPr>
          <w:p w14:paraId="0F143263"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Договор о комплексном развитии территории</w:t>
            </w:r>
          </w:p>
        </w:tc>
      </w:tr>
      <w:tr w:rsidR="00F47E6E" w:rsidRPr="00F47E6E" w14:paraId="26D0F05F" w14:textId="77777777">
        <w:tblPrEx>
          <w:tblBorders>
            <w:insideH w:val="none" w:sz="4" w:space="0" w:color="000000"/>
          </w:tblBorders>
        </w:tblPrEx>
        <w:tc>
          <w:tcPr>
            <w:tcW w:w="567" w:type="dxa"/>
            <w:vMerge/>
          </w:tcPr>
          <w:p w14:paraId="194ADB70"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7D12935" w14:textId="77777777" w:rsidR="001556F7" w:rsidRPr="00F47E6E" w:rsidRDefault="001556F7">
            <w:pPr>
              <w:rPr>
                <w:rFonts w:ascii="Times New Roman" w:hAnsi="Times New Roman"/>
                <w:sz w:val="24"/>
                <w:szCs w:val="24"/>
              </w:rPr>
            </w:pPr>
          </w:p>
        </w:tc>
        <w:tc>
          <w:tcPr>
            <w:tcW w:w="1708" w:type="dxa"/>
            <w:vMerge/>
          </w:tcPr>
          <w:p w14:paraId="5E26C812" w14:textId="77777777" w:rsidR="001556F7" w:rsidRPr="00F47E6E" w:rsidRDefault="001556F7">
            <w:pPr>
              <w:rPr>
                <w:rFonts w:ascii="Times New Roman" w:hAnsi="Times New Roman"/>
                <w:sz w:val="24"/>
                <w:szCs w:val="24"/>
              </w:rPr>
            </w:pPr>
          </w:p>
        </w:tc>
        <w:tc>
          <w:tcPr>
            <w:tcW w:w="3010" w:type="dxa"/>
            <w:vMerge/>
          </w:tcPr>
          <w:p w14:paraId="10D63102" w14:textId="77777777" w:rsidR="001556F7" w:rsidRPr="00F47E6E" w:rsidRDefault="001556F7">
            <w:pPr>
              <w:rPr>
                <w:rFonts w:ascii="Times New Roman" w:hAnsi="Times New Roman"/>
                <w:sz w:val="24"/>
                <w:szCs w:val="24"/>
              </w:rPr>
            </w:pPr>
          </w:p>
        </w:tc>
        <w:tc>
          <w:tcPr>
            <w:tcW w:w="3088" w:type="dxa"/>
            <w:vMerge/>
          </w:tcPr>
          <w:p w14:paraId="0422E4BC"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9ADACF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24C8346C" w14:textId="77777777">
        <w:tblPrEx>
          <w:tblBorders>
            <w:insideH w:val="none" w:sz="4" w:space="0" w:color="000000"/>
          </w:tblBorders>
        </w:tblPrEx>
        <w:tc>
          <w:tcPr>
            <w:tcW w:w="567" w:type="dxa"/>
            <w:vMerge/>
          </w:tcPr>
          <w:p w14:paraId="38A23D49"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315EC04" w14:textId="77777777" w:rsidR="001556F7" w:rsidRPr="00F47E6E" w:rsidRDefault="001556F7">
            <w:pPr>
              <w:rPr>
                <w:rFonts w:ascii="Times New Roman" w:hAnsi="Times New Roman"/>
                <w:sz w:val="24"/>
                <w:szCs w:val="24"/>
              </w:rPr>
            </w:pPr>
          </w:p>
        </w:tc>
        <w:tc>
          <w:tcPr>
            <w:tcW w:w="1708" w:type="dxa"/>
            <w:vMerge/>
          </w:tcPr>
          <w:p w14:paraId="3B0C2EC5" w14:textId="77777777" w:rsidR="001556F7" w:rsidRPr="00F47E6E" w:rsidRDefault="001556F7">
            <w:pPr>
              <w:rPr>
                <w:rFonts w:ascii="Times New Roman" w:hAnsi="Times New Roman"/>
                <w:sz w:val="24"/>
                <w:szCs w:val="24"/>
              </w:rPr>
            </w:pPr>
          </w:p>
        </w:tc>
        <w:tc>
          <w:tcPr>
            <w:tcW w:w="3010" w:type="dxa"/>
            <w:vMerge/>
          </w:tcPr>
          <w:p w14:paraId="5D6B02D2" w14:textId="77777777" w:rsidR="001556F7" w:rsidRPr="00F47E6E" w:rsidRDefault="001556F7">
            <w:pPr>
              <w:rPr>
                <w:rFonts w:ascii="Times New Roman" w:hAnsi="Times New Roman"/>
                <w:sz w:val="24"/>
                <w:szCs w:val="24"/>
              </w:rPr>
            </w:pPr>
          </w:p>
        </w:tc>
        <w:tc>
          <w:tcPr>
            <w:tcW w:w="3088" w:type="dxa"/>
            <w:vMerge/>
          </w:tcPr>
          <w:p w14:paraId="6D582886"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A178EA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Утвержденный проект планировки и утвержденный проект межевания территории</w:t>
            </w:r>
          </w:p>
        </w:tc>
      </w:tr>
      <w:tr w:rsidR="00F47E6E" w:rsidRPr="00F47E6E" w14:paraId="31F23DE5" w14:textId="77777777">
        <w:tc>
          <w:tcPr>
            <w:tcW w:w="567" w:type="dxa"/>
            <w:vMerge/>
          </w:tcPr>
          <w:p w14:paraId="2F8FDCF7"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D1CBF61" w14:textId="77777777" w:rsidR="001556F7" w:rsidRPr="00F47E6E" w:rsidRDefault="001556F7">
            <w:pPr>
              <w:rPr>
                <w:rFonts w:ascii="Times New Roman" w:hAnsi="Times New Roman"/>
                <w:sz w:val="24"/>
                <w:szCs w:val="24"/>
              </w:rPr>
            </w:pPr>
          </w:p>
        </w:tc>
        <w:tc>
          <w:tcPr>
            <w:tcW w:w="1708" w:type="dxa"/>
            <w:vMerge/>
          </w:tcPr>
          <w:p w14:paraId="12E6C94D" w14:textId="77777777" w:rsidR="001556F7" w:rsidRPr="00F47E6E" w:rsidRDefault="001556F7">
            <w:pPr>
              <w:rPr>
                <w:rFonts w:ascii="Times New Roman" w:hAnsi="Times New Roman"/>
                <w:sz w:val="24"/>
                <w:szCs w:val="24"/>
              </w:rPr>
            </w:pPr>
          </w:p>
        </w:tc>
        <w:tc>
          <w:tcPr>
            <w:tcW w:w="3010" w:type="dxa"/>
            <w:vMerge/>
          </w:tcPr>
          <w:p w14:paraId="3AC55961" w14:textId="77777777" w:rsidR="001556F7" w:rsidRPr="00F47E6E" w:rsidRDefault="001556F7">
            <w:pPr>
              <w:rPr>
                <w:rFonts w:ascii="Times New Roman" w:hAnsi="Times New Roman"/>
                <w:sz w:val="24"/>
                <w:szCs w:val="24"/>
              </w:rPr>
            </w:pPr>
          </w:p>
        </w:tc>
        <w:tc>
          <w:tcPr>
            <w:tcW w:w="3088" w:type="dxa"/>
            <w:vMerge/>
          </w:tcPr>
          <w:p w14:paraId="40029FE0"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3FBC32B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16D3ECD1" w14:textId="77777777">
        <w:tc>
          <w:tcPr>
            <w:tcW w:w="567" w:type="dxa"/>
            <w:vMerge w:val="restart"/>
          </w:tcPr>
          <w:p w14:paraId="353D4280"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0A2CE6D8" w14:textId="77777777" w:rsidR="001556F7" w:rsidRPr="00F47E6E" w:rsidRDefault="001556F7">
            <w:pPr>
              <w:pStyle w:val="ConsPlusNormal"/>
              <w:ind w:firstLine="0"/>
              <w:jc w:val="center"/>
              <w:rPr>
                <w:rFonts w:ascii="Times New Roman" w:hAnsi="Times New Roman" w:cs="Times New Roman"/>
                <w:sz w:val="24"/>
                <w:szCs w:val="24"/>
              </w:rPr>
            </w:pPr>
            <w:hyperlink r:id="rId38" w:tooltip="consultantplus://offline/ref=471949FCC2898B5C29FCC3652000357C284C29DAB82D51DDB1EE848E00C830D115825892DF61161C91571747D6A5FD7C0C494C3301UBPCR" w:history="1">
              <w:r w:rsidRPr="00F47E6E">
                <w:rPr>
                  <w:rFonts w:ascii="Times New Roman" w:hAnsi="Times New Roman" w:cs="Times New Roman"/>
                  <w:sz w:val="24"/>
                  <w:szCs w:val="24"/>
                </w:rPr>
                <w:t>Подпункт 14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77A0A4B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68DCD04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Pr>
          <w:p w14:paraId="7A30450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one" w:sz="4" w:space="0" w:color="000000"/>
            </w:tcBorders>
          </w:tcPr>
          <w:p w14:paraId="28D5380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F47E6E" w:rsidRPr="00F47E6E" w14:paraId="63110E6D" w14:textId="77777777">
        <w:tc>
          <w:tcPr>
            <w:tcW w:w="567" w:type="dxa"/>
            <w:vMerge/>
          </w:tcPr>
          <w:p w14:paraId="5B30DA34"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C2FD348" w14:textId="77777777" w:rsidR="001556F7" w:rsidRPr="00F47E6E" w:rsidRDefault="001556F7">
            <w:pPr>
              <w:rPr>
                <w:rFonts w:ascii="Times New Roman" w:hAnsi="Times New Roman"/>
                <w:sz w:val="24"/>
                <w:szCs w:val="24"/>
              </w:rPr>
            </w:pPr>
          </w:p>
        </w:tc>
        <w:tc>
          <w:tcPr>
            <w:tcW w:w="1708" w:type="dxa"/>
            <w:vMerge/>
          </w:tcPr>
          <w:p w14:paraId="51C95B8E" w14:textId="77777777" w:rsidR="001556F7" w:rsidRPr="00F47E6E" w:rsidRDefault="001556F7">
            <w:pPr>
              <w:rPr>
                <w:rFonts w:ascii="Times New Roman" w:hAnsi="Times New Roman"/>
                <w:sz w:val="24"/>
                <w:szCs w:val="24"/>
              </w:rPr>
            </w:pPr>
          </w:p>
        </w:tc>
        <w:tc>
          <w:tcPr>
            <w:tcW w:w="3010" w:type="dxa"/>
            <w:vMerge/>
          </w:tcPr>
          <w:p w14:paraId="34CA2DBB" w14:textId="77777777" w:rsidR="001556F7" w:rsidRPr="00F47E6E" w:rsidRDefault="001556F7">
            <w:pPr>
              <w:rPr>
                <w:rFonts w:ascii="Times New Roman" w:hAnsi="Times New Roman"/>
                <w:sz w:val="24"/>
                <w:szCs w:val="24"/>
              </w:rPr>
            </w:pPr>
          </w:p>
        </w:tc>
        <w:tc>
          <w:tcPr>
            <w:tcW w:w="3088" w:type="dxa"/>
            <w:vMerge/>
          </w:tcPr>
          <w:p w14:paraId="4B491BED"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4EC1276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18081A53" w14:textId="77777777">
        <w:tc>
          <w:tcPr>
            <w:tcW w:w="567" w:type="dxa"/>
            <w:vMerge w:val="restart"/>
          </w:tcPr>
          <w:p w14:paraId="20636968"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20CF6D49" w14:textId="77777777" w:rsidR="001556F7" w:rsidRPr="00F47E6E" w:rsidRDefault="001556F7">
            <w:pPr>
              <w:pStyle w:val="ConsPlusNormal"/>
              <w:ind w:firstLine="0"/>
              <w:jc w:val="center"/>
              <w:rPr>
                <w:rFonts w:ascii="Times New Roman" w:hAnsi="Times New Roman" w:cs="Times New Roman"/>
                <w:sz w:val="24"/>
                <w:szCs w:val="24"/>
              </w:rPr>
            </w:pPr>
            <w:hyperlink r:id="rId39" w:tooltip="consultantplus://offline/ref=471949FCC2898B5C29FCC3652000357C284C29DAB82D51DDB1EE848E00C830D115825897D16914439442061FDAA3E4620F54503103BFU6P8R" w:history="1">
              <w:r w:rsidRPr="00F47E6E">
                <w:rPr>
                  <w:rFonts w:ascii="Times New Roman" w:hAnsi="Times New Roman" w:cs="Times New Roman"/>
                  <w:sz w:val="24"/>
                  <w:szCs w:val="24"/>
                </w:rPr>
                <w:t>Подпункт 15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50A04D5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30C3781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14:paraId="55E3E04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one" w:sz="4" w:space="0" w:color="000000"/>
            </w:tcBorders>
          </w:tcPr>
          <w:p w14:paraId="221EF0C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Решение о предварительном согласовании предоставления земельного участка</w:t>
            </w:r>
          </w:p>
        </w:tc>
      </w:tr>
      <w:tr w:rsidR="00F47E6E" w:rsidRPr="00F47E6E" w14:paraId="25EF00C7" w14:textId="77777777">
        <w:tc>
          <w:tcPr>
            <w:tcW w:w="567" w:type="dxa"/>
            <w:vMerge/>
          </w:tcPr>
          <w:p w14:paraId="09E6AAB0"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12ECED1" w14:textId="77777777" w:rsidR="001556F7" w:rsidRPr="00F47E6E" w:rsidRDefault="001556F7">
            <w:pPr>
              <w:rPr>
                <w:rFonts w:ascii="Times New Roman" w:hAnsi="Times New Roman"/>
                <w:sz w:val="24"/>
                <w:szCs w:val="24"/>
              </w:rPr>
            </w:pPr>
          </w:p>
        </w:tc>
        <w:tc>
          <w:tcPr>
            <w:tcW w:w="1708" w:type="dxa"/>
            <w:vMerge/>
          </w:tcPr>
          <w:p w14:paraId="2BC12090" w14:textId="77777777" w:rsidR="001556F7" w:rsidRPr="00F47E6E" w:rsidRDefault="001556F7">
            <w:pPr>
              <w:rPr>
                <w:rFonts w:ascii="Times New Roman" w:hAnsi="Times New Roman"/>
                <w:sz w:val="24"/>
                <w:szCs w:val="24"/>
              </w:rPr>
            </w:pPr>
          </w:p>
        </w:tc>
        <w:tc>
          <w:tcPr>
            <w:tcW w:w="3010" w:type="dxa"/>
            <w:vMerge/>
          </w:tcPr>
          <w:p w14:paraId="2B0AF8E0" w14:textId="77777777" w:rsidR="001556F7" w:rsidRPr="00F47E6E" w:rsidRDefault="001556F7">
            <w:pPr>
              <w:rPr>
                <w:rFonts w:ascii="Times New Roman" w:hAnsi="Times New Roman"/>
                <w:sz w:val="24"/>
                <w:szCs w:val="24"/>
              </w:rPr>
            </w:pPr>
          </w:p>
        </w:tc>
        <w:tc>
          <w:tcPr>
            <w:tcW w:w="3088" w:type="dxa"/>
            <w:vMerge/>
          </w:tcPr>
          <w:p w14:paraId="5EFA6491"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46F0FB8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4DCC603D" w14:textId="77777777">
        <w:tc>
          <w:tcPr>
            <w:tcW w:w="567" w:type="dxa"/>
            <w:vMerge w:val="restart"/>
          </w:tcPr>
          <w:p w14:paraId="5CFDA0BE"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090C79AF" w14:textId="77777777" w:rsidR="001556F7" w:rsidRPr="00F47E6E" w:rsidRDefault="001556F7">
            <w:pPr>
              <w:pStyle w:val="ConsPlusNormal"/>
              <w:ind w:firstLine="0"/>
              <w:jc w:val="center"/>
              <w:rPr>
                <w:rFonts w:ascii="Times New Roman" w:hAnsi="Times New Roman" w:cs="Times New Roman"/>
                <w:sz w:val="24"/>
                <w:szCs w:val="24"/>
              </w:rPr>
            </w:pPr>
            <w:hyperlink r:id="rId40" w:tooltip="consultantplus://offline/ref=471949FCC2898B5C29FCC3652000357C284C29DAB82D51DDB1EE848E00C830D115825892DF63161C91571747D6A5FD7C0C494C3301UBPCR" w:history="1">
              <w:r w:rsidRPr="00F47E6E">
                <w:rPr>
                  <w:rFonts w:ascii="Times New Roman" w:hAnsi="Times New Roman" w:cs="Times New Roman"/>
                  <w:sz w:val="24"/>
                  <w:szCs w:val="24"/>
                </w:rPr>
                <w:t>Подпункт 16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3EA4EE3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5852897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14:paraId="716FA45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one" w:sz="4" w:space="0" w:color="000000"/>
            </w:tcBorders>
          </w:tcPr>
          <w:p w14:paraId="63018EB3"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F47E6E" w:rsidRPr="00F47E6E" w14:paraId="330E319F" w14:textId="77777777">
        <w:tblPrEx>
          <w:tblBorders>
            <w:insideH w:val="none" w:sz="4" w:space="0" w:color="000000"/>
          </w:tblBorders>
        </w:tblPrEx>
        <w:tc>
          <w:tcPr>
            <w:tcW w:w="567" w:type="dxa"/>
            <w:vMerge/>
          </w:tcPr>
          <w:p w14:paraId="3494DDA0"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E071851" w14:textId="77777777" w:rsidR="001556F7" w:rsidRPr="00F47E6E" w:rsidRDefault="001556F7">
            <w:pPr>
              <w:rPr>
                <w:rFonts w:ascii="Times New Roman" w:hAnsi="Times New Roman"/>
                <w:sz w:val="24"/>
                <w:szCs w:val="24"/>
              </w:rPr>
            </w:pPr>
          </w:p>
        </w:tc>
        <w:tc>
          <w:tcPr>
            <w:tcW w:w="1708" w:type="dxa"/>
            <w:vMerge/>
          </w:tcPr>
          <w:p w14:paraId="013CC96D" w14:textId="77777777" w:rsidR="001556F7" w:rsidRPr="00F47E6E" w:rsidRDefault="001556F7">
            <w:pPr>
              <w:rPr>
                <w:rFonts w:ascii="Times New Roman" w:hAnsi="Times New Roman"/>
                <w:sz w:val="24"/>
                <w:szCs w:val="24"/>
              </w:rPr>
            </w:pPr>
          </w:p>
        </w:tc>
        <w:tc>
          <w:tcPr>
            <w:tcW w:w="3010" w:type="dxa"/>
            <w:vMerge/>
          </w:tcPr>
          <w:p w14:paraId="14080097" w14:textId="77777777" w:rsidR="001556F7" w:rsidRPr="00F47E6E" w:rsidRDefault="001556F7">
            <w:pPr>
              <w:rPr>
                <w:rFonts w:ascii="Times New Roman" w:hAnsi="Times New Roman"/>
                <w:sz w:val="24"/>
                <w:szCs w:val="24"/>
              </w:rPr>
            </w:pPr>
          </w:p>
        </w:tc>
        <w:tc>
          <w:tcPr>
            <w:tcW w:w="3088" w:type="dxa"/>
            <w:vMerge/>
          </w:tcPr>
          <w:p w14:paraId="120B57DB"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83637F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7A3EE69" w14:textId="77777777">
        <w:tc>
          <w:tcPr>
            <w:tcW w:w="567" w:type="dxa"/>
            <w:vMerge/>
          </w:tcPr>
          <w:p w14:paraId="429280F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96A8CA1" w14:textId="77777777" w:rsidR="001556F7" w:rsidRPr="00F47E6E" w:rsidRDefault="001556F7">
            <w:pPr>
              <w:rPr>
                <w:rFonts w:ascii="Times New Roman" w:hAnsi="Times New Roman"/>
                <w:sz w:val="24"/>
                <w:szCs w:val="24"/>
              </w:rPr>
            </w:pPr>
          </w:p>
        </w:tc>
        <w:tc>
          <w:tcPr>
            <w:tcW w:w="1708" w:type="dxa"/>
            <w:vMerge/>
          </w:tcPr>
          <w:p w14:paraId="57A1AA7E" w14:textId="77777777" w:rsidR="001556F7" w:rsidRPr="00F47E6E" w:rsidRDefault="001556F7">
            <w:pPr>
              <w:rPr>
                <w:rFonts w:ascii="Times New Roman" w:hAnsi="Times New Roman"/>
                <w:sz w:val="24"/>
                <w:szCs w:val="24"/>
              </w:rPr>
            </w:pPr>
          </w:p>
        </w:tc>
        <w:tc>
          <w:tcPr>
            <w:tcW w:w="3010" w:type="dxa"/>
            <w:vMerge/>
          </w:tcPr>
          <w:p w14:paraId="701691D7" w14:textId="77777777" w:rsidR="001556F7" w:rsidRPr="00F47E6E" w:rsidRDefault="001556F7">
            <w:pPr>
              <w:rPr>
                <w:rFonts w:ascii="Times New Roman" w:hAnsi="Times New Roman"/>
                <w:sz w:val="24"/>
                <w:szCs w:val="24"/>
              </w:rPr>
            </w:pPr>
          </w:p>
        </w:tc>
        <w:tc>
          <w:tcPr>
            <w:tcW w:w="3088" w:type="dxa"/>
            <w:vMerge/>
          </w:tcPr>
          <w:p w14:paraId="2CE5DECA"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09A0C4A0"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1FDEF9CC" w14:textId="77777777">
        <w:tc>
          <w:tcPr>
            <w:tcW w:w="567" w:type="dxa"/>
            <w:vMerge w:val="restart"/>
          </w:tcPr>
          <w:p w14:paraId="66FE2C80"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FFE1C2B" w14:textId="77777777" w:rsidR="001556F7" w:rsidRPr="00F47E6E" w:rsidRDefault="001556F7">
            <w:pPr>
              <w:pStyle w:val="ConsPlusNormal"/>
              <w:ind w:firstLine="0"/>
              <w:jc w:val="center"/>
              <w:rPr>
                <w:rFonts w:ascii="Times New Roman" w:hAnsi="Times New Roman" w:cs="Times New Roman"/>
                <w:sz w:val="24"/>
                <w:szCs w:val="24"/>
              </w:rPr>
            </w:pPr>
            <w:hyperlink r:id="rId41" w:tooltip="consultantplus://offline/ref=471949FCC2898B5C29FCC3652000357C284C29DAB82D51DDB1EE848E00C830D115825892DF64161C91571747D6A5FD7C0C494C3301UBPCR" w:history="1">
              <w:r w:rsidRPr="00F47E6E">
                <w:rPr>
                  <w:rFonts w:ascii="Times New Roman" w:hAnsi="Times New Roman" w:cs="Times New Roman"/>
                  <w:sz w:val="24"/>
                  <w:szCs w:val="24"/>
                </w:rPr>
                <w:t>Подпункт 17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128B662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08DAB96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Религиозная организация</w:t>
            </w:r>
          </w:p>
        </w:tc>
        <w:tc>
          <w:tcPr>
            <w:tcW w:w="3088" w:type="dxa"/>
            <w:vMerge w:val="restart"/>
          </w:tcPr>
          <w:p w14:paraId="4A07E9C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one" w:sz="4" w:space="0" w:color="000000"/>
            </w:tcBorders>
          </w:tcPr>
          <w:p w14:paraId="2CA06211"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1827591E" w14:textId="77777777">
        <w:tc>
          <w:tcPr>
            <w:tcW w:w="567" w:type="dxa"/>
            <w:vMerge/>
          </w:tcPr>
          <w:p w14:paraId="4821D5DC"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5162F17" w14:textId="77777777" w:rsidR="001556F7" w:rsidRPr="00F47E6E" w:rsidRDefault="001556F7">
            <w:pPr>
              <w:rPr>
                <w:rFonts w:ascii="Times New Roman" w:hAnsi="Times New Roman"/>
                <w:sz w:val="24"/>
                <w:szCs w:val="24"/>
              </w:rPr>
            </w:pPr>
          </w:p>
        </w:tc>
        <w:tc>
          <w:tcPr>
            <w:tcW w:w="1708" w:type="dxa"/>
            <w:vMerge/>
          </w:tcPr>
          <w:p w14:paraId="4F195AD9" w14:textId="77777777" w:rsidR="001556F7" w:rsidRPr="00F47E6E" w:rsidRDefault="001556F7">
            <w:pPr>
              <w:rPr>
                <w:rFonts w:ascii="Times New Roman" w:hAnsi="Times New Roman"/>
                <w:sz w:val="24"/>
                <w:szCs w:val="24"/>
              </w:rPr>
            </w:pPr>
          </w:p>
        </w:tc>
        <w:tc>
          <w:tcPr>
            <w:tcW w:w="3010" w:type="dxa"/>
            <w:vMerge/>
          </w:tcPr>
          <w:p w14:paraId="1ABF1A57" w14:textId="77777777" w:rsidR="001556F7" w:rsidRPr="00F47E6E" w:rsidRDefault="001556F7">
            <w:pPr>
              <w:rPr>
                <w:rFonts w:ascii="Times New Roman" w:hAnsi="Times New Roman"/>
                <w:sz w:val="24"/>
                <w:szCs w:val="24"/>
              </w:rPr>
            </w:pPr>
          </w:p>
        </w:tc>
        <w:tc>
          <w:tcPr>
            <w:tcW w:w="3088" w:type="dxa"/>
            <w:vMerge/>
          </w:tcPr>
          <w:p w14:paraId="30623779"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42F6FBD1"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536CDF95" w14:textId="77777777">
        <w:tc>
          <w:tcPr>
            <w:tcW w:w="567" w:type="dxa"/>
            <w:vMerge w:val="restart"/>
          </w:tcPr>
          <w:p w14:paraId="3892A5B9"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6CEC6B2B" w14:textId="77777777" w:rsidR="001556F7" w:rsidRPr="00F47E6E" w:rsidRDefault="001556F7">
            <w:pPr>
              <w:pStyle w:val="ConsPlusNormal"/>
              <w:ind w:firstLine="0"/>
              <w:jc w:val="center"/>
              <w:rPr>
                <w:rFonts w:ascii="Times New Roman" w:hAnsi="Times New Roman" w:cs="Times New Roman"/>
                <w:sz w:val="24"/>
                <w:szCs w:val="24"/>
              </w:rPr>
            </w:pPr>
            <w:hyperlink r:id="rId42" w:tooltip="consultantplus://offline/ref=471949FCC2898B5C29FCC3652000357C284C29DAB82D51DDB1EE848E00C830D115825892DF64161C91571747D6A5FD7C0C494C3301UBPCR" w:history="1">
              <w:r w:rsidRPr="00F47E6E">
                <w:rPr>
                  <w:rFonts w:ascii="Times New Roman" w:hAnsi="Times New Roman" w:cs="Times New Roman"/>
                  <w:sz w:val="24"/>
                  <w:szCs w:val="24"/>
                </w:rPr>
                <w:t>Подпункт 17 пункта 2 статьи 39.6</w:t>
              </w:r>
            </w:hyperlink>
            <w:r w:rsidRPr="00F47E6E">
              <w:rPr>
                <w:rFonts w:ascii="Times New Roman" w:hAnsi="Times New Roman" w:cs="Times New Roman"/>
                <w:sz w:val="24"/>
                <w:szCs w:val="24"/>
              </w:rPr>
              <w:t xml:space="preserve"> Земельного кодекса</w:t>
            </w:r>
          </w:p>
        </w:tc>
        <w:tc>
          <w:tcPr>
            <w:tcW w:w="1708" w:type="dxa"/>
            <w:vMerge w:val="restart"/>
          </w:tcPr>
          <w:p w14:paraId="44D83CF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36A7C2B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Казачье общество</w:t>
            </w:r>
          </w:p>
        </w:tc>
        <w:tc>
          <w:tcPr>
            <w:tcW w:w="3088" w:type="dxa"/>
            <w:vMerge w:val="restart"/>
          </w:tcPr>
          <w:p w14:paraId="5CE6EC4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one" w:sz="4" w:space="0" w:color="000000"/>
            </w:tcBorders>
          </w:tcPr>
          <w:p w14:paraId="220275C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F47E6E" w:rsidRPr="00F47E6E" w14:paraId="70BE8FFC" w14:textId="77777777">
        <w:tblPrEx>
          <w:tblBorders>
            <w:insideH w:val="none" w:sz="4" w:space="0" w:color="000000"/>
          </w:tblBorders>
        </w:tblPrEx>
        <w:tc>
          <w:tcPr>
            <w:tcW w:w="567" w:type="dxa"/>
            <w:vMerge/>
          </w:tcPr>
          <w:p w14:paraId="12CA28E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08EF9BB" w14:textId="77777777" w:rsidR="001556F7" w:rsidRPr="00F47E6E" w:rsidRDefault="001556F7">
            <w:pPr>
              <w:rPr>
                <w:rFonts w:ascii="Times New Roman" w:hAnsi="Times New Roman"/>
                <w:sz w:val="24"/>
                <w:szCs w:val="24"/>
              </w:rPr>
            </w:pPr>
          </w:p>
        </w:tc>
        <w:tc>
          <w:tcPr>
            <w:tcW w:w="1708" w:type="dxa"/>
            <w:vMerge/>
          </w:tcPr>
          <w:p w14:paraId="380F6B67" w14:textId="77777777" w:rsidR="001556F7" w:rsidRPr="00F47E6E" w:rsidRDefault="001556F7">
            <w:pPr>
              <w:rPr>
                <w:rFonts w:ascii="Times New Roman" w:hAnsi="Times New Roman"/>
                <w:sz w:val="24"/>
                <w:szCs w:val="24"/>
              </w:rPr>
            </w:pPr>
          </w:p>
        </w:tc>
        <w:tc>
          <w:tcPr>
            <w:tcW w:w="3010" w:type="dxa"/>
            <w:vMerge/>
          </w:tcPr>
          <w:p w14:paraId="42981A9F" w14:textId="77777777" w:rsidR="001556F7" w:rsidRPr="00F47E6E" w:rsidRDefault="001556F7">
            <w:pPr>
              <w:rPr>
                <w:rFonts w:ascii="Times New Roman" w:hAnsi="Times New Roman"/>
                <w:sz w:val="24"/>
                <w:szCs w:val="24"/>
              </w:rPr>
            </w:pPr>
          </w:p>
        </w:tc>
        <w:tc>
          <w:tcPr>
            <w:tcW w:w="3088" w:type="dxa"/>
            <w:vMerge/>
          </w:tcPr>
          <w:p w14:paraId="6042152F"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2339A9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1A576FB3" w14:textId="77777777">
        <w:tc>
          <w:tcPr>
            <w:tcW w:w="567" w:type="dxa"/>
            <w:vMerge/>
          </w:tcPr>
          <w:p w14:paraId="59A69D6C"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7F22135" w14:textId="77777777" w:rsidR="001556F7" w:rsidRPr="00F47E6E" w:rsidRDefault="001556F7">
            <w:pPr>
              <w:rPr>
                <w:rFonts w:ascii="Times New Roman" w:hAnsi="Times New Roman"/>
                <w:sz w:val="24"/>
                <w:szCs w:val="24"/>
              </w:rPr>
            </w:pPr>
          </w:p>
        </w:tc>
        <w:tc>
          <w:tcPr>
            <w:tcW w:w="1708" w:type="dxa"/>
            <w:vMerge/>
          </w:tcPr>
          <w:p w14:paraId="4EF0DA73" w14:textId="77777777" w:rsidR="001556F7" w:rsidRPr="00F47E6E" w:rsidRDefault="001556F7">
            <w:pPr>
              <w:rPr>
                <w:rFonts w:ascii="Times New Roman" w:hAnsi="Times New Roman"/>
                <w:sz w:val="24"/>
                <w:szCs w:val="24"/>
              </w:rPr>
            </w:pPr>
          </w:p>
        </w:tc>
        <w:tc>
          <w:tcPr>
            <w:tcW w:w="3010" w:type="dxa"/>
            <w:vMerge/>
          </w:tcPr>
          <w:p w14:paraId="08F952B6" w14:textId="77777777" w:rsidR="001556F7" w:rsidRPr="00F47E6E" w:rsidRDefault="001556F7">
            <w:pPr>
              <w:rPr>
                <w:rFonts w:ascii="Times New Roman" w:hAnsi="Times New Roman"/>
                <w:sz w:val="24"/>
                <w:szCs w:val="24"/>
              </w:rPr>
            </w:pPr>
          </w:p>
        </w:tc>
        <w:tc>
          <w:tcPr>
            <w:tcW w:w="3088" w:type="dxa"/>
            <w:vMerge/>
          </w:tcPr>
          <w:p w14:paraId="5FE6B6EE"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3104A5B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4B5C198D" w14:textId="77777777">
        <w:tc>
          <w:tcPr>
            <w:tcW w:w="567" w:type="dxa"/>
            <w:vMerge w:val="restart"/>
          </w:tcPr>
          <w:p w14:paraId="2764DB4E"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633DF86E" w14:textId="77777777" w:rsidR="001556F7" w:rsidRPr="00F47E6E" w:rsidRDefault="001556F7">
            <w:pPr>
              <w:pStyle w:val="ConsPlusNormal"/>
              <w:ind w:firstLine="0"/>
              <w:jc w:val="center"/>
              <w:rPr>
                <w:rFonts w:ascii="Times New Roman" w:hAnsi="Times New Roman" w:cs="Times New Roman"/>
                <w:sz w:val="24"/>
                <w:szCs w:val="24"/>
              </w:rPr>
            </w:pPr>
            <w:hyperlink r:id="rId43" w:tooltip="consultantplus://offline/ref=471949FCC2898B5C29FCC3652000357C284C29DAB82D51DDB1EE848E00C830D115825892DF65161C91571747D6A5FD7C0C494C3301UBPCR" w:history="1">
              <w:r w:rsidRPr="00F47E6E">
                <w:rPr>
                  <w:rFonts w:ascii="Times New Roman" w:hAnsi="Times New Roman" w:cs="Times New Roman"/>
                  <w:sz w:val="24"/>
                  <w:szCs w:val="24"/>
                </w:rPr>
                <w:t>Подпункт 18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5B707D8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058CC7F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государственной или муниципальной </w:t>
            </w:r>
            <w:r w:rsidRPr="00F47E6E">
              <w:rPr>
                <w:rFonts w:ascii="Times New Roman" w:hAnsi="Times New Roman" w:cs="Times New Roman"/>
                <w:sz w:val="24"/>
                <w:szCs w:val="24"/>
              </w:rPr>
              <w:lastRenderedPageBreak/>
              <w:t>собственности, без проведения торгов, в том числе бесплатно</w:t>
            </w:r>
          </w:p>
        </w:tc>
        <w:tc>
          <w:tcPr>
            <w:tcW w:w="3088" w:type="dxa"/>
            <w:vMerge w:val="restart"/>
          </w:tcPr>
          <w:p w14:paraId="04E0F8E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Земельный участок, ограниченный в обороте</w:t>
            </w:r>
          </w:p>
        </w:tc>
        <w:tc>
          <w:tcPr>
            <w:tcW w:w="4992" w:type="dxa"/>
            <w:gridSpan w:val="2"/>
            <w:tcBorders>
              <w:bottom w:val="none" w:sz="4" w:space="0" w:color="000000"/>
            </w:tcBorders>
          </w:tcPr>
          <w:p w14:paraId="45B8532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F47E6E" w:rsidRPr="00F47E6E" w14:paraId="3C4F4D9B" w14:textId="77777777">
        <w:tblPrEx>
          <w:tblBorders>
            <w:insideH w:val="none" w:sz="4" w:space="0" w:color="000000"/>
          </w:tblBorders>
        </w:tblPrEx>
        <w:tc>
          <w:tcPr>
            <w:tcW w:w="567" w:type="dxa"/>
            <w:vMerge/>
          </w:tcPr>
          <w:p w14:paraId="274D0A25"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18AF1B3" w14:textId="77777777" w:rsidR="001556F7" w:rsidRPr="00F47E6E" w:rsidRDefault="001556F7">
            <w:pPr>
              <w:rPr>
                <w:rFonts w:ascii="Times New Roman" w:hAnsi="Times New Roman"/>
                <w:sz w:val="24"/>
                <w:szCs w:val="24"/>
              </w:rPr>
            </w:pPr>
          </w:p>
        </w:tc>
        <w:tc>
          <w:tcPr>
            <w:tcW w:w="1708" w:type="dxa"/>
            <w:vMerge/>
          </w:tcPr>
          <w:p w14:paraId="5A674C13" w14:textId="77777777" w:rsidR="001556F7" w:rsidRPr="00F47E6E" w:rsidRDefault="001556F7">
            <w:pPr>
              <w:rPr>
                <w:rFonts w:ascii="Times New Roman" w:hAnsi="Times New Roman"/>
                <w:sz w:val="24"/>
                <w:szCs w:val="24"/>
              </w:rPr>
            </w:pPr>
          </w:p>
        </w:tc>
        <w:tc>
          <w:tcPr>
            <w:tcW w:w="3010" w:type="dxa"/>
            <w:vMerge/>
          </w:tcPr>
          <w:p w14:paraId="47DE4BE5" w14:textId="77777777" w:rsidR="001556F7" w:rsidRPr="00F47E6E" w:rsidRDefault="001556F7">
            <w:pPr>
              <w:rPr>
                <w:rFonts w:ascii="Times New Roman" w:hAnsi="Times New Roman"/>
                <w:sz w:val="24"/>
                <w:szCs w:val="24"/>
              </w:rPr>
            </w:pPr>
          </w:p>
        </w:tc>
        <w:tc>
          <w:tcPr>
            <w:tcW w:w="3088" w:type="dxa"/>
            <w:vMerge/>
          </w:tcPr>
          <w:p w14:paraId="3612659C"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7AD0EE3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12EA3AD8" w14:textId="77777777">
        <w:tc>
          <w:tcPr>
            <w:tcW w:w="567" w:type="dxa"/>
            <w:vMerge/>
          </w:tcPr>
          <w:p w14:paraId="496111F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BFA3434" w14:textId="77777777" w:rsidR="001556F7" w:rsidRPr="00F47E6E" w:rsidRDefault="001556F7">
            <w:pPr>
              <w:rPr>
                <w:rFonts w:ascii="Times New Roman" w:hAnsi="Times New Roman"/>
                <w:sz w:val="24"/>
                <w:szCs w:val="24"/>
              </w:rPr>
            </w:pPr>
          </w:p>
        </w:tc>
        <w:tc>
          <w:tcPr>
            <w:tcW w:w="1708" w:type="dxa"/>
            <w:vMerge/>
          </w:tcPr>
          <w:p w14:paraId="38B166B7" w14:textId="77777777" w:rsidR="001556F7" w:rsidRPr="00F47E6E" w:rsidRDefault="001556F7">
            <w:pPr>
              <w:rPr>
                <w:rFonts w:ascii="Times New Roman" w:hAnsi="Times New Roman"/>
                <w:sz w:val="24"/>
                <w:szCs w:val="24"/>
              </w:rPr>
            </w:pPr>
          </w:p>
        </w:tc>
        <w:tc>
          <w:tcPr>
            <w:tcW w:w="3010" w:type="dxa"/>
            <w:vMerge/>
          </w:tcPr>
          <w:p w14:paraId="08BE3A53" w14:textId="77777777" w:rsidR="001556F7" w:rsidRPr="00F47E6E" w:rsidRDefault="001556F7">
            <w:pPr>
              <w:rPr>
                <w:rFonts w:ascii="Times New Roman" w:hAnsi="Times New Roman"/>
                <w:sz w:val="24"/>
                <w:szCs w:val="24"/>
              </w:rPr>
            </w:pPr>
          </w:p>
        </w:tc>
        <w:tc>
          <w:tcPr>
            <w:tcW w:w="3088" w:type="dxa"/>
            <w:vMerge/>
          </w:tcPr>
          <w:p w14:paraId="04D02C57"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4141C332"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171A7B3B" w14:textId="77777777">
        <w:tc>
          <w:tcPr>
            <w:tcW w:w="567" w:type="dxa"/>
          </w:tcPr>
          <w:p w14:paraId="3EE0369A"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tcPr>
          <w:p w14:paraId="3A9B8C62" w14:textId="77777777" w:rsidR="001556F7" w:rsidRPr="00F47E6E" w:rsidRDefault="001556F7">
            <w:pPr>
              <w:pStyle w:val="ConsPlusNormal"/>
              <w:ind w:firstLine="0"/>
              <w:jc w:val="center"/>
              <w:rPr>
                <w:rFonts w:ascii="Times New Roman" w:hAnsi="Times New Roman" w:cs="Times New Roman"/>
                <w:sz w:val="24"/>
                <w:szCs w:val="24"/>
              </w:rPr>
            </w:pPr>
            <w:hyperlink r:id="rId44" w:tooltip="consultantplus://offline/ref=471949FCC2898B5C29FCC3652000357C284C29DAB82D51DDB1EE848E00C830D115825892DF66161C91571747D6A5FD7C0C494C3301UBPCR" w:history="1">
              <w:r w:rsidRPr="00F47E6E">
                <w:rPr>
                  <w:rFonts w:ascii="Times New Roman" w:hAnsi="Times New Roman" w:cs="Times New Roman"/>
                  <w:sz w:val="24"/>
                  <w:szCs w:val="24"/>
                </w:rPr>
                <w:t>Подпункт 19 пункта 2 статьи 39.6</w:t>
              </w:r>
            </w:hyperlink>
            <w:r w:rsidRPr="00F47E6E">
              <w:rPr>
                <w:rFonts w:ascii="Times New Roman" w:hAnsi="Times New Roman" w:cs="Times New Roman"/>
                <w:sz w:val="24"/>
                <w:szCs w:val="24"/>
              </w:rPr>
              <w:t xml:space="preserve"> Земельного кодекса </w:t>
            </w:r>
          </w:p>
        </w:tc>
        <w:tc>
          <w:tcPr>
            <w:tcW w:w="1708" w:type="dxa"/>
          </w:tcPr>
          <w:p w14:paraId="7C656EA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tcPr>
          <w:p w14:paraId="5A5301D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14:paraId="3D79803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14:paraId="7938E79D"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018B0DB" w14:textId="77777777">
        <w:tc>
          <w:tcPr>
            <w:tcW w:w="567" w:type="dxa"/>
            <w:vMerge w:val="restart"/>
          </w:tcPr>
          <w:p w14:paraId="6DF65063"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1D76CA85" w14:textId="77777777" w:rsidR="001556F7" w:rsidRPr="00F47E6E" w:rsidRDefault="001556F7">
            <w:pPr>
              <w:pStyle w:val="ConsPlusNormal"/>
              <w:ind w:firstLine="0"/>
              <w:jc w:val="center"/>
              <w:rPr>
                <w:rFonts w:ascii="Times New Roman" w:hAnsi="Times New Roman" w:cs="Times New Roman"/>
                <w:sz w:val="24"/>
                <w:szCs w:val="24"/>
              </w:rPr>
            </w:pPr>
            <w:hyperlink r:id="rId45" w:tooltip="consultantplus://offline/ref=471949FCC2898B5C29FCC3652000357C284C29DAB82D51DDB1EE848E00C830D115825892DF67161C91571747D6A5FD7C0C494C3301UBPCR" w:history="1">
              <w:r w:rsidRPr="00F47E6E">
                <w:rPr>
                  <w:rFonts w:ascii="Times New Roman" w:hAnsi="Times New Roman" w:cs="Times New Roman"/>
                  <w:sz w:val="24"/>
                  <w:szCs w:val="24"/>
                </w:rPr>
                <w:t>Подпункт 20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7144212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5DB921B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Недропользователь</w:t>
            </w:r>
          </w:p>
        </w:tc>
        <w:tc>
          <w:tcPr>
            <w:tcW w:w="3088" w:type="dxa"/>
            <w:vMerge w:val="restart"/>
          </w:tcPr>
          <w:p w14:paraId="224F8B8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992" w:type="dxa"/>
            <w:gridSpan w:val="2"/>
            <w:tcBorders>
              <w:bottom w:val="none" w:sz="4" w:space="0" w:color="000000"/>
            </w:tcBorders>
          </w:tcPr>
          <w:p w14:paraId="60A975C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F47E6E" w:rsidRPr="00F47E6E" w14:paraId="2A7EDE03" w14:textId="77777777">
        <w:tblPrEx>
          <w:tblBorders>
            <w:insideH w:val="none" w:sz="4" w:space="0" w:color="000000"/>
          </w:tblBorders>
        </w:tblPrEx>
        <w:tc>
          <w:tcPr>
            <w:tcW w:w="567" w:type="dxa"/>
            <w:vMerge/>
          </w:tcPr>
          <w:p w14:paraId="2E459FAC"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00B425B" w14:textId="77777777" w:rsidR="001556F7" w:rsidRPr="00F47E6E" w:rsidRDefault="001556F7">
            <w:pPr>
              <w:rPr>
                <w:rFonts w:ascii="Times New Roman" w:hAnsi="Times New Roman"/>
                <w:sz w:val="24"/>
                <w:szCs w:val="24"/>
              </w:rPr>
            </w:pPr>
          </w:p>
        </w:tc>
        <w:tc>
          <w:tcPr>
            <w:tcW w:w="1708" w:type="dxa"/>
            <w:vMerge/>
          </w:tcPr>
          <w:p w14:paraId="0AFD71BB" w14:textId="77777777" w:rsidR="001556F7" w:rsidRPr="00F47E6E" w:rsidRDefault="001556F7">
            <w:pPr>
              <w:rPr>
                <w:rFonts w:ascii="Times New Roman" w:hAnsi="Times New Roman"/>
                <w:sz w:val="24"/>
                <w:szCs w:val="24"/>
              </w:rPr>
            </w:pPr>
          </w:p>
        </w:tc>
        <w:tc>
          <w:tcPr>
            <w:tcW w:w="3010" w:type="dxa"/>
            <w:vMerge/>
          </w:tcPr>
          <w:p w14:paraId="3800D027" w14:textId="77777777" w:rsidR="001556F7" w:rsidRPr="00F47E6E" w:rsidRDefault="001556F7">
            <w:pPr>
              <w:rPr>
                <w:rFonts w:ascii="Times New Roman" w:hAnsi="Times New Roman"/>
                <w:sz w:val="24"/>
                <w:szCs w:val="24"/>
              </w:rPr>
            </w:pPr>
          </w:p>
        </w:tc>
        <w:tc>
          <w:tcPr>
            <w:tcW w:w="3088" w:type="dxa"/>
            <w:vMerge/>
          </w:tcPr>
          <w:p w14:paraId="123E2B02"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7604A01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4CDF0A29" w14:textId="77777777">
        <w:tc>
          <w:tcPr>
            <w:tcW w:w="567" w:type="dxa"/>
            <w:vMerge/>
          </w:tcPr>
          <w:p w14:paraId="6017E78A"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01A79CB" w14:textId="77777777" w:rsidR="001556F7" w:rsidRPr="00F47E6E" w:rsidRDefault="001556F7">
            <w:pPr>
              <w:rPr>
                <w:rFonts w:ascii="Times New Roman" w:hAnsi="Times New Roman"/>
                <w:sz w:val="24"/>
                <w:szCs w:val="24"/>
              </w:rPr>
            </w:pPr>
          </w:p>
        </w:tc>
        <w:tc>
          <w:tcPr>
            <w:tcW w:w="1708" w:type="dxa"/>
            <w:vMerge/>
          </w:tcPr>
          <w:p w14:paraId="62BF205C" w14:textId="77777777" w:rsidR="001556F7" w:rsidRPr="00F47E6E" w:rsidRDefault="001556F7">
            <w:pPr>
              <w:rPr>
                <w:rFonts w:ascii="Times New Roman" w:hAnsi="Times New Roman"/>
                <w:sz w:val="24"/>
                <w:szCs w:val="24"/>
              </w:rPr>
            </w:pPr>
          </w:p>
        </w:tc>
        <w:tc>
          <w:tcPr>
            <w:tcW w:w="3010" w:type="dxa"/>
            <w:vMerge/>
          </w:tcPr>
          <w:p w14:paraId="59494B6D" w14:textId="77777777" w:rsidR="001556F7" w:rsidRPr="00F47E6E" w:rsidRDefault="001556F7">
            <w:pPr>
              <w:rPr>
                <w:rFonts w:ascii="Times New Roman" w:hAnsi="Times New Roman"/>
                <w:sz w:val="24"/>
                <w:szCs w:val="24"/>
              </w:rPr>
            </w:pPr>
          </w:p>
        </w:tc>
        <w:tc>
          <w:tcPr>
            <w:tcW w:w="3088" w:type="dxa"/>
            <w:vMerge/>
          </w:tcPr>
          <w:p w14:paraId="6BDF84EA"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78FAE98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1D6179FD" w14:textId="77777777">
        <w:tc>
          <w:tcPr>
            <w:tcW w:w="567" w:type="dxa"/>
            <w:vMerge w:val="restart"/>
          </w:tcPr>
          <w:p w14:paraId="2395A070"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E389E7D" w14:textId="77777777" w:rsidR="001556F7" w:rsidRPr="00F47E6E" w:rsidRDefault="001556F7">
            <w:pPr>
              <w:pStyle w:val="ConsPlusNormal"/>
              <w:ind w:firstLine="0"/>
              <w:jc w:val="center"/>
              <w:rPr>
                <w:rFonts w:ascii="Times New Roman" w:hAnsi="Times New Roman" w:cs="Times New Roman"/>
                <w:sz w:val="24"/>
                <w:szCs w:val="24"/>
              </w:rPr>
            </w:pPr>
            <w:hyperlink r:id="rId46" w:tooltip="consultantplus://offline/ref=471949FCC2898B5C29FCC3652000357C284C29DAB82D51DDB1EE848E00C830D115825892DF68161C91571747D6A5FD7C0C494C3301UBPCR" w:history="1">
              <w:r w:rsidRPr="00F47E6E">
                <w:rPr>
                  <w:rFonts w:ascii="Times New Roman" w:hAnsi="Times New Roman" w:cs="Times New Roman"/>
                  <w:sz w:val="24"/>
                  <w:szCs w:val="24"/>
                </w:rPr>
                <w:t>Подпункт 21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1D24E4E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2B6EFE7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Резидент особой экономической зоны</w:t>
            </w:r>
          </w:p>
        </w:tc>
        <w:tc>
          <w:tcPr>
            <w:tcW w:w="3088" w:type="dxa"/>
            <w:vMerge w:val="restart"/>
          </w:tcPr>
          <w:p w14:paraId="5C24CEB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one" w:sz="4" w:space="0" w:color="000000"/>
            </w:tcBorders>
          </w:tcPr>
          <w:p w14:paraId="0B1AC76E"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F47E6E" w:rsidRPr="00F47E6E" w14:paraId="3D59BB0E" w14:textId="77777777">
        <w:tblPrEx>
          <w:tblBorders>
            <w:insideH w:val="none" w:sz="4" w:space="0" w:color="000000"/>
          </w:tblBorders>
        </w:tblPrEx>
        <w:tc>
          <w:tcPr>
            <w:tcW w:w="567" w:type="dxa"/>
            <w:vMerge/>
          </w:tcPr>
          <w:p w14:paraId="3F91AD23"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2ABE377" w14:textId="77777777" w:rsidR="001556F7" w:rsidRPr="00F47E6E" w:rsidRDefault="001556F7">
            <w:pPr>
              <w:rPr>
                <w:rFonts w:ascii="Times New Roman" w:hAnsi="Times New Roman"/>
                <w:sz w:val="24"/>
                <w:szCs w:val="24"/>
              </w:rPr>
            </w:pPr>
          </w:p>
        </w:tc>
        <w:tc>
          <w:tcPr>
            <w:tcW w:w="1708" w:type="dxa"/>
            <w:vMerge/>
          </w:tcPr>
          <w:p w14:paraId="27423E93" w14:textId="77777777" w:rsidR="001556F7" w:rsidRPr="00F47E6E" w:rsidRDefault="001556F7">
            <w:pPr>
              <w:rPr>
                <w:rFonts w:ascii="Times New Roman" w:hAnsi="Times New Roman"/>
                <w:sz w:val="24"/>
                <w:szCs w:val="24"/>
              </w:rPr>
            </w:pPr>
          </w:p>
        </w:tc>
        <w:tc>
          <w:tcPr>
            <w:tcW w:w="3010" w:type="dxa"/>
            <w:vMerge/>
          </w:tcPr>
          <w:p w14:paraId="336747EC" w14:textId="77777777" w:rsidR="001556F7" w:rsidRPr="00F47E6E" w:rsidRDefault="001556F7">
            <w:pPr>
              <w:rPr>
                <w:rFonts w:ascii="Times New Roman" w:hAnsi="Times New Roman"/>
                <w:sz w:val="24"/>
                <w:szCs w:val="24"/>
              </w:rPr>
            </w:pPr>
          </w:p>
        </w:tc>
        <w:tc>
          <w:tcPr>
            <w:tcW w:w="3088" w:type="dxa"/>
            <w:vMerge/>
          </w:tcPr>
          <w:p w14:paraId="1C3EFD42"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37867C42"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6080892" w14:textId="77777777">
        <w:tc>
          <w:tcPr>
            <w:tcW w:w="567" w:type="dxa"/>
            <w:vMerge/>
          </w:tcPr>
          <w:p w14:paraId="3669E213"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712D283" w14:textId="77777777" w:rsidR="001556F7" w:rsidRPr="00F47E6E" w:rsidRDefault="001556F7">
            <w:pPr>
              <w:rPr>
                <w:rFonts w:ascii="Times New Roman" w:hAnsi="Times New Roman"/>
                <w:sz w:val="24"/>
                <w:szCs w:val="24"/>
              </w:rPr>
            </w:pPr>
          </w:p>
        </w:tc>
        <w:tc>
          <w:tcPr>
            <w:tcW w:w="1708" w:type="dxa"/>
            <w:vMerge/>
          </w:tcPr>
          <w:p w14:paraId="4822BCBD" w14:textId="77777777" w:rsidR="001556F7" w:rsidRPr="00F47E6E" w:rsidRDefault="001556F7">
            <w:pPr>
              <w:rPr>
                <w:rFonts w:ascii="Times New Roman" w:hAnsi="Times New Roman"/>
                <w:sz w:val="24"/>
                <w:szCs w:val="24"/>
              </w:rPr>
            </w:pPr>
          </w:p>
        </w:tc>
        <w:tc>
          <w:tcPr>
            <w:tcW w:w="3010" w:type="dxa"/>
            <w:vMerge/>
          </w:tcPr>
          <w:p w14:paraId="77AF6DA2" w14:textId="77777777" w:rsidR="001556F7" w:rsidRPr="00F47E6E" w:rsidRDefault="001556F7">
            <w:pPr>
              <w:rPr>
                <w:rFonts w:ascii="Times New Roman" w:hAnsi="Times New Roman"/>
                <w:sz w:val="24"/>
                <w:szCs w:val="24"/>
              </w:rPr>
            </w:pPr>
          </w:p>
        </w:tc>
        <w:tc>
          <w:tcPr>
            <w:tcW w:w="3088" w:type="dxa"/>
            <w:vMerge/>
          </w:tcPr>
          <w:p w14:paraId="200DCAED"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4C2EAF4D"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03D2B230" w14:textId="77777777">
        <w:tc>
          <w:tcPr>
            <w:tcW w:w="567" w:type="dxa"/>
            <w:vMerge w:val="restart"/>
          </w:tcPr>
          <w:p w14:paraId="6D3D9C95"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6FACEE45" w14:textId="77777777" w:rsidR="001556F7" w:rsidRPr="00F47E6E" w:rsidRDefault="001556F7">
            <w:pPr>
              <w:pStyle w:val="ConsPlusNormal"/>
              <w:ind w:firstLine="0"/>
              <w:jc w:val="center"/>
              <w:rPr>
                <w:rFonts w:ascii="Times New Roman" w:hAnsi="Times New Roman" w:cs="Times New Roman"/>
                <w:sz w:val="24"/>
                <w:szCs w:val="24"/>
              </w:rPr>
            </w:pPr>
            <w:hyperlink r:id="rId47" w:tooltip="consultantplus://offline/ref=471949FCC2898B5C29FCC3652000357C284C29DAB82D51DDB1EE848E00C830D115825892DF68161C91571747D6A5FD7C0C494C3301UBPCR" w:history="1">
              <w:r w:rsidRPr="00F47E6E">
                <w:rPr>
                  <w:rFonts w:ascii="Times New Roman" w:hAnsi="Times New Roman" w:cs="Times New Roman"/>
                  <w:sz w:val="24"/>
                  <w:szCs w:val="24"/>
                </w:rPr>
                <w:t>Подпункт 21 пункта 2 статьи 39.6</w:t>
              </w:r>
            </w:hyperlink>
            <w:r w:rsidRPr="00F47E6E">
              <w:rPr>
                <w:rFonts w:ascii="Times New Roman" w:hAnsi="Times New Roman" w:cs="Times New Roman"/>
                <w:sz w:val="24"/>
                <w:szCs w:val="24"/>
              </w:rPr>
              <w:t xml:space="preserve"> Земельного кодекса</w:t>
            </w:r>
          </w:p>
        </w:tc>
        <w:tc>
          <w:tcPr>
            <w:tcW w:w="1708" w:type="dxa"/>
            <w:vMerge w:val="restart"/>
          </w:tcPr>
          <w:p w14:paraId="583DCDD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560FA0C7" w14:textId="4E1CCE49"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w:t>
            </w:r>
            <w:r w:rsidR="00E41A43" w:rsidRPr="00F47E6E">
              <w:rPr>
                <w:rFonts w:ascii="Times New Roman" w:hAnsi="Times New Roman" w:cs="Times New Roman"/>
                <w:sz w:val="24"/>
                <w:szCs w:val="24"/>
              </w:rPr>
              <w:t>на прилегающей к ней территории,</w:t>
            </w:r>
            <w:r w:rsidRPr="00F47E6E">
              <w:rPr>
                <w:rFonts w:ascii="Times New Roman" w:hAnsi="Times New Roman" w:cs="Times New Roman"/>
                <w:sz w:val="24"/>
                <w:szCs w:val="24"/>
              </w:rPr>
              <w:t xml:space="preserve"> и по управлению этими и ранее созданными объектами недвижимости</w:t>
            </w:r>
          </w:p>
        </w:tc>
        <w:tc>
          <w:tcPr>
            <w:tcW w:w="3088" w:type="dxa"/>
            <w:vMerge w:val="restart"/>
          </w:tcPr>
          <w:p w14:paraId="3097D80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one" w:sz="4" w:space="0" w:color="000000"/>
            </w:tcBorders>
          </w:tcPr>
          <w:p w14:paraId="4C48117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Соглашение об управлении особой экономической зоной</w:t>
            </w:r>
          </w:p>
        </w:tc>
      </w:tr>
      <w:tr w:rsidR="00F47E6E" w:rsidRPr="00F47E6E" w14:paraId="3FEB30DE" w14:textId="77777777">
        <w:tblPrEx>
          <w:tblBorders>
            <w:insideH w:val="none" w:sz="4" w:space="0" w:color="000000"/>
          </w:tblBorders>
        </w:tblPrEx>
        <w:tc>
          <w:tcPr>
            <w:tcW w:w="567" w:type="dxa"/>
            <w:vMerge/>
          </w:tcPr>
          <w:p w14:paraId="450A988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2896820" w14:textId="77777777" w:rsidR="001556F7" w:rsidRPr="00F47E6E" w:rsidRDefault="001556F7">
            <w:pPr>
              <w:rPr>
                <w:rFonts w:ascii="Times New Roman" w:hAnsi="Times New Roman"/>
                <w:sz w:val="24"/>
                <w:szCs w:val="24"/>
              </w:rPr>
            </w:pPr>
          </w:p>
        </w:tc>
        <w:tc>
          <w:tcPr>
            <w:tcW w:w="1708" w:type="dxa"/>
            <w:vMerge/>
          </w:tcPr>
          <w:p w14:paraId="2C6C769B" w14:textId="77777777" w:rsidR="001556F7" w:rsidRPr="00F47E6E" w:rsidRDefault="001556F7">
            <w:pPr>
              <w:rPr>
                <w:rFonts w:ascii="Times New Roman" w:hAnsi="Times New Roman"/>
                <w:sz w:val="24"/>
                <w:szCs w:val="24"/>
              </w:rPr>
            </w:pPr>
          </w:p>
        </w:tc>
        <w:tc>
          <w:tcPr>
            <w:tcW w:w="3010" w:type="dxa"/>
            <w:vMerge/>
          </w:tcPr>
          <w:p w14:paraId="580EF020" w14:textId="77777777" w:rsidR="001556F7" w:rsidRPr="00F47E6E" w:rsidRDefault="001556F7">
            <w:pPr>
              <w:rPr>
                <w:rFonts w:ascii="Times New Roman" w:hAnsi="Times New Roman"/>
                <w:sz w:val="24"/>
                <w:szCs w:val="24"/>
              </w:rPr>
            </w:pPr>
          </w:p>
        </w:tc>
        <w:tc>
          <w:tcPr>
            <w:tcW w:w="3088" w:type="dxa"/>
            <w:vMerge/>
          </w:tcPr>
          <w:p w14:paraId="501ED0F8"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9438FA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F62AB66" w14:textId="77777777">
        <w:tc>
          <w:tcPr>
            <w:tcW w:w="567" w:type="dxa"/>
            <w:vMerge/>
          </w:tcPr>
          <w:p w14:paraId="3CBE92C2"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610FBB5" w14:textId="77777777" w:rsidR="001556F7" w:rsidRPr="00F47E6E" w:rsidRDefault="001556F7">
            <w:pPr>
              <w:rPr>
                <w:rFonts w:ascii="Times New Roman" w:hAnsi="Times New Roman"/>
                <w:sz w:val="24"/>
                <w:szCs w:val="24"/>
              </w:rPr>
            </w:pPr>
          </w:p>
        </w:tc>
        <w:tc>
          <w:tcPr>
            <w:tcW w:w="1708" w:type="dxa"/>
            <w:vMerge/>
          </w:tcPr>
          <w:p w14:paraId="049549CA" w14:textId="77777777" w:rsidR="001556F7" w:rsidRPr="00F47E6E" w:rsidRDefault="001556F7">
            <w:pPr>
              <w:rPr>
                <w:rFonts w:ascii="Times New Roman" w:hAnsi="Times New Roman"/>
                <w:sz w:val="24"/>
                <w:szCs w:val="24"/>
              </w:rPr>
            </w:pPr>
          </w:p>
        </w:tc>
        <w:tc>
          <w:tcPr>
            <w:tcW w:w="3010" w:type="dxa"/>
            <w:vMerge/>
          </w:tcPr>
          <w:p w14:paraId="6E3C87BF" w14:textId="77777777" w:rsidR="001556F7" w:rsidRPr="00F47E6E" w:rsidRDefault="001556F7">
            <w:pPr>
              <w:rPr>
                <w:rFonts w:ascii="Times New Roman" w:hAnsi="Times New Roman"/>
                <w:sz w:val="24"/>
                <w:szCs w:val="24"/>
              </w:rPr>
            </w:pPr>
          </w:p>
        </w:tc>
        <w:tc>
          <w:tcPr>
            <w:tcW w:w="3088" w:type="dxa"/>
            <w:vMerge/>
          </w:tcPr>
          <w:p w14:paraId="2330A186"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1BB1645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D2A7120" w14:textId="77777777">
        <w:tc>
          <w:tcPr>
            <w:tcW w:w="567" w:type="dxa"/>
            <w:vMerge w:val="restart"/>
          </w:tcPr>
          <w:p w14:paraId="075673CD"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1AA529CF" w14:textId="77777777" w:rsidR="001556F7" w:rsidRPr="00F47E6E" w:rsidRDefault="001556F7">
            <w:pPr>
              <w:pStyle w:val="ConsPlusNormal"/>
              <w:ind w:firstLine="0"/>
              <w:jc w:val="center"/>
              <w:rPr>
                <w:rFonts w:ascii="Times New Roman" w:hAnsi="Times New Roman" w:cs="Times New Roman"/>
                <w:sz w:val="24"/>
                <w:szCs w:val="24"/>
              </w:rPr>
            </w:pPr>
            <w:hyperlink r:id="rId48" w:tooltip="consultantplus://offline/ref=471949FCC2898B5C29FCC3652000357C284C29DAB82D51DDB1EE848E00C830D115825892DF69161C91571747D6A5FD7C0C494C3301UBPCR" w:history="1">
              <w:r w:rsidRPr="00F47E6E">
                <w:rPr>
                  <w:rFonts w:ascii="Times New Roman" w:hAnsi="Times New Roman" w:cs="Times New Roman"/>
                  <w:sz w:val="24"/>
                  <w:szCs w:val="24"/>
                </w:rPr>
                <w:t>Подпункт 22 пункта 2 статьи 39.6</w:t>
              </w:r>
            </w:hyperlink>
            <w:r w:rsidRPr="00F47E6E">
              <w:rPr>
                <w:rFonts w:ascii="Times New Roman" w:hAnsi="Times New Roman" w:cs="Times New Roman"/>
                <w:sz w:val="24"/>
                <w:szCs w:val="24"/>
              </w:rPr>
              <w:t xml:space="preserve"> Земельного </w:t>
            </w:r>
            <w:r w:rsidRPr="00F47E6E">
              <w:rPr>
                <w:rFonts w:ascii="Times New Roman" w:hAnsi="Times New Roman" w:cs="Times New Roman"/>
                <w:sz w:val="24"/>
                <w:szCs w:val="24"/>
              </w:rPr>
              <w:lastRenderedPageBreak/>
              <w:t xml:space="preserve">кодекса </w:t>
            </w:r>
          </w:p>
        </w:tc>
        <w:tc>
          <w:tcPr>
            <w:tcW w:w="1708" w:type="dxa"/>
            <w:vMerge w:val="restart"/>
          </w:tcPr>
          <w:p w14:paraId="4D41B5B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В аренду</w:t>
            </w:r>
          </w:p>
        </w:tc>
        <w:tc>
          <w:tcPr>
            <w:tcW w:w="3010" w:type="dxa"/>
            <w:vMerge w:val="restart"/>
          </w:tcPr>
          <w:p w14:paraId="6CE57E0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Лицо, с которым уполномоченным Правительством </w:t>
            </w:r>
            <w:r w:rsidRPr="00F47E6E">
              <w:rPr>
                <w:rFonts w:ascii="Times New Roman" w:hAnsi="Times New Roman" w:cs="Times New Roman"/>
                <w:sz w:val="24"/>
                <w:szCs w:val="24"/>
              </w:rPr>
              <w:lastRenderedPageBreak/>
              <w:t>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14:paraId="3B1FD99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 xml:space="preserve">Земельный участок, расположенный в границах особой экономической зоны </w:t>
            </w:r>
            <w:r w:rsidRPr="00F47E6E">
              <w:rPr>
                <w:rFonts w:ascii="Times New Roman" w:hAnsi="Times New Roman" w:cs="Times New Roman"/>
                <w:sz w:val="24"/>
                <w:szCs w:val="24"/>
              </w:rPr>
              <w:lastRenderedPageBreak/>
              <w:t>или на прилегающей к ней территории, предназначенный для строительства объектов инфраструктуры этой зоны</w:t>
            </w:r>
          </w:p>
        </w:tc>
        <w:tc>
          <w:tcPr>
            <w:tcW w:w="4992" w:type="dxa"/>
            <w:gridSpan w:val="2"/>
            <w:tcBorders>
              <w:bottom w:val="none" w:sz="4" w:space="0" w:color="000000"/>
            </w:tcBorders>
          </w:tcPr>
          <w:p w14:paraId="4FEC093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lastRenderedPageBreak/>
              <w:t>Соглашение о взаимодействии в сфере развития инфраструктуры особой экономической зоны</w:t>
            </w:r>
          </w:p>
        </w:tc>
      </w:tr>
      <w:tr w:rsidR="00F47E6E" w:rsidRPr="00F47E6E" w14:paraId="21A6A6CC" w14:textId="77777777">
        <w:tblPrEx>
          <w:tblBorders>
            <w:insideH w:val="none" w:sz="4" w:space="0" w:color="000000"/>
          </w:tblBorders>
        </w:tblPrEx>
        <w:tc>
          <w:tcPr>
            <w:tcW w:w="567" w:type="dxa"/>
            <w:vMerge/>
          </w:tcPr>
          <w:p w14:paraId="5042B2EA"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9D69021" w14:textId="77777777" w:rsidR="001556F7" w:rsidRPr="00F47E6E" w:rsidRDefault="001556F7">
            <w:pPr>
              <w:rPr>
                <w:rFonts w:ascii="Times New Roman" w:hAnsi="Times New Roman"/>
                <w:sz w:val="24"/>
                <w:szCs w:val="24"/>
              </w:rPr>
            </w:pPr>
          </w:p>
        </w:tc>
        <w:tc>
          <w:tcPr>
            <w:tcW w:w="1708" w:type="dxa"/>
            <w:vMerge/>
          </w:tcPr>
          <w:p w14:paraId="276402A7" w14:textId="77777777" w:rsidR="001556F7" w:rsidRPr="00F47E6E" w:rsidRDefault="001556F7">
            <w:pPr>
              <w:rPr>
                <w:rFonts w:ascii="Times New Roman" w:hAnsi="Times New Roman"/>
                <w:sz w:val="24"/>
                <w:szCs w:val="24"/>
              </w:rPr>
            </w:pPr>
          </w:p>
        </w:tc>
        <w:tc>
          <w:tcPr>
            <w:tcW w:w="3010" w:type="dxa"/>
            <w:vMerge/>
          </w:tcPr>
          <w:p w14:paraId="42C69124" w14:textId="77777777" w:rsidR="001556F7" w:rsidRPr="00F47E6E" w:rsidRDefault="001556F7">
            <w:pPr>
              <w:rPr>
                <w:rFonts w:ascii="Times New Roman" w:hAnsi="Times New Roman"/>
                <w:sz w:val="24"/>
                <w:szCs w:val="24"/>
              </w:rPr>
            </w:pPr>
          </w:p>
        </w:tc>
        <w:tc>
          <w:tcPr>
            <w:tcW w:w="3088" w:type="dxa"/>
            <w:vMerge/>
          </w:tcPr>
          <w:p w14:paraId="56BAEF10"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C72229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4BDF9A64" w14:textId="77777777">
        <w:tc>
          <w:tcPr>
            <w:tcW w:w="567" w:type="dxa"/>
            <w:vMerge/>
          </w:tcPr>
          <w:p w14:paraId="115997B6"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51DCC0D" w14:textId="77777777" w:rsidR="001556F7" w:rsidRPr="00F47E6E" w:rsidRDefault="001556F7">
            <w:pPr>
              <w:rPr>
                <w:rFonts w:ascii="Times New Roman" w:hAnsi="Times New Roman"/>
                <w:sz w:val="24"/>
                <w:szCs w:val="24"/>
              </w:rPr>
            </w:pPr>
          </w:p>
        </w:tc>
        <w:tc>
          <w:tcPr>
            <w:tcW w:w="1708" w:type="dxa"/>
            <w:vMerge/>
          </w:tcPr>
          <w:p w14:paraId="5329EBA2" w14:textId="77777777" w:rsidR="001556F7" w:rsidRPr="00F47E6E" w:rsidRDefault="001556F7">
            <w:pPr>
              <w:rPr>
                <w:rFonts w:ascii="Times New Roman" w:hAnsi="Times New Roman"/>
                <w:sz w:val="24"/>
                <w:szCs w:val="24"/>
              </w:rPr>
            </w:pPr>
          </w:p>
        </w:tc>
        <w:tc>
          <w:tcPr>
            <w:tcW w:w="3010" w:type="dxa"/>
            <w:vMerge/>
          </w:tcPr>
          <w:p w14:paraId="0A4188B0" w14:textId="77777777" w:rsidR="001556F7" w:rsidRPr="00F47E6E" w:rsidRDefault="001556F7">
            <w:pPr>
              <w:rPr>
                <w:rFonts w:ascii="Times New Roman" w:hAnsi="Times New Roman"/>
                <w:sz w:val="24"/>
                <w:szCs w:val="24"/>
              </w:rPr>
            </w:pPr>
          </w:p>
        </w:tc>
        <w:tc>
          <w:tcPr>
            <w:tcW w:w="3088" w:type="dxa"/>
            <w:vMerge/>
          </w:tcPr>
          <w:p w14:paraId="0F256B75"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29981EB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75DF662B" w14:textId="77777777">
        <w:tc>
          <w:tcPr>
            <w:tcW w:w="567" w:type="dxa"/>
            <w:vMerge w:val="restart"/>
          </w:tcPr>
          <w:p w14:paraId="5C32B97B"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210284A5" w14:textId="77777777" w:rsidR="001556F7" w:rsidRPr="00F47E6E" w:rsidRDefault="001556F7">
            <w:pPr>
              <w:pStyle w:val="ConsPlusNormal"/>
              <w:ind w:firstLine="0"/>
              <w:jc w:val="center"/>
              <w:rPr>
                <w:rFonts w:ascii="Times New Roman" w:hAnsi="Times New Roman" w:cs="Times New Roman"/>
                <w:sz w:val="24"/>
                <w:szCs w:val="24"/>
              </w:rPr>
            </w:pPr>
            <w:hyperlink r:id="rId49" w:tooltip="consultantplus://offline/ref=471949FCC2898B5C29FCC3652000357C284C29DAB82D51DDB1EE848E00C830D115825897D2621E439442061FDAA3E4620F54503103BFU6P8R" w:history="1">
              <w:r w:rsidRPr="00F47E6E">
                <w:rPr>
                  <w:rFonts w:ascii="Times New Roman" w:hAnsi="Times New Roman" w:cs="Times New Roman"/>
                  <w:sz w:val="24"/>
                  <w:szCs w:val="24"/>
                </w:rPr>
                <w:t>Подпункт 23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78A7631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489054B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Лицо, с которым заключено концессионное соглашение</w:t>
            </w:r>
          </w:p>
        </w:tc>
        <w:tc>
          <w:tcPr>
            <w:tcW w:w="3088" w:type="dxa"/>
            <w:vMerge w:val="restart"/>
          </w:tcPr>
          <w:p w14:paraId="640E227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one" w:sz="4" w:space="0" w:color="000000"/>
            </w:tcBorders>
          </w:tcPr>
          <w:p w14:paraId="0D4D9F2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Концессионное соглашение</w:t>
            </w:r>
          </w:p>
        </w:tc>
      </w:tr>
      <w:tr w:rsidR="00F47E6E" w:rsidRPr="00F47E6E" w14:paraId="3F40A5CC" w14:textId="77777777">
        <w:tblPrEx>
          <w:tblBorders>
            <w:insideH w:val="none" w:sz="4" w:space="0" w:color="000000"/>
          </w:tblBorders>
        </w:tblPrEx>
        <w:tc>
          <w:tcPr>
            <w:tcW w:w="567" w:type="dxa"/>
            <w:vMerge/>
          </w:tcPr>
          <w:p w14:paraId="165F7902"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7B1FF17" w14:textId="77777777" w:rsidR="001556F7" w:rsidRPr="00F47E6E" w:rsidRDefault="001556F7">
            <w:pPr>
              <w:rPr>
                <w:rFonts w:ascii="Times New Roman" w:hAnsi="Times New Roman"/>
                <w:sz w:val="24"/>
                <w:szCs w:val="24"/>
              </w:rPr>
            </w:pPr>
          </w:p>
        </w:tc>
        <w:tc>
          <w:tcPr>
            <w:tcW w:w="1708" w:type="dxa"/>
            <w:vMerge/>
          </w:tcPr>
          <w:p w14:paraId="32940C7E" w14:textId="77777777" w:rsidR="001556F7" w:rsidRPr="00F47E6E" w:rsidRDefault="001556F7">
            <w:pPr>
              <w:rPr>
                <w:rFonts w:ascii="Times New Roman" w:hAnsi="Times New Roman"/>
                <w:sz w:val="24"/>
                <w:szCs w:val="24"/>
              </w:rPr>
            </w:pPr>
          </w:p>
        </w:tc>
        <w:tc>
          <w:tcPr>
            <w:tcW w:w="3010" w:type="dxa"/>
            <w:vMerge/>
          </w:tcPr>
          <w:p w14:paraId="74B01044" w14:textId="77777777" w:rsidR="001556F7" w:rsidRPr="00F47E6E" w:rsidRDefault="001556F7">
            <w:pPr>
              <w:rPr>
                <w:rFonts w:ascii="Times New Roman" w:hAnsi="Times New Roman"/>
                <w:sz w:val="24"/>
                <w:szCs w:val="24"/>
              </w:rPr>
            </w:pPr>
          </w:p>
        </w:tc>
        <w:tc>
          <w:tcPr>
            <w:tcW w:w="3088" w:type="dxa"/>
            <w:vMerge/>
          </w:tcPr>
          <w:p w14:paraId="216D0062"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DB476DB"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140085F2" w14:textId="77777777">
        <w:tc>
          <w:tcPr>
            <w:tcW w:w="567" w:type="dxa"/>
            <w:vMerge/>
          </w:tcPr>
          <w:p w14:paraId="2E254EDD"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84F4043" w14:textId="77777777" w:rsidR="001556F7" w:rsidRPr="00F47E6E" w:rsidRDefault="001556F7">
            <w:pPr>
              <w:rPr>
                <w:rFonts w:ascii="Times New Roman" w:hAnsi="Times New Roman"/>
                <w:sz w:val="24"/>
                <w:szCs w:val="24"/>
              </w:rPr>
            </w:pPr>
          </w:p>
        </w:tc>
        <w:tc>
          <w:tcPr>
            <w:tcW w:w="1708" w:type="dxa"/>
            <w:vMerge/>
          </w:tcPr>
          <w:p w14:paraId="43612B39" w14:textId="77777777" w:rsidR="001556F7" w:rsidRPr="00F47E6E" w:rsidRDefault="001556F7">
            <w:pPr>
              <w:rPr>
                <w:rFonts w:ascii="Times New Roman" w:hAnsi="Times New Roman"/>
                <w:sz w:val="24"/>
                <w:szCs w:val="24"/>
              </w:rPr>
            </w:pPr>
          </w:p>
        </w:tc>
        <w:tc>
          <w:tcPr>
            <w:tcW w:w="3010" w:type="dxa"/>
            <w:vMerge/>
          </w:tcPr>
          <w:p w14:paraId="01C3FE3B" w14:textId="77777777" w:rsidR="001556F7" w:rsidRPr="00F47E6E" w:rsidRDefault="001556F7">
            <w:pPr>
              <w:rPr>
                <w:rFonts w:ascii="Times New Roman" w:hAnsi="Times New Roman"/>
                <w:sz w:val="24"/>
                <w:szCs w:val="24"/>
              </w:rPr>
            </w:pPr>
          </w:p>
        </w:tc>
        <w:tc>
          <w:tcPr>
            <w:tcW w:w="3088" w:type="dxa"/>
            <w:vMerge/>
          </w:tcPr>
          <w:p w14:paraId="56FCCCB6"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3B465390"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065701F5" w14:textId="77777777">
        <w:tc>
          <w:tcPr>
            <w:tcW w:w="567" w:type="dxa"/>
            <w:vMerge w:val="restart"/>
          </w:tcPr>
          <w:p w14:paraId="731F4517"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11AA7BB2" w14:textId="77777777" w:rsidR="001556F7" w:rsidRPr="00F47E6E" w:rsidRDefault="001556F7">
            <w:pPr>
              <w:pStyle w:val="ConsPlusNormal"/>
              <w:ind w:firstLine="0"/>
              <w:jc w:val="center"/>
              <w:rPr>
                <w:rFonts w:ascii="Times New Roman" w:hAnsi="Times New Roman" w:cs="Times New Roman"/>
                <w:sz w:val="24"/>
                <w:szCs w:val="24"/>
              </w:rPr>
            </w:pPr>
            <w:hyperlink r:id="rId50" w:tooltip="consultantplus://offline/ref=471949FCC2898B5C29FCC3652000357C284C29DAB82D51DDB1EE848E00C830D115825897D6651C439442061FDAA3E4620F54503103BFU6P8R" w:history="1">
              <w:r w:rsidRPr="00F47E6E">
                <w:rPr>
                  <w:rFonts w:ascii="Times New Roman" w:hAnsi="Times New Roman" w:cs="Times New Roman"/>
                  <w:sz w:val="24"/>
                  <w:szCs w:val="24"/>
                </w:rPr>
                <w:t>Подпункт 23.1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5458045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4FABBC5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14:paraId="0A6673E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one" w:sz="4" w:space="0" w:color="000000"/>
            </w:tcBorders>
          </w:tcPr>
          <w:p w14:paraId="17788A1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F47E6E" w:rsidRPr="00F47E6E" w14:paraId="5AC8B1DE" w14:textId="77777777">
        <w:tblPrEx>
          <w:tblBorders>
            <w:insideH w:val="none" w:sz="4" w:space="0" w:color="000000"/>
          </w:tblBorders>
        </w:tblPrEx>
        <w:tc>
          <w:tcPr>
            <w:tcW w:w="567" w:type="dxa"/>
            <w:vMerge/>
          </w:tcPr>
          <w:p w14:paraId="52F2C6CE"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6C1AC85" w14:textId="77777777" w:rsidR="001556F7" w:rsidRPr="00F47E6E" w:rsidRDefault="001556F7">
            <w:pPr>
              <w:rPr>
                <w:rFonts w:ascii="Times New Roman" w:hAnsi="Times New Roman"/>
                <w:sz w:val="24"/>
                <w:szCs w:val="24"/>
              </w:rPr>
            </w:pPr>
          </w:p>
        </w:tc>
        <w:tc>
          <w:tcPr>
            <w:tcW w:w="1708" w:type="dxa"/>
            <w:vMerge/>
          </w:tcPr>
          <w:p w14:paraId="0F04426F" w14:textId="77777777" w:rsidR="001556F7" w:rsidRPr="00F47E6E" w:rsidRDefault="001556F7">
            <w:pPr>
              <w:rPr>
                <w:rFonts w:ascii="Times New Roman" w:hAnsi="Times New Roman"/>
                <w:sz w:val="24"/>
                <w:szCs w:val="24"/>
              </w:rPr>
            </w:pPr>
          </w:p>
        </w:tc>
        <w:tc>
          <w:tcPr>
            <w:tcW w:w="3010" w:type="dxa"/>
            <w:vMerge/>
          </w:tcPr>
          <w:p w14:paraId="3175672E" w14:textId="77777777" w:rsidR="001556F7" w:rsidRPr="00F47E6E" w:rsidRDefault="001556F7">
            <w:pPr>
              <w:rPr>
                <w:rFonts w:ascii="Times New Roman" w:hAnsi="Times New Roman"/>
                <w:sz w:val="24"/>
                <w:szCs w:val="24"/>
              </w:rPr>
            </w:pPr>
          </w:p>
        </w:tc>
        <w:tc>
          <w:tcPr>
            <w:tcW w:w="3088" w:type="dxa"/>
            <w:vMerge/>
          </w:tcPr>
          <w:p w14:paraId="000414CD"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379E9BB8"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Утвержденный проект планировки и утвержденный проект межевания территории</w:t>
            </w:r>
          </w:p>
        </w:tc>
      </w:tr>
      <w:tr w:rsidR="00F47E6E" w:rsidRPr="00F47E6E" w14:paraId="25CBF369" w14:textId="77777777">
        <w:tblPrEx>
          <w:tblBorders>
            <w:insideH w:val="none" w:sz="4" w:space="0" w:color="000000"/>
          </w:tblBorders>
        </w:tblPrEx>
        <w:tc>
          <w:tcPr>
            <w:tcW w:w="567" w:type="dxa"/>
            <w:vMerge/>
          </w:tcPr>
          <w:p w14:paraId="605C790C"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69CB4AC" w14:textId="77777777" w:rsidR="001556F7" w:rsidRPr="00F47E6E" w:rsidRDefault="001556F7">
            <w:pPr>
              <w:rPr>
                <w:rFonts w:ascii="Times New Roman" w:hAnsi="Times New Roman"/>
                <w:sz w:val="24"/>
                <w:szCs w:val="24"/>
              </w:rPr>
            </w:pPr>
          </w:p>
        </w:tc>
        <w:tc>
          <w:tcPr>
            <w:tcW w:w="1708" w:type="dxa"/>
            <w:vMerge/>
          </w:tcPr>
          <w:p w14:paraId="54CC193A" w14:textId="77777777" w:rsidR="001556F7" w:rsidRPr="00F47E6E" w:rsidRDefault="001556F7">
            <w:pPr>
              <w:rPr>
                <w:rFonts w:ascii="Times New Roman" w:hAnsi="Times New Roman"/>
                <w:sz w:val="24"/>
                <w:szCs w:val="24"/>
              </w:rPr>
            </w:pPr>
          </w:p>
        </w:tc>
        <w:tc>
          <w:tcPr>
            <w:tcW w:w="3010" w:type="dxa"/>
            <w:vMerge/>
          </w:tcPr>
          <w:p w14:paraId="34F0B1BE" w14:textId="77777777" w:rsidR="001556F7" w:rsidRPr="00F47E6E" w:rsidRDefault="001556F7">
            <w:pPr>
              <w:rPr>
                <w:rFonts w:ascii="Times New Roman" w:hAnsi="Times New Roman"/>
                <w:sz w:val="24"/>
                <w:szCs w:val="24"/>
              </w:rPr>
            </w:pPr>
          </w:p>
        </w:tc>
        <w:tc>
          <w:tcPr>
            <w:tcW w:w="3088" w:type="dxa"/>
            <w:vMerge/>
          </w:tcPr>
          <w:p w14:paraId="10DFA08A"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6E1E91C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45D4C2C" w14:textId="77777777">
        <w:tc>
          <w:tcPr>
            <w:tcW w:w="567" w:type="dxa"/>
            <w:vMerge/>
          </w:tcPr>
          <w:p w14:paraId="1C45D4E5"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E050F30" w14:textId="77777777" w:rsidR="001556F7" w:rsidRPr="00F47E6E" w:rsidRDefault="001556F7">
            <w:pPr>
              <w:rPr>
                <w:rFonts w:ascii="Times New Roman" w:hAnsi="Times New Roman"/>
                <w:sz w:val="24"/>
                <w:szCs w:val="24"/>
              </w:rPr>
            </w:pPr>
          </w:p>
        </w:tc>
        <w:tc>
          <w:tcPr>
            <w:tcW w:w="1708" w:type="dxa"/>
            <w:vMerge/>
          </w:tcPr>
          <w:p w14:paraId="63246E8A" w14:textId="77777777" w:rsidR="001556F7" w:rsidRPr="00F47E6E" w:rsidRDefault="001556F7">
            <w:pPr>
              <w:rPr>
                <w:rFonts w:ascii="Times New Roman" w:hAnsi="Times New Roman"/>
                <w:sz w:val="24"/>
                <w:szCs w:val="24"/>
              </w:rPr>
            </w:pPr>
          </w:p>
        </w:tc>
        <w:tc>
          <w:tcPr>
            <w:tcW w:w="3010" w:type="dxa"/>
            <w:vMerge/>
          </w:tcPr>
          <w:p w14:paraId="07B196A1" w14:textId="77777777" w:rsidR="001556F7" w:rsidRPr="00F47E6E" w:rsidRDefault="001556F7">
            <w:pPr>
              <w:rPr>
                <w:rFonts w:ascii="Times New Roman" w:hAnsi="Times New Roman"/>
                <w:sz w:val="24"/>
                <w:szCs w:val="24"/>
              </w:rPr>
            </w:pPr>
          </w:p>
        </w:tc>
        <w:tc>
          <w:tcPr>
            <w:tcW w:w="3088" w:type="dxa"/>
            <w:vMerge/>
          </w:tcPr>
          <w:p w14:paraId="42EC4095"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7C76606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5ED7424" w14:textId="77777777">
        <w:tc>
          <w:tcPr>
            <w:tcW w:w="567" w:type="dxa"/>
            <w:vMerge w:val="restart"/>
          </w:tcPr>
          <w:p w14:paraId="6A401E75"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8DD4C9D" w14:textId="77777777" w:rsidR="001556F7" w:rsidRPr="00F47E6E" w:rsidRDefault="001556F7">
            <w:pPr>
              <w:pStyle w:val="ConsPlusNormal"/>
              <w:ind w:firstLine="0"/>
              <w:jc w:val="center"/>
              <w:rPr>
                <w:rFonts w:ascii="Times New Roman" w:hAnsi="Times New Roman" w:cs="Times New Roman"/>
                <w:sz w:val="24"/>
                <w:szCs w:val="24"/>
              </w:rPr>
            </w:pPr>
            <w:hyperlink r:id="rId51" w:tooltip="consultantplus://offline/ref=471949FCC2898B5C29FCC3652000357C284C29DAB82D51DDB1EE848E00C830D115825897D6651C439442061FDAA3E4620F54503103BFU6P8R" w:history="1">
              <w:r w:rsidRPr="00F47E6E">
                <w:rPr>
                  <w:rFonts w:ascii="Times New Roman" w:hAnsi="Times New Roman" w:cs="Times New Roman"/>
                  <w:sz w:val="24"/>
                  <w:szCs w:val="24"/>
                </w:rPr>
                <w:t>Подпункт 23.1 пункта 2 статьи 39.6</w:t>
              </w:r>
            </w:hyperlink>
            <w:r w:rsidRPr="00F47E6E">
              <w:rPr>
                <w:rFonts w:ascii="Times New Roman" w:hAnsi="Times New Roman" w:cs="Times New Roman"/>
                <w:sz w:val="24"/>
                <w:szCs w:val="24"/>
              </w:rPr>
              <w:t xml:space="preserve"> Земельного кодекса</w:t>
            </w:r>
          </w:p>
        </w:tc>
        <w:tc>
          <w:tcPr>
            <w:tcW w:w="1708" w:type="dxa"/>
            <w:vMerge w:val="restart"/>
          </w:tcPr>
          <w:p w14:paraId="1CD1024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1950E5B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Юридическое лицо, заключившее договор об освоении территории в целях строительства и </w:t>
            </w:r>
            <w:r w:rsidRPr="00F47E6E">
              <w:rPr>
                <w:rFonts w:ascii="Times New Roman" w:hAnsi="Times New Roman" w:cs="Times New Roman"/>
                <w:sz w:val="24"/>
                <w:szCs w:val="24"/>
              </w:rPr>
              <w:lastRenderedPageBreak/>
              <w:t>эксплуатации наемного дома социального использования</w:t>
            </w:r>
          </w:p>
        </w:tc>
        <w:tc>
          <w:tcPr>
            <w:tcW w:w="3088" w:type="dxa"/>
            <w:vMerge w:val="restart"/>
          </w:tcPr>
          <w:p w14:paraId="4F8A40E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 xml:space="preserve">Земельный участок, предназначенный для освоения территории в целях строительства и </w:t>
            </w:r>
            <w:r w:rsidRPr="00F47E6E">
              <w:rPr>
                <w:rFonts w:ascii="Times New Roman" w:hAnsi="Times New Roman" w:cs="Times New Roman"/>
                <w:sz w:val="24"/>
                <w:szCs w:val="24"/>
              </w:rPr>
              <w:lastRenderedPageBreak/>
              <w:t>эксплуатации наемного дома социального использования</w:t>
            </w:r>
          </w:p>
        </w:tc>
        <w:tc>
          <w:tcPr>
            <w:tcW w:w="4992" w:type="dxa"/>
            <w:gridSpan w:val="2"/>
            <w:tcBorders>
              <w:bottom w:val="none" w:sz="4" w:space="0" w:color="000000"/>
            </w:tcBorders>
          </w:tcPr>
          <w:p w14:paraId="05E7BA9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lastRenderedPageBreak/>
              <w:t>Договор об освоении территории в целях строительства и эксплуатации наемного дома социального использования</w:t>
            </w:r>
          </w:p>
        </w:tc>
      </w:tr>
      <w:tr w:rsidR="00F47E6E" w:rsidRPr="00F47E6E" w14:paraId="4EB6DE92" w14:textId="77777777">
        <w:tblPrEx>
          <w:tblBorders>
            <w:insideH w:val="none" w:sz="4" w:space="0" w:color="000000"/>
          </w:tblBorders>
        </w:tblPrEx>
        <w:tc>
          <w:tcPr>
            <w:tcW w:w="567" w:type="dxa"/>
            <w:vMerge/>
          </w:tcPr>
          <w:p w14:paraId="218D61A5"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7E7C53E" w14:textId="77777777" w:rsidR="001556F7" w:rsidRPr="00F47E6E" w:rsidRDefault="001556F7">
            <w:pPr>
              <w:rPr>
                <w:rFonts w:ascii="Times New Roman" w:hAnsi="Times New Roman"/>
                <w:sz w:val="24"/>
                <w:szCs w:val="24"/>
              </w:rPr>
            </w:pPr>
          </w:p>
        </w:tc>
        <w:tc>
          <w:tcPr>
            <w:tcW w:w="1708" w:type="dxa"/>
            <w:vMerge/>
          </w:tcPr>
          <w:p w14:paraId="2186AE3F" w14:textId="77777777" w:rsidR="001556F7" w:rsidRPr="00F47E6E" w:rsidRDefault="001556F7">
            <w:pPr>
              <w:rPr>
                <w:rFonts w:ascii="Times New Roman" w:hAnsi="Times New Roman"/>
                <w:sz w:val="24"/>
                <w:szCs w:val="24"/>
              </w:rPr>
            </w:pPr>
          </w:p>
        </w:tc>
        <w:tc>
          <w:tcPr>
            <w:tcW w:w="3010" w:type="dxa"/>
            <w:vMerge/>
          </w:tcPr>
          <w:p w14:paraId="46D76EBE" w14:textId="77777777" w:rsidR="001556F7" w:rsidRPr="00F47E6E" w:rsidRDefault="001556F7">
            <w:pPr>
              <w:rPr>
                <w:rFonts w:ascii="Times New Roman" w:hAnsi="Times New Roman"/>
                <w:sz w:val="24"/>
                <w:szCs w:val="24"/>
              </w:rPr>
            </w:pPr>
          </w:p>
        </w:tc>
        <w:tc>
          <w:tcPr>
            <w:tcW w:w="3088" w:type="dxa"/>
            <w:vMerge/>
          </w:tcPr>
          <w:p w14:paraId="51C05048"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9D4AB2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xml:space="preserve">* Утвержденный проект планировки и </w:t>
            </w:r>
            <w:r w:rsidRPr="00F47E6E">
              <w:rPr>
                <w:rFonts w:ascii="Times New Roman" w:hAnsi="Times New Roman" w:cs="Times New Roman"/>
                <w:sz w:val="24"/>
                <w:szCs w:val="24"/>
              </w:rPr>
              <w:lastRenderedPageBreak/>
              <w:t>утвержденный проект межевания территории</w:t>
            </w:r>
          </w:p>
        </w:tc>
      </w:tr>
      <w:tr w:rsidR="00F47E6E" w:rsidRPr="00F47E6E" w14:paraId="1E871386" w14:textId="77777777">
        <w:tblPrEx>
          <w:tblBorders>
            <w:insideH w:val="none" w:sz="4" w:space="0" w:color="000000"/>
          </w:tblBorders>
        </w:tblPrEx>
        <w:tc>
          <w:tcPr>
            <w:tcW w:w="567" w:type="dxa"/>
            <w:vMerge/>
          </w:tcPr>
          <w:p w14:paraId="588553FD"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DF3FFA8" w14:textId="77777777" w:rsidR="001556F7" w:rsidRPr="00F47E6E" w:rsidRDefault="001556F7">
            <w:pPr>
              <w:rPr>
                <w:rFonts w:ascii="Times New Roman" w:hAnsi="Times New Roman"/>
                <w:sz w:val="24"/>
                <w:szCs w:val="24"/>
              </w:rPr>
            </w:pPr>
          </w:p>
        </w:tc>
        <w:tc>
          <w:tcPr>
            <w:tcW w:w="1708" w:type="dxa"/>
            <w:vMerge/>
          </w:tcPr>
          <w:p w14:paraId="64A39557" w14:textId="77777777" w:rsidR="001556F7" w:rsidRPr="00F47E6E" w:rsidRDefault="001556F7">
            <w:pPr>
              <w:rPr>
                <w:rFonts w:ascii="Times New Roman" w:hAnsi="Times New Roman"/>
                <w:sz w:val="24"/>
                <w:szCs w:val="24"/>
              </w:rPr>
            </w:pPr>
          </w:p>
        </w:tc>
        <w:tc>
          <w:tcPr>
            <w:tcW w:w="3010" w:type="dxa"/>
            <w:vMerge/>
          </w:tcPr>
          <w:p w14:paraId="72A5051E" w14:textId="77777777" w:rsidR="001556F7" w:rsidRPr="00F47E6E" w:rsidRDefault="001556F7">
            <w:pPr>
              <w:rPr>
                <w:rFonts w:ascii="Times New Roman" w:hAnsi="Times New Roman"/>
                <w:sz w:val="24"/>
                <w:szCs w:val="24"/>
              </w:rPr>
            </w:pPr>
          </w:p>
        </w:tc>
        <w:tc>
          <w:tcPr>
            <w:tcW w:w="3088" w:type="dxa"/>
            <w:vMerge/>
          </w:tcPr>
          <w:p w14:paraId="3FC239EC"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1934ED7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CF22E60" w14:textId="77777777">
        <w:tc>
          <w:tcPr>
            <w:tcW w:w="567" w:type="dxa"/>
            <w:vMerge/>
          </w:tcPr>
          <w:p w14:paraId="3F04C9FB"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5C574E8" w14:textId="77777777" w:rsidR="001556F7" w:rsidRPr="00F47E6E" w:rsidRDefault="001556F7">
            <w:pPr>
              <w:rPr>
                <w:rFonts w:ascii="Times New Roman" w:hAnsi="Times New Roman"/>
                <w:sz w:val="24"/>
                <w:szCs w:val="24"/>
              </w:rPr>
            </w:pPr>
          </w:p>
        </w:tc>
        <w:tc>
          <w:tcPr>
            <w:tcW w:w="1708" w:type="dxa"/>
            <w:vMerge/>
          </w:tcPr>
          <w:p w14:paraId="7322B022" w14:textId="77777777" w:rsidR="001556F7" w:rsidRPr="00F47E6E" w:rsidRDefault="001556F7">
            <w:pPr>
              <w:rPr>
                <w:rFonts w:ascii="Times New Roman" w:hAnsi="Times New Roman"/>
                <w:sz w:val="24"/>
                <w:szCs w:val="24"/>
              </w:rPr>
            </w:pPr>
          </w:p>
        </w:tc>
        <w:tc>
          <w:tcPr>
            <w:tcW w:w="3010" w:type="dxa"/>
            <w:vMerge/>
          </w:tcPr>
          <w:p w14:paraId="14CC0FFA" w14:textId="77777777" w:rsidR="001556F7" w:rsidRPr="00F47E6E" w:rsidRDefault="001556F7">
            <w:pPr>
              <w:rPr>
                <w:rFonts w:ascii="Times New Roman" w:hAnsi="Times New Roman"/>
                <w:sz w:val="24"/>
                <w:szCs w:val="24"/>
              </w:rPr>
            </w:pPr>
          </w:p>
        </w:tc>
        <w:tc>
          <w:tcPr>
            <w:tcW w:w="3088" w:type="dxa"/>
            <w:vMerge/>
          </w:tcPr>
          <w:p w14:paraId="738D949A"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198ACD4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44E43289" w14:textId="77777777">
        <w:tc>
          <w:tcPr>
            <w:tcW w:w="567" w:type="dxa"/>
            <w:vMerge w:val="restart"/>
          </w:tcPr>
          <w:p w14:paraId="71EA164D"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C668ADF" w14:textId="77777777" w:rsidR="001556F7" w:rsidRPr="00F47E6E" w:rsidRDefault="001556F7">
            <w:pPr>
              <w:pStyle w:val="ConsPlusNormal"/>
              <w:ind w:firstLine="0"/>
              <w:jc w:val="center"/>
              <w:rPr>
                <w:rFonts w:ascii="Times New Roman" w:hAnsi="Times New Roman" w:cs="Times New Roman"/>
                <w:sz w:val="24"/>
                <w:szCs w:val="24"/>
              </w:rPr>
            </w:pPr>
            <w:hyperlink r:id="rId52" w:tooltip="consultantplus://offline/ref=471949FCC2898B5C29FCC3652000357C284C29DAB82D51DDB1EE848E00C830D115825897D2681E439442061FDAA3E4620F54503103BFU6P8R" w:history="1">
              <w:r w:rsidRPr="00F47E6E">
                <w:rPr>
                  <w:rFonts w:ascii="Times New Roman" w:hAnsi="Times New Roman" w:cs="Times New Roman"/>
                  <w:sz w:val="24"/>
                  <w:szCs w:val="24"/>
                </w:rPr>
                <w:t>Подпункт 23.2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44EA737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715B752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Юридическое лицо, с которым заключен специальный инвестиционный контракт</w:t>
            </w:r>
          </w:p>
        </w:tc>
        <w:tc>
          <w:tcPr>
            <w:tcW w:w="3088" w:type="dxa"/>
            <w:vMerge w:val="restart"/>
          </w:tcPr>
          <w:p w14:paraId="5CA9BDA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one" w:sz="4" w:space="0" w:color="000000"/>
            </w:tcBorders>
          </w:tcPr>
          <w:p w14:paraId="76DE2FF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Специальный инвестиционный контракт</w:t>
            </w:r>
          </w:p>
        </w:tc>
      </w:tr>
      <w:tr w:rsidR="00F47E6E" w:rsidRPr="00F47E6E" w14:paraId="04CDBABF" w14:textId="77777777">
        <w:tblPrEx>
          <w:tblBorders>
            <w:insideH w:val="none" w:sz="4" w:space="0" w:color="000000"/>
          </w:tblBorders>
        </w:tblPrEx>
        <w:tc>
          <w:tcPr>
            <w:tcW w:w="567" w:type="dxa"/>
            <w:vMerge/>
          </w:tcPr>
          <w:p w14:paraId="01739700"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A749DB0" w14:textId="77777777" w:rsidR="001556F7" w:rsidRPr="00F47E6E" w:rsidRDefault="001556F7">
            <w:pPr>
              <w:rPr>
                <w:rFonts w:ascii="Times New Roman" w:hAnsi="Times New Roman"/>
                <w:sz w:val="24"/>
                <w:szCs w:val="24"/>
              </w:rPr>
            </w:pPr>
          </w:p>
        </w:tc>
        <w:tc>
          <w:tcPr>
            <w:tcW w:w="1708" w:type="dxa"/>
            <w:vMerge/>
          </w:tcPr>
          <w:p w14:paraId="76D235BD" w14:textId="77777777" w:rsidR="001556F7" w:rsidRPr="00F47E6E" w:rsidRDefault="001556F7">
            <w:pPr>
              <w:rPr>
                <w:rFonts w:ascii="Times New Roman" w:hAnsi="Times New Roman"/>
                <w:sz w:val="24"/>
                <w:szCs w:val="24"/>
              </w:rPr>
            </w:pPr>
          </w:p>
        </w:tc>
        <w:tc>
          <w:tcPr>
            <w:tcW w:w="3010" w:type="dxa"/>
            <w:vMerge/>
          </w:tcPr>
          <w:p w14:paraId="79647FEE" w14:textId="77777777" w:rsidR="001556F7" w:rsidRPr="00F47E6E" w:rsidRDefault="001556F7">
            <w:pPr>
              <w:rPr>
                <w:rFonts w:ascii="Times New Roman" w:hAnsi="Times New Roman"/>
                <w:sz w:val="24"/>
                <w:szCs w:val="24"/>
              </w:rPr>
            </w:pPr>
          </w:p>
        </w:tc>
        <w:tc>
          <w:tcPr>
            <w:tcW w:w="3088" w:type="dxa"/>
            <w:vMerge/>
          </w:tcPr>
          <w:p w14:paraId="1F8CB96F"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74B2A76B"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657CDFD" w14:textId="77777777">
        <w:tc>
          <w:tcPr>
            <w:tcW w:w="567" w:type="dxa"/>
            <w:vMerge/>
          </w:tcPr>
          <w:p w14:paraId="6381E310"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8F0C711" w14:textId="77777777" w:rsidR="001556F7" w:rsidRPr="00F47E6E" w:rsidRDefault="001556F7">
            <w:pPr>
              <w:rPr>
                <w:rFonts w:ascii="Times New Roman" w:hAnsi="Times New Roman"/>
                <w:sz w:val="24"/>
                <w:szCs w:val="24"/>
              </w:rPr>
            </w:pPr>
          </w:p>
        </w:tc>
        <w:tc>
          <w:tcPr>
            <w:tcW w:w="1708" w:type="dxa"/>
            <w:vMerge/>
          </w:tcPr>
          <w:p w14:paraId="18117A05" w14:textId="77777777" w:rsidR="001556F7" w:rsidRPr="00F47E6E" w:rsidRDefault="001556F7">
            <w:pPr>
              <w:rPr>
                <w:rFonts w:ascii="Times New Roman" w:hAnsi="Times New Roman"/>
                <w:sz w:val="24"/>
                <w:szCs w:val="24"/>
              </w:rPr>
            </w:pPr>
          </w:p>
        </w:tc>
        <w:tc>
          <w:tcPr>
            <w:tcW w:w="3010" w:type="dxa"/>
            <w:vMerge/>
          </w:tcPr>
          <w:p w14:paraId="7182D70C" w14:textId="77777777" w:rsidR="001556F7" w:rsidRPr="00F47E6E" w:rsidRDefault="001556F7">
            <w:pPr>
              <w:rPr>
                <w:rFonts w:ascii="Times New Roman" w:hAnsi="Times New Roman"/>
                <w:sz w:val="24"/>
                <w:szCs w:val="24"/>
              </w:rPr>
            </w:pPr>
          </w:p>
        </w:tc>
        <w:tc>
          <w:tcPr>
            <w:tcW w:w="3088" w:type="dxa"/>
            <w:vMerge/>
          </w:tcPr>
          <w:p w14:paraId="4380E145"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424EDBE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30FD93B9" w14:textId="77777777">
        <w:tc>
          <w:tcPr>
            <w:tcW w:w="567" w:type="dxa"/>
            <w:vMerge w:val="restart"/>
          </w:tcPr>
          <w:p w14:paraId="51865A45"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2A41F078" w14:textId="77777777" w:rsidR="001556F7" w:rsidRPr="00F47E6E" w:rsidRDefault="001556F7">
            <w:pPr>
              <w:pStyle w:val="ConsPlusNormal"/>
              <w:ind w:firstLine="0"/>
              <w:jc w:val="center"/>
              <w:rPr>
                <w:rFonts w:ascii="Times New Roman" w:hAnsi="Times New Roman" w:cs="Times New Roman"/>
                <w:sz w:val="24"/>
                <w:szCs w:val="24"/>
              </w:rPr>
            </w:pPr>
            <w:hyperlink r:id="rId53" w:tooltip="consultantplus://offline/ref=471949FCC2898B5C29FCC3652000357C284C29DAB82D51DDB1EE848E00C830D115825892DE61161C91571747D6A5FD7C0C494C3301UBPCR" w:history="1">
              <w:r w:rsidRPr="00F47E6E">
                <w:rPr>
                  <w:rFonts w:ascii="Times New Roman" w:hAnsi="Times New Roman" w:cs="Times New Roman"/>
                  <w:sz w:val="24"/>
                  <w:szCs w:val="24"/>
                </w:rPr>
                <w:t>Подпункт 24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3EB2F88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72F5DB3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Лицо, с которым заключено охотхозяйственное соглашение</w:t>
            </w:r>
          </w:p>
        </w:tc>
        <w:tc>
          <w:tcPr>
            <w:tcW w:w="3088" w:type="dxa"/>
            <w:vMerge w:val="restart"/>
          </w:tcPr>
          <w:p w14:paraId="5CE89ED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one" w:sz="4" w:space="0" w:color="000000"/>
            </w:tcBorders>
          </w:tcPr>
          <w:p w14:paraId="63222BF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Охотхозяйственное соглашение</w:t>
            </w:r>
          </w:p>
        </w:tc>
      </w:tr>
      <w:tr w:rsidR="00F47E6E" w:rsidRPr="00F47E6E" w14:paraId="5D182C9F" w14:textId="77777777">
        <w:tblPrEx>
          <w:tblBorders>
            <w:insideH w:val="none" w:sz="4" w:space="0" w:color="000000"/>
          </w:tblBorders>
        </w:tblPrEx>
        <w:tc>
          <w:tcPr>
            <w:tcW w:w="567" w:type="dxa"/>
            <w:vMerge/>
          </w:tcPr>
          <w:p w14:paraId="0B18F6C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7BEF5B8" w14:textId="77777777" w:rsidR="001556F7" w:rsidRPr="00F47E6E" w:rsidRDefault="001556F7">
            <w:pPr>
              <w:rPr>
                <w:rFonts w:ascii="Times New Roman" w:hAnsi="Times New Roman"/>
                <w:sz w:val="24"/>
                <w:szCs w:val="24"/>
              </w:rPr>
            </w:pPr>
          </w:p>
        </w:tc>
        <w:tc>
          <w:tcPr>
            <w:tcW w:w="1708" w:type="dxa"/>
            <w:vMerge/>
          </w:tcPr>
          <w:p w14:paraId="53E5891B" w14:textId="77777777" w:rsidR="001556F7" w:rsidRPr="00F47E6E" w:rsidRDefault="001556F7">
            <w:pPr>
              <w:rPr>
                <w:rFonts w:ascii="Times New Roman" w:hAnsi="Times New Roman"/>
                <w:sz w:val="24"/>
                <w:szCs w:val="24"/>
              </w:rPr>
            </w:pPr>
          </w:p>
        </w:tc>
        <w:tc>
          <w:tcPr>
            <w:tcW w:w="3010" w:type="dxa"/>
            <w:vMerge/>
          </w:tcPr>
          <w:p w14:paraId="27C9B4EA" w14:textId="77777777" w:rsidR="001556F7" w:rsidRPr="00F47E6E" w:rsidRDefault="001556F7">
            <w:pPr>
              <w:rPr>
                <w:rFonts w:ascii="Times New Roman" w:hAnsi="Times New Roman"/>
                <w:sz w:val="24"/>
                <w:szCs w:val="24"/>
              </w:rPr>
            </w:pPr>
          </w:p>
        </w:tc>
        <w:tc>
          <w:tcPr>
            <w:tcW w:w="3088" w:type="dxa"/>
            <w:vMerge/>
          </w:tcPr>
          <w:p w14:paraId="002E4243"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09B0C23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1767A950" w14:textId="77777777">
        <w:tblPrEx>
          <w:tblBorders>
            <w:insideH w:val="none" w:sz="4" w:space="0" w:color="000000"/>
          </w:tblBorders>
        </w:tblPrEx>
        <w:tc>
          <w:tcPr>
            <w:tcW w:w="567" w:type="dxa"/>
            <w:vMerge/>
          </w:tcPr>
          <w:p w14:paraId="0374BA28"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0163207" w14:textId="77777777" w:rsidR="001556F7" w:rsidRPr="00F47E6E" w:rsidRDefault="001556F7">
            <w:pPr>
              <w:rPr>
                <w:rFonts w:ascii="Times New Roman" w:hAnsi="Times New Roman"/>
                <w:sz w:val="24"/>
                <w:szCs w:val="24"/>
              </w:rPr>
            </w:pPr>
          </w:p>
        </w:tc>
        <w:tc>
          <w:tcPr>
            <w:tcW w:w="1708" w:type="dxa"/>
            <w:vMerge/>
          </w:tcPr>
          <w:p w14:paraId="5E89F16F" w14:textId="77777777" w:rsidR="001556F7" w:rsidRPr="00F47E6E" w:rsidRDefault="001556F7">
            <w:pPr>
              <w:rPr>
                <w:rFonts w:ascii="Times New Roman" w:hAnsi="Times New Roman"/>
                <w:sz w:val="24"/>
                <w:szCs w:val="24"/>
              </w:rPr>
            </w:pPr>
          </w:p>
        </w:tc>
        <w:tc>
          <w:tcPr>
            <w:tcW w:w="3010" w:type="dxa"/>
            <w:vMerge/>
          </w:tcPr>
          <w:p w14:paraId="6D0026AF" w14:textId="77777777" w:rsidR="001556F7" w:rsidRPr="00F47E6E" w:rsidRDefault="001556F7">
            <w:pPr>
              <w:rPr>
                <w:rFonts w:ascii="Times New Roman" w:hAnsi="Times New Roman"/>
                <w:sz w:val="24"/>
                <w:szCs w:val="24"/>
              </w:rPr>
            </w:pPr>
          </w:p>
        </w:tc>
        <w:tc>
          <w:tcPr>
            <w:tcW w:w="3088" w:type="dxa"/>
            <w:vMerge/>
          </w:tcPr>
          <w:p w14:paraId="39D8EEFA"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254B9C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680A2398" w14:textId="77777777">
        <w:tc>
          <w:tcPr>
            <w:tcW w:w="567" w:type="dxa"/>
            <w:vMerge/>
          </w:tcPr>
          <w:p w14:paraId="7ED7275E"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F0E4207" w14:textId="77777777" w:rsidR="001556F7" w:rsidRPr="00F47E6E" w:rsidRDefault="001556F7">
            <w:pPr>
              <w:rPr>
                <w:rFonts w:ascii="Times New Roman" w:hAnsi="Times New Roman"/>
                <w:sz w:val="24"/>
                <w:szCs w:val="24"/>
              </w:rPr>
            </w:pPr>
          </w:p>
        </w:tc>
        <w:tc>
          <w:tcPr>
            <w:tcW w:w="1708" w:type="dxa"/>
            <w:vMerge/>
          </w:tcPr>
          <w:p w14:paraId="0107CA35" w14:textId="77777777" w:rsidR="001556F7" w:rsidRPr="00F47E6E" w:rsidRDefault="001556F7">
            <w:pPr>
              <w:rPr>
                <w:rFonts w:ascii="Times New Roman" w:hAnsi="Times New Roman"/>
                <w:sz w:val="24"/>
                <w:szCs w:val="24"/>
              </w:rPr>
            </w:pPr>
          </w:p>
        </w:tc>
        <w:tc>
          <w:tcPr>
            <w:tcW w:w="3010" w:type="dxa"/>
            <w:vMerge/>
          </w:tcPr>
          <w:p w14:paraId="22E5078E" w14:textId="77777777" w:rsidR="001556F7" w:rsidRPr="00F47E6E" w:rsidRDefault="001556F7">
            <w:pPr>
              <w:rPr>
                <w:rFonts w:ascii="Times New Roman" w:hAnsi="Times New Roman"/>
                <w:sz w:val="24"/>
                <w:szCs w:val="24"/>
              </w:rPr>
            </w:pPr>
          </w:p>
        </w:tc>
        <w:tc>
          <w:tcPr>
            <w:tcW w:w="3088" w:type="dxa"/>
            <w:vMerge/>
          </w:tcPr>
          <w:p w14:paraId="475FA42F"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3B2A7CF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ЕГРИП об индивидуальном предпринимателе, являющемся заявителем</w:t>
            </w:r>
          </w:p>
        </w:tc>
      </w:tr>
      <w:tr w:rsidR="00F47E6E" w:rsidRPr="00F47E6E" w14:paraId="235F551C" w14:textId="77777777">
        <w:tc>
          <w:tcPr>
            <w:tcW w:w="567" w:type="dxa"/>
            <w:vMerge w:val="restart"/>
          </w:tcPr>
          <w:p w14:paraId="680459B4"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09F24648" w14:textId="77777777" w:rsidR="001556F7" w:rsidRPr="00F47E6E" w:rsidRDefault="001556F7">
            <w:pPr>
              <w:pStyle w:val="ConsPlusNormal"/>
              <w:ind w:firstLine="0"/>
              <w:jc w:val="center"/>
              <w:rPr>
                <w:rFonts w:ascii="Times New Roman" w:hAnsi="Times New Roman" w:cs="Times New Roman"/>
                <w:sz w:val="24"/>
                <w:szCs w:val="24"/>
              </w:rPr>
            </w:pPr>
            <w:hyperlink r:id="rId54" w:tooltip="consultantplus://offline/ref=471949FCC2898B5C29FCC3652000357C284C29DAB82D51DDB1EE848E00C830D115825892DE62161C91571747D6A5FD7C0C494C3301UBPCR" w:history="1">
              <w:r w:rsidRPr="00F47E6E">
                <w:rPr>
                  <w:rFonts w:ascii="Times New Roman" w:hAnsi="Times New Roman" w:cs="Times New Roman"/>
                  <w:sz w:val="24"/>
                  <w:szCs w:val="24"/>
                </w:rPr>
                <w:t>Подпункт 25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2E7EDD3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53FA905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088" w:type="dxa"/>
            <w:vMerge w:val="restart"/>
          </w:tcPr>
          <w:p w14:paraId="4E80BE1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992" w:type="dxa"/>
            <w:gridSpan w:val="2"/>
            <w:tcBorders>
              <w:bottom w:val="none" w:sz="4" w:space="0" w:color="000000"/>
            </w:tcBorders>
          </w:tcPr>
          <w:p w14:paraId="3C083ED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10CCAD9" w14:textId="77777777">
        <w:tblPrEx>
          <w:tblBorders>
            <w:insideH w:val="none" w:sz="4" w:space="0" w:color="000000"/>
          </w:tblBorders>
        </w:tblPrEx>
        <w:tc>
          <w:tcPr>
            <w:tcW w:w="567" w:type="dxa"/>
            <w:vMerge/>
          </w:tcPr>
          <w:p w14:paraId="1B50E3F2"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9458D6A" w14:textId="77777777" w:rsidR="001556F7" w:rsidRPr="00F47E6E" w:rsidRDefault="001556F7">
            <w:pPr>
              <w:rPr>
                <w:rFonts w:ascii="Times New Roman" w:hAnsi="Times New Roman"/>
                <w:sz w:val="24"/>
                <w:szCs w:val="24"/>
              </w:rPr>
            </w:pPr>
          </w:p>
        </w:tc>
        <w:tc>
          <w:tcPr>
            <w:tcW w:w="1708" w:type="dxa"/>
            <w:vMerge/>
          </w:tcPr>
          <w:p w14:paraId="4C4ECE75" w14:textId="77777777" w:rsidR="001556F7" w:rsidRPr="00F47E6E" w:rsidRDefault="001556F7">
            <w:pPr>
              <w:rPr>
                <w:rFonts w:ascii="Times New Roman" w:hAnsi="Times New Roman"/>
                <w:sz w:val="24"/>
                <w:szCs w:val="24"/>
              </w:rPr>
            </w:pPr>
          </w:p>
        </w:tc>
        <w:tc>
          <w:tcPr>
            <w:tcW w:w="3010" w:type="dxa"/>
            <w:vMerge/>
          </w:tcPr>
          <w:p w14:paraId="06534C21" w14:textId="77777777" w:rsidR="001556F7" w:rsidRPr="00F47E6E" w:rsidRDefault="001556F7">
            <w:pPr>
              <w:rPr>
                <w:rFonts w:ascii="Times New Roman" w:hAnsi="Times New Roman"/>
                <w:sz w:val="24"/>
                <w:szCs w:val="24"/>
              </w:rPr>
            </w:pPr>
          </w:p>
        </w:tc>
        <w:tc>
          <w:tcPr>
            <w:tcW w:w="3088" w:type="dxa"/>
            <w:vMerge/>
          </w:tcPr>
          <w:p w14:paraId="449C3780"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3809F51A"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04DAFB77" w14:textId="77777777">
        <w:tc>
          <w:tcPr>
            <w:tcW w:w="567" w:type="dxa"/>
            <w:vMerge/>
          </w:tcPr>
          <w:p w14:paraId="12CECFF6"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30CBDDA" w14:textId="77777777" w:rsidR="001556F7" w:rsidRPr="00F47E6E" w:rsidRDefault="001556F7">
            <w:pPr>
              <w:rPr>
                <w:rFonts w:ascii="Times New Roman" w:hAnsi="Times New Roman"/>
                <w:sz w:val="24"/>
                <w:szCs w:val="24"/>
              </w:rPr>
            </w:pPr>
          </w:p>
        </w:tc>
        <w:tc>
          <w:tcPr>
            <w:tcW w:w="1708" w:type="dxa"/>
            <w:vMerge/>
          </w:tcPr>
          <w:p w14:paraId="3ADC117D" w14:textId="77777777" w:rsidR="001556F7" w:rsidRPr="00F47E6E" w:rsidRDefault="001556F7">
            <w:pPr>
              <w:rPr>
                <w:rFonts w:ascii="Times New Roman" w:hAnsi="Times New Roman"/>
                <w:sz w:val="24"/>
                <w:szCs w:val="24"/>
              </w:rPr>
            </w:pPr>
          </w:p>
        </w:tc>
        <w:tc>
          <w:tcPr>
            <w:tcW w:w="3010" w:type="dxa"/>
            <w:vMerge/>
          </w:tcPr>
          <w:p w14:paraId="2797B237" w14:textId="77777777" w:rsidR="001556F7" w:rsidRPr="00F47E6E" w:rsidRDefault="001556F7">
            <w:pPr>
              <w:rPr>
                <w:rFonts w:ascii="Times New Roman" w:hAnsi="Times New Roman"/>
                <w:sz w:val="24"/>
                <w:szCs w:val="24"/>
              </w:rPr>
            </w:pPr>
          </w:p>
        </w:tc>
        <w:tc>
          <w:tcPr>
            <w:tcW w:w="3088" w:type="dxa"/>
            <w:vMerge/>
          </w:tcPr>
          <w:p w14:paraId="019CBE9A"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7548CC8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ЕГРИП об индивидуальном предпринимателе, являющемся заявителем</w:t>
            </w:r>
          </w:p>
        </w:tc>
      </w:tr>
      <w:tr w:rsidR="00F47E6E" w:rsidRPr="00F47E6E" w14:paraId="02D3E790" w14:textId="77777777">
        <w:tc>
          <w:tcPr>
            <w:tcW w:w="567" w:type="dxa"/>
            <w:vMerge w:val="restart"/>
          </w:tcPr>
          <w:p w14:paraId="5FEDA785"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B40885C" w14:textId="77777777" w:rsidR="001556F7" w:rsidRPr="00F47E6E" w:rsidRDefault="001556F7">
            <w:pPr>
              <w:pStyle w:val="ConsPlusNormal"/>
              <w:ind w:firstLine="0"/>
              <w:jc w:val="center"/>
              <w:rPr>
                <w:rFonts w:ascii="Times New Roman" w:hAnsi="Times New Roman" w:cs="Times New Roman"/>
                <w:sz w:val="24"/>
                <w:szCs w:val="24"/>
              </w:rPr>
            </w:pPr>
            <w:hyperlink r:id="rId55" w:tooltip="consultantplus://offline/ref=471949FCC2898B5C29FCC3652000357C284C29DAB82D51DDB1EE848E00C830D115825892DE63161C91571747D6A5FD7C0C494C3301UBPCR" w:history="1">
              <w:r w:rsidRPr="00F47E6E">
                <w:rPr>
                  <w:rFonts w:ascii="Times New Roman" w:hAnsi="Times New Roman" w:cs="Times New Roman"/>
                  <w:sz w:val="24"/>
                  <w:szCs w:val="24"/>
                </w:rPr>
                <w:t>Подпункт 26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35BC129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0B228E5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Государственная компания «Российские автомобильные дороги»</w:t>
            </w:r>
          </w:p>
        </w:tc>
        <w:tc>
          <w:tcPr>
            <w:tcW w:w="3088" w:type="dxa"/>
            <w:vMerge w:val="restart"/>
          </w:tcPr>
          <w:p w14:paraId="47BB64C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one" w:sz="4" w:space="0" w:color="000000"/>
            </w:tcBorders>
          </w:tcPr>
          <w:p w14:paraId="7B157FC7"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928E48F" w14:textId="77777777">
        <w:tc>
          <w:tcPr>
            <w:tcW w:w="567" w:type="dxa"/>
            <w:vMerge/>
          </w:tcPr>
          <w:p w14:paraId="166732F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01A00CD" w14:textId="77777777" w:rsidR="001556F7" w:rsidRPr="00F47E6E" w:rsidRDefault="001556F7">
            <w:pPr>
              <w:rPr>
                <w:rFonts w:ascii="Times New Roman" w:hAnsi="Times New Roman"/>
                <w:sz w:val="24"/>
                <w:szCs w:val="24"/>
              </w:rPr>
            </w:pPr>
          </w:p>
        </w:tc>
        <w:tc>
          <w:tcPr>
            <w:tcW w:w="1708" w:type="dxa"/>
            <w:vMerge/>
          </w:tcPr>
          <w:p w14:paraId="509D7A42" w14:textId="77777777" w:rsidR="001556F7" w:rsidRPr="00F47E6E" w:rsidRDefault="001556F7">
            <w:pPr>
              <w:rPr>
                <w:rFonts w:ascii="Times New Roman" w:hAnsi="Times New Roman"/>
                <w:sz w:val="24"/>
                <w:szCs w:val="24"/>
              </w:rPr>
            </w:pPr>
          </w:p>
        </w:tc>
        <w:tc>
          <w:tcPr>
            <w:tcW w:w="3010" w:type="dxa"/>
            <w:vMerge/>
          </w:tcPr>
          <w:p w14:paraId="4468223F" w14:textId="77777777" w:rsidR="001556F7" w:rsidRPr="00F47E6E" w:rsidRDefault="001556F7">
            <w:pPr>
              <w:rPr>
                <w:rFonts w:ascii="Times New Roman" w:hAnsi="Times New Roman"/>
                <w:sz w:val="24"/>
                <w:szCs w:val="24"/>
              </w:rPr>
            </w:pPr>
          </w:p>
        </w:tc>
        <w:tc>
          <w:tcPr>
            <w:tcW w:w="3088" w:type="dxa"/>
            <w:vMerge/>
          </w:tcPr>
          <w:p w14:paraId="69F6B6C8"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38CF0613"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35CD1208" w14:textId="77777777">
        <w:tc>
          <w:tcPr>
            <w:tcW w:w="567" w:type="dxa"/>
            <w:vMerge w:val="restart"/>
          </w:tcPr>
          <w:p w14:paraId="30D5441A"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00A2608E" w14:textId="77777777" w:rsidR="001556F7" w:rsidRPr="00F47E6E" w:rsidRDefault="001556F7">
            <w:pPr>
              <w:pStyle w:val="ConsPlusNormal"/>
              <w:ind w:firstLine="0"/>
              <w:jc w:val="center"/>
              <w:rPr>
                <w:rFonts w:ascii="Times New Roman" w:hAnsi="Times New Roman" w:cs="Times New Roman"/>
                <w:sz w:val="24"/>
                <w:szCs w:val="24"/>
              </w:rPr>
            </w:pPr>
            <w:hyperlink r:id="rId56" w:tooltip="consultantplus://offline/ref=471949FCC2898B5C29FCC3652000357C284C29DAB82D51DDB1EE848E00C830D115825892DE64161C91571747D6A5FD7C0C494C3301UBPCR" w:history="1">
              <w:r w:rsidRPr="00F47E6E">
                <w:rPr>
                  <w:rFonts w:ascii="Times New Roman" w:hAnsi="Times New Roman" w:cs="Times New Roman"/>
                  <w:sz w:val="24"/>
                  <w:szCs w:val="24"/>
                </w:rPr>
                <w:t>Подпункт 27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705EE98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04318D8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Открытое акционерное общество «Российские железные дороги»</w:t>
            </w:r>
          </w:p>
        </w:tc>
        <w:tc>
          <w:tcPr>
            <w:tcW w:w="3088" w:type="dxa"/>
            <w:vMerge w:val="restart"/>
          </w:tcPr>
          <w:p w14:paraId="7C0F3CF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one" w:sz="4" w:space="0" w:color="000000"/>
            </w:tcBorders>
          </w:tcPr>
          <w:p w14:paraId="6FA20600"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F15C8BD" w14:textId="77777777">
        <w:tc>
          <w:tcPr>
            <w:tcW w:w="567" w:type="dxa"/>
            <w:vMerge/>
          </w:tcPr>
          <w:p w14:paraId="17398344"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46D90B0" w14:textId="77777777" w:rsidR="001556F7" w:rsidRPr="00F47E6E" w:rsidRDefault="001556F7">
            <w:pPr>
              <w:rPr>
                <w:rFonts w:ascii="Times New Roman" w:hAnsi="Times New Roman"/>
                <w:sz w:val="24"/>
                <w:szCs w:val="24"/>
              </w:rPr>
            </w:pPr>
          </w:p>
        </w:tc>
        <w:tc>
          <w:tcPr>
            <w:tcW w:w="1708" w:type="dxa"/>
            <w:vMerge/>
          </w:tcPr>
          <w:p w14:paraId="4A546044" w14:textId="77777777" w:rsidR="001556F7" w:rsidRPr="00F47E6E" w:rsidRDefault="001556F7">
            <w:pPr>
              <w:rPr>
                <w:rFonts w:ascii="Times New Roman" w:hAnsi="Times New Roman"/>
                <w:sz w:val="24"/>
                <w:szCs w:val="24"/>
              </w:rPr>
            </w:pPr>
          </w:p>
        </w:tc>
        <w:tc>
          <w:tcPr>
            <w:tcW w:w="3010" w:type="dxa"/>
            <w:vMerge/>
          </w:tcPr>
          <w:p w14:paraId="21FDF09D" w14:textId="77777777" w:rsidR="001556F7" w:rsidRPr="00F47E6E" w:rsidRDefault="001556F7">
            <w:pPr>
              <w:rPr>
                <w:rFonts w:ascii="Times New Roman" w:hAnsi="Times New Roman"/>
                <w:sz w:val="24"/>
                <w:szCs w:val="24"/>
              </w:rPr>
            </w:pPr>
          </w:p>
        </w:tc>
        <w:tc>
          <w:tcPr>
            <w:tcW w:w="3088" w:type="dxa"/>
            <w:vMerge/>
          </w:tcPr>
          <w:p w14:paraId="26047DB2"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1556D428"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60CA38C0" w14:textId="77777777">
        <w:tc>
          <w:tcPr>
            <w:tcW w:w="567" w:type="dxa"/>
            <w:vMerge w:val="restart"/>
          </w:tcPr>
          <w:p w14:paraId="41C2DC11"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6B81571C" w14:textId="77777777" w:rsidR="001556F7" w:rsidRPr="00F47E6E" w:rsidRDefault="001556F7">
            <w:pPr>
              <w:pStyle w:val="ConsPlusNormal"/>
              <w:ind w:firstLine="0"/>
              <w:jc w:val="center"/>
              <w:rPr>
                <w:rFonts w:ascii="Times New Roman" w:hAnsi="Times New Roman" w:cs="Times New Roman"/>
                <w:sz w:val="24"/>
                <w:szCs w:val="24"/>
              </w:rPr>
            </w:pPr>
            <w:hyperlink r:id="rId57" w:tooltip="consultantplus://offline/ref=471949FCC2898B5C29FCC3652000357C284C29DAB82D51DDB1EE848E00C830D115825892DE65161C91571747D6A5FD7C0C494C3301UBPCR" w:history="1">
              <w:r w:rsidRPr="00F47E6E">
                <w:rPr>
                  <w:rFonts w:ascii="Times New Roman" w:hAnsi="Times New Roman" w:cs="Times New Roman"/>
                  <w:sz w:val="24"/>
                  <w:szCs w:val="24"/>
                </w:rPr>
                <w:t>Подпункт 28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5BF7AC5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479B06B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14:paraId="215E033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в границах зоны территориального развития</w:t>
            </w:r>
          </w:p>
        </w:tc>
        <w:tc>
          <w:tcPr>
            <w:tcW w:w="4992" w:type="dxa"/>
            <w:gridSpan w:val="2"/>
            <w:tcBorders>
              <w:bottom w:val="none" w:sz="4" w:space="0" w:color="000000"/>
            </w:tcBorders>
          </w:tcPr>
          <w:p w14:paraId="2EADE8D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F47E6E" w:rsidRPr="00F47E6E" w14:paraId="132DDF32" w14:textId="77777777">
        <w:tblPrEx>
          <w:tblBorders>
            <w:insideH w:val="none" w:sz="4" w:space="0" w:color="000000"/>
          </w:tblBorders>
        </w:tblPrEx>
        <w:tc>
          <w:tcPr>
            <w:tcW w:w="567" w:type="dxa"/>
            <w:vMerge/>
          </w:tcPr>
          <w:p w14:paraId="48F003E1"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AD19852" w14:textId="77777777" w:rsidR="001556F7" w:rsidRPr="00F47E6E" w:rsidRDefault="001556F7">
            <w:pPr>
              <w:rPr>
                <w:rFonts w:ascii="Times New Roman" w:hAnsi="Times New Roman"/>
                <w:sz w:val="24"/>
                <w:szCs w:val="24"/>
              </w:rPr>
            </w:pPr>
          </w:p>
        </w:tc>
        <w:tc>
          <w:tcPr>
            <w:tcW w:w="1708" w:type="dxa"/>
            <w:vMerge/>
          </w:tcPr>
          <w:p w14:paraId="15CD4381" w14:textId="77777777" w:rsidR="001556F7" w:rsidRPr="00F47E6E" w:rsidRDefault="001556F7">
            <w:pPr>
              <w:rPr>
                <w:rFonts w:ascii="Times New Roman" w:hAnsi="Times New Roman"/>
                <w:sz w:val="24"/>
                <w:szCs w:val="24"/>
              </w:rPr>
            </w:pPr>
          </w:p>
        </w:tc>
        <w:tc>
          <w:tcPr>
            <w:tcW w:w="3010" w:type="dxa"/>
            <w:vMerge/>
          </w:tcPr>
          <w:p w14:paraId="7EA36ACD" w14:textId="77777777" w:rsidR="001556F7" w:rsidRPr="00F47E6E" w:rsidRDefault="001556F7">
            <w:pPr>
              <w:rPr>
                <w:rFonts w:ascii="Times New Roman" w:hAnsi="Times New Roman"/>
                <w:sz w:val="24"/>
                <w:szCs w:val="24"/>
              </w:rPr>
            </w:pPr>
          </w:p>
        </w:tc>
        <w:tc>
          <w:tcPr>
            <w:tcW w:w="3088" w:type="dxa"/>
            <w:vMerge/>
          </w:tcPr>
          <w:p w14:paraId="5E452A7D"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1E7BEC88"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3DA1242" w14:textId="77777777">
        <w:tc>
          <w:tcPr>
            <w:tcW w:w="567" w:type="dxa"/>
            <w:vMerge/>
          </w:tcPr>
          <w:p w14:paraId="61D84712"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12B6970" w14:textId="77777777" w:rsidR="001556F7" w:rsidRPr="00F47E6E" w:rsidRDefault="001556F7">
            <w:pPr>
              <w:rPr>
                <w:rFonts w:ascii="Times New Roman" w:hAnsi="Times New Roman"/>
                <w:sz w:val="24"/>
                <w:szCs w:val="24"/>
              </w:rPr>
            </w:pPr>
          </w:p>
        </w:tc>
        <w:tc>
          <w:tcPr>
            <w:tcW w:w="1708" w:type="dxa"/>
            <w:vMerge/>
          </w:tcPr>
          <w:p w14:paraId="3978B6BE" w14:textId="77777777" w:rsidR="001556F7" w:rsidRPr="00F47E6E" w:rsidRDefault="001556F7">
            <w:pPr>
              <w:rPr>
                <w:rFonts w:ascii="Times New Roman" w:hAnsi="Times New Roman"/>
                <w:sz w:val="24"/>
                <w:szCs w:val="24"/>
              </w:rPr>
            </w:pPr>
          </w:p>
        </w:tc>
        <w:tc>
          <w:tcPr>
            <w:tcW w:w="3010" w:type="dxa"/>
            <w:vMerge/>
          </w:tcPr>
          <w:p w14:paraId="670774AF" w14:textId="77777777" w:rsidR="001556F7" w:rsidRPr="00F47E6E" w:rsidRDefault="001556F7">
            <w:pPr>
              <w:rPr>
                <w:rFonts w:ascii="Times New Roman" w:hAnsi="Times New Roman"/>
                <w:sz w:val="24"/>
                <w:szCs w:val="24"/>
              </w:rPr>
            </w:pPr>
          </w:p>
        </w:tc>
        <w:tc>
          <w:tcPr>
            <w:tcW w:w="3088" w:type="dxa"/>
            <w:vMerge/>
          </w:tcPr>
          <w:p w14:paraId="2414395D"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36E96BD1"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7C4517CA" w14:textId="77777777">
        <w:tc>
          <w:tcPr>
            <w:tcW w:w="567" w:type="dxa"/>
            <w:vMerge w:val="restart"/>
          </w:tcPr>
          <w:p w14:paraId="4FFB45F1"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75B711D4" w14:textId="77777777" w:rsidR="001556F7" w:rsidRPr="00F47E6E" w:rsidRDefault="001556F7">
            <w:pPr>
              <w:pStyle w:val="ConsPlusNormal"/>
              <w:ind w:firstLine="0"/>
              <w:jc w:val="center"/>
              <w:rPr>
                <w:rFonts w:ascii="Times New Roman" w:hAnsi="Times New Roman" w:cs="Times New Roman"/>
                <w:sz w:val="24"/>
                <w:szCs w:val="24"/>
              </w:rPr>
            </w:pPr>
            <w:hyperlink r:id="rId58" w:tooltip="consultantplus://offline/ref=471949FCC2898B5C29FCC3652000357C284C29DAB82D51DDB1EE848E00C830D115825897D0601D439442061FDAA3E4620F54503103BFU6P8R" w:history="1">
              <w:r w:rsidRPr="00F47E6E">
                <w:rPr>
                  <w:rFonts w:ascii="Times New Roman" w:hAnsi="Times New Roman" w:cs="Times New Roman"/>
                  <w:sz w:val="24"/>
                  <w:szCs w:val="24"/>
                </w:rPr>
                <w:t xml:space="preserve">Подпункт 29 </w:t>
              </w:r>
              <w:r w:rsidRPr="00F47E6E">
                <w:rPr>
                  <w:rFonts w:ascii="Times New Roman" w:hAnsi="Times New Roman" w:cs="Times New Roman"/>
                  <w:sz w:val="24"/>
                  <w:szCs w:val="24"/>
                </w:rPr>
                <w:lastRenderedPageBreak/>
                <w:t>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0B33E5B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В аренду</w:t>
            </w:r>
          </w:p>
        </w:tc>
        <w:tc>
          <w:tcPr>
            <w:tcW w:w="3010" w:type="dxa"/>
            <w:vMerge w:val="restart"/>
          </w:tcPr>
          <w:p w14:paraId="6100159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Лицо, обладающее правом </w:t>
            </w:r>
            <w:r w:rsidRPr="00F47E6E">
              <w:rPr>
                <w:rFonts w:ascii="Times New Roman" w:hAnsi="Times New Roman" w:cs="Times New Roman"/>
                <w:sz w:val="24"/>
                <w:szCs w:val="24"/>
              </w:rPr>
              <w:lastRenderedPageBreak/>
              <w:t>на добычу (вылов) водных биологических ресурсов</w:t>
            </w:r>
          </w:p>
        </w:tc>
        <w:tc>
          <w:tcPr>
            <w:tcW w:w="3088" w:type="dxa"/>
            <w:vMerge w:val="restart"/>
          </w:tcPr>
          <w:p w14:paraId="5B49FF1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 xml:space="preserve">Земельный участок, </w:t>
            </w:r>
            <w:r w:rsidRPr="00F47E6E">
              <w:rPr>
                <w:rFonts w:ascii="Times New Roman" w:hAnsi="Times New Roman" w:cs="Times New Roman"/>
                <w:sz w:val="24"/>
                <w:szCs w:val="24"/>
              </w:rPr>
              <w:lastRenderedPageBreak/>
              <w:t>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one" w:sz="4" w:space="0" w:color="000000"/>
            </w:tcBorders>
          </w:tcPr>
          <w:p w14:paraId="40CC64D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lastRenderedPageBreak/>
              <w:t xml:space="preserve">* Решение о предоставлении в пользование </w:t>
            </w:r>
            <w:r w:rsidRPr="00F47E6E">
              <w:rPr>
                <w:rFonts w:ascii="Times New Roman" w:hAnsi="Times New Roman" w:cs="Times New Roman"/>
                <w:sz w:val="24"/>
                <w:szCs w:val="24"/>
              </w:rPr>
              <w:lastRenderedPageBreak/>
              <w:t>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F47E6E" w:rsidRPr="00F47E6E" w14:paraId="1D24229E" w14:textId="77777777">
        <w:tblPrEx>
          <w:tblBorders>
            <w:insideH w:val="none" w:sz="4" w:space="0" w:color="000000"/>
          </w:tblBorders>
        </w:tblPrEx>
        <w:tc>
          <w:tcPr>
            <w:tcW w:w="567" w:type="dxa"/>
            <w:vMerge/>
          </w:tcPr>
          <w:p w14:paraId="01AEAD7A"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2541D5FF" w14:textId="77777777" w:rsidR="001556F7" w:rsidRPr="00F47E6E" w:rsidRDefault="001556F7">
            <w:pPr>
              <w:rPr>
                <w:rFonts w:ascii="Times New Roman" w:hAnsi="Times New Roman"/>
                <w:sz w:val="24"/>
                <w:szCs w:val="24"/>
              </w:rPr>
            </w:pPr>
          </w:p>
        </w:tc>
        <w:tc>
          <w:tcPr>
            <w:tcW w:w="1708" w:type="dxa"/>
            <w:vMerge/>
          </w:tcPr>
          <w:p w14:paraId="69BB65B6" w14:textId="77777777" w:rsidR="001556F7" w:rsidRPr="00F47E6E" w:rsidRDefault="001556F7">
            <w:pPr>
              <w:rPr>
                <w:rFonts w:ascii="Times New Roman" w:hAnsi="Times New Roman"/>
                <w:sz w:val="24"/>
                <w:szCs w:val="24"/>
              </w:rPr>
            </w:pPr>
          </w:p>
        </w:tc>
        <w:tc>
          <w:tcPr>
            <w:tcW w:w="3010" w:type="dxa"/>
            <w:vMerge/>
          </w:tcPr>
          <w:p w14:paraId="5539F24C" w14:textId="77777777" w:rsidR="001556F7" w:rsidRPr="00F47E6E" w:rsidRDefault="001556F7">
            <w:pPr>
              <w:rPr>
                <w:rFonts w:ascii="Times New Roman" w:hAnsi="Times New Roman"/>
                <w:sz w:val="24"/>
                <w:szCs w:val="24"/>
              </w:rPr>
            </w:pPr>
          </w:p>
        </w:tc>
        <w:tc>
          <w:tcPr>
            <w:tcW w:w="3088" w:type="dxa"/>
            <w:vMerge/>
          </w:tcPr>
          <w:p w14:paraId="2B113F21"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FAF8F95"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0B6C4623" w14:textId="77777777">
        <w:tc>
          <w:tcPr>
            <w:tcW w:w="567" w:type="dxa"/>
            <w:vMerge/>
          </w:tcPr>
          <w:p w14:paraId="0E50D8EC"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E9EA130" w14:textId="77777777" w:rsidR="001556F7" w:rsidRPr="00F47E6E" w:rsidRDefault="001556F7">
            <w:pPr>
              <w:rPr>
                <w:rFonts w:ascii="Times New Roman" w:hAnsi="Times New Roman"/>
                <w:sz w:val="24"/>
                <w:szCs w:val="24"/>
              </w:rPr>
            </w:pPr>
          </w:p>
        </w:tc>
        <w:tc>
          <w:tcPr>
            <w:tcW w:w="1708" w:type="dxa"/>
            <w:vMerge/>
          </w:tcPr>
          <w:p w14:paraId="369A84E8" w14:textId="77777777" w:rsidR="001556F7" w:rsidRPr="00F47E6E" w:rsidRDefault="001556F7">
            <w:pPr>
              <w:rPr>
                <w:rFonts w:ascii="Times New Roman" w:hAnsi="Times New Roman"/>
                <w:sz w:val="24"/>
                <w:szCs w:val="24"/>
              </w:rPr>
            </w:pPr>
          </w:p>
        </w:tc>
        <w:tc>
          <w:tcPr>
            <w:tcW w:w="3010" w:type="dxa"/>
            <w:vMerge/>
          </w:tcPr>
          <w:p w14:paraId="60E98348" w14:textId="77777777" w:rsidR="001556F7" w:rsidRPr="00F47E6E" w:rsidRDefault="001556F7">
            <w:pPr>
              <w:rPr>
                <w:rFonts w:ascii="Times New Roman" w:hAnsi="Times New Roman"/>
                <w:sz w:val="24"/>
                <w:szCs w:val="24"/>
              </w:rPr>
            </w:pPr>
          </w:p>
        </w:tc>
        <w:tc>
          <w:tcPr>
            <w:tcW w:w="3088" w:type="dxa"/>
            <w:vMerge/>
          </w:tcPr>
          <w:p w14:paraId="795E5A89"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33C443DD"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36E47C56" w14:textId="77777777">
        <w:tc>
          <w:tcPr>
            <w:tcW w:w="567" w:type="dxa"/>
            <w:vMerge w:val="restart"/>
          </w:tcPr>
          <w:p w14:paraId="53CB5FD1"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C27AA1F" w14:textId="77777777" w:rsidR="001556F7" w:rsidRPr="00F47E6E" w:rsidRDefault="001556F7">
            <w:pPr>
              <w:pStyle w:val="ConsPlusNormal"/>
              <w:ind w:firstLine="0"/>
              <w:jc w:val="center"/>
              <w:rPr>
                <w:rFonts w:ascii="Times New Roman" w:hAnsi="Times New Roman" w:cs="Times New Roman"/>
                <w:sz w:val="24"/>
                <w:szCs w:val="24"/>
              </w:rPr>
            </w:pPr>
            <w:hyperlink r:id="rId59" w:tooltip="consultantplus://offline/ref=471949FCC2898B5C29FCC3652000357C284C29DAB82D51DDB1EE848E00C830D115825894D5681D439442061FDAA3E4620F54503103BFU6P8R" w:history="1">
              <w:r w:rsidRPr="00F47E6E">
                <w:rPr>
                  <w:rFonts w:ascii="Times New Roman" w:hAnsi="Times New Roman" w:cs="Times New Roman"/>
                  <w:sz w:val="24"/>
                  <w:szCs w:val="24"/>
                </w:rPr>
                <w:t>Подпункт 29.1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58B62EE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6031D38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Лицо, осуществляющее товарную аквакультуру (товарное рыбоводство)</w:t>
            </w:r>
          </w:p>
        </w:tc>
        <w:tc>
          <w:tcPr>
            <w:tcW w:w="3088" w:type="dxa"/>
            <w:vMerge w:val="restart"/>
          </w:tcPr>
          <w:p w14:paraId="728D58D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one" w:sz="4" w:space="0" w:color="000000"/>
            </w:tcBorders>
          </w:tcPr>
          <w:p w14:paraId="3396AFD6"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Договор пользования рыбоводным участком</w:t>
            </w:r>
          </w:p>
        </w:tc>
      </w:tr>
      <w:tr w:rsidR="00F47E6E" w:rsidRPr="00F47E6E" w14:paraId="40091E4E" w14:textId="77777777">
        <w:tblPrEx>
          <w:tblBorders>
            <w:insideH w:val="none" w:sz="4" w:space="0" w:color="000000"/>
          </w:tblBorders>
        </w:tblPrEx>
        <w:tc>
          <w:tcPr>
            <w:tcW w:w="567" w:type="dxa"/>
            <w:vMerge/>
          </w:tcPr>
          <w:p w14:paraId="7682AFAD"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0E9A8825" w14:textId="77777777" w:rsidR="001556F7" w:rsidRPr="00F47E6E" w:rsidRDefault="001556F7">
            <w:pPr>
              <w:rPr>
                <w:rFonts w:ascii="Times New Roman" w:hAnsi="Times New Roman"/>
                <w:sz w:val="24"/>
                <w:szCs w:val="24"/>
              </w:rPr>
            </w:pPr>
          </w:p>
        </w:tc>
        <w:tc>
          <w:tcPr>
            <w:tcW w:w="1708" w:type="dxa"/>
            <w:vMerge/>
          </w:tcPr>
          <w:p w14:paraId="5965B680" w14:textId="77777777" w:rsidR="001556F7" w:rsidRPr="00F47E6E" w:rsidRDefault="001556F7">
            <w:pPr>
              <w:rPr>
                <w:rFonts w:ascii="Times New Roman" w:hAnsi="Times New Roman"/>
                <w:sz w:val="24"/>
                <w:szCs w:val="24"/>
              </w:rPr>
            </w:pPr>
          </w:p>
        </w:tc>
        <w:tc>
          <w:tcPr>
            <w:tcW w:w="3010" w:type="dxa"/>
            <w:vMerge/>
          </w:tcPr>
          <w:p w14:paraId="2E173C25" w14:textId="77777777" w:rsidR="001556F7" w:rsidRPr="00F47E6E" w:rsidRDefault="001556F7">
            <w:pPr>
              <w:rPr>
                <w:rFonts w:ascii="Times New Roman" w:hAnsi="Times New Roman"/>
                <w:sz w:val="24"/>
                <w:szCs w:val="24"/>
              </w:rPr>
            </w:pPr>
          </w:p>
        </w:tc>
        <w:tc>
          <w:tcPr>
            <w:tcW w:w="3088" w:type="dxa"/>
            <w:vMerge/>
          </w:tcPr>
          <w:p w14:paraId="4C6B23A5"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4543405E"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418CC64F" w14:textId="77777777">
        <w:tblPrEx>
          <w:tblBorders>
            <w:insideH w:val="none" w:sz="4" w:space="0" w:color="000000"/>
          </w:tblBorders>
        </w:tblPrEx>
        <w:tc>
          <w:tcPr>
            <w:tcW w:w="567" w:type="dxa"/>
            <w:vMerge/>
          </w:tcPr>
          <w:p w14:paraId="38DC6D1B"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B526552" w14:textId="77777777" w:rsidR="001556F7" w:rsidRPr="00F47E6E" w:rsidRDefault="001556F7">
            <w:pPr>
              <w:rPr>
                <w:rFonts w:ascii="Times New Roman" w:hAnsi="Times New Roman"/>
                <w:sz w:val="24"/>
                <w:szCs w:val="24"/>
              </w:rPr>
            </w:pPr>
          </w:p>
        </w:tc>
        <w:tc>
          <w:tcPr>
            <w:tcW w:w="1708" w:type="dxa"/>
            <w:vMerge/>
          </w:tcPr>
          <w:p w14:paraId="2305E3B1" w14:textId="77777777" w:rsidR="001556F7" w:rsidRPr="00F47E6E" w:rsidRDefault="001556F7">
            <w:pPr>
              <w:rPr>
                <w:rFonts w:ascii="Times New Roman" w:hAnsi="Times New Roman"/>
                <w:sz w:val="24"/>
                <w:szCs w:val="24"/>
              </w:rPr>
            </w:pPr>
          </w:p>
        </w:tc>
        <w:tc>
          <w:tcPr>
            <w:tcW w:w="3010" w:type="dxa"/>
            <w:vMerge/>
          </w:tcPr>
          <w:p w14:paraId="33FCBC2B" w14:textId="77777777" w:rsidR="001556F7" w:rsidRPr="00F47E6E" w:rsidRDefault="001556F7">
            <w:pPr>
              <w:rPr>
                <w:rFonts w:ascii="Times New Roman" w:hAnsi="Times New Roman"/>
                <w:sz w:val="24"/>
                <w:szCs w:val="24"/>
              </w:rPr>
            </w:pPr>
          </w:p>
        </w:tc>
        <w:tc>
          <w:tcPr>
            <w:tcW w:w="3088" w:type="dxa"/>
            <w:vMerge/>
          </w:tcPr>
          <w:p w14:paraId="01CB8050"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7706237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1DB0B9F7" w14:textId="77777777">
        <w:tc>
          <w:tcPr>
            <w:tcW w:w="567" w:type="dxa"/>
            <w:vMerge/>
          </w:tcPr>
          <w:p w14:paraId="50A0A954"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3E8CD32F" w14:textId="77777777" w:rsidR="001556F7" w:rsidRPr="00F47E6E" w:rsidRDefault="001556F7">
            <w:pPr>
              <w:rPr>
                <w:rFonts w:ascii="Times New Roman" w:hAnsi="Times New Roman"/>
                <w:sz w:val="24"/>
                <w:szCs w:val="24"/>
              </w:rPr>
            </w:pPr>
          </w:p>
        </w:tc>
        <w:tc>
          <w:tcPr>
            <w:tcW w:w="1708" w:type="dxa"/>
            <w:vMerge/>
          </w:tcPr>
          <w:p w14:paraId="3B8E797B" w14:textId="77777777" w:rsidR="001556F7" w:rsidRPr="00F47E6E" w:rsidRDefault="001556F7">
            <w:pPr>
              <w:rPr>
                <w:rFonts w:ascii="Times New Roman" w:hAnsi="Times New Roman"/>
                <w:sz w:val="24"/>
                <w:szCs w:val="24"/>
              </w:rPr>
            </w:pPr>
          </w:p>
        </w:tc>
        <w:tc>
          <w:tcPr>
            <w:tcW w:w="3010" w:type="dxa"/>
            <w:vMerge/>
          </w:tcPr>
          <w:p w14:paraId="63D7417E" w14:textId="77777777" w:rsidR="001556F7" w:rsidRPr="00F47E6E" w:rsidRDefault="001556F7">
            <w:pPr>
              <w:rPr>
                <w:rFonts w:ascii="Times New Roman" w:hAnsi="Times New Roman"/>
                <w:sz w:val="24"/>
                <w:szCs w:val="24"/>
              </w:rPr>
            </w:pPr>
          </w:p>
        </w:tc>
        <w:tc>
          <w:tcPr>
            <w:tcW w:w="3088" w:type="dxa"/>
            <w:vMerge/>
          </w:tcPr>
          <w:p w14:paraId="53F8687F"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7BCDB549"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ЕГРИП об индивидуальном предпринимателе, являющемся заявителем</w:t>
            </w:r>
          </w:p>
        </w:tc>
      </w:tr>
      <w:tr w:rsidR="00F47E6E" w:rsidRPr="00F47E6E" w14:paraId="6624BA0F" w14:textId="77777777">
        <w:tc>
          <w:tcPr>
            <w:tcW w:w="567" w:type="dxa"/>
            <w:vMerge w:val="restart"/>
          </w:tcPr>
          <w:p w14:paraId="1FDB09BB"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31110BF9" w14:textId="77777777" w:rsidR="001556F7" w:rsidRPr="00F47E6E" w:rsidRDefault="001556F7">
            <w:pPr>
              <w:pStyle w:val="ConsPlusNormal"/>
              <w:ind w:firstLine="0"/>
              <w:jc w:val="center"/>
              <w:rPr>
                <w:rFonts w:ascii="Times New Roman" w:hAnsi="Times New Roman" w:cs="Times New Roman"/>
                <w:sz w:val="24"/>
                <w:szCs w:val="24"/>
              </w:rPr>
            </w:pPr>
            <w:hyperlink r:id="rId60" w:tooltip="consultantplus://offline/ref=471949FCC2898B5C29FCC3652000357C284C29DAB82D51DDB1EE848E00C830D115825892DE67161C91571747D6A5FD7C0C494C3301UBPCR" w:history="1">
              <w:r w:rsidRPr="00F47E6E">
                <w:rPr>
                  <w:rFonts w:ascii="Times New Roman" w:hAnsi="Times New Roman" w:cs="Times New Roman"/>
                  <w:sz w:val="24"/>
                  <w:szCs w:val="24"/>
                </w:rPr>
                <w:t>Подпункт 30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76051C6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3D1FB08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Юридическое лицо, осуществляющее размещение ядерных установок, радиационных источников, пунктов хранения ядерных </w:t>
            </w:r>
            <w:r w:rsidRPr="00F47E6E">
              <w:rPr>
                <w:rFonts w:ascii="Times New Roman" w:hAnsi="Times New Roman" w:cs="Times New Roman"/>
                <w:sz w:val="24"/>
                <w:szCs w:val="24"/>
              </w:rPr>
              <w:lastRenderedPageBreak/>
              <w:t>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14:paraId="03C3F08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 xml:space="preserve">Земельный участок, предназначенный для размещения ядерных установок, радиационных источников, пунктов хранения ядерных </w:t>
            </w:r>
            <w:r w:rsidRPr="00F47E6E">
              <w:rPr>
                <w:rFonts w:ascii="Times New Roman" w:hAnsi="Times New Roman" w:cs="Times New Roman"/>
                <w:sz w:val="24"/>
                <w:szCs w:val="24"/>
              </w:rPr>
              <w:lastRenderedPageBreak/>
              <w:t>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one" w:sz="4" w:space="0" w:color="000000"/>
            </w:tcBorders>
          </w:tcPr>
          <w:p w14:paraId="0EEE46F4"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lastRenderedPageBreak/>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w:t>
            </w:r>
            <w:r w:rsidRPr="00F47E6E">
              <w:rPr>
                <w:rFonts w:ascii="Times New Roman" w:hAnsi="Times New Roman" w:cs="Times New Roman"/>
                <w:sz w:val="24"/>
                <w:szCs w:val="24"/>
              </w:rPr>
              <w:lastRenderedPageBreak/>
              <w:t>захоронения радиоактивных отходов и о месте их размещения</w:t>
            </w:r>
          </w:p>
        </w:tc>
      </w:tr>
      <w:tr w:rsidR="00F47E6E" w:rsidRPr="00F47E6E" w14:paraId="7F67A5B6" w14:textId="77777777">
        <w:tblPrEx>
          <w:tblBorders>
            <w:insideH w:val="none" w:sz="4" w:space="0" w:color="000000"/>
          </w:tblBorders>
        </w:tblPrEx>
        <w:tc>
          <w:tcPr>
            <w:tcW w:w="567" w:type="dxa"/>
            <w:vMerge/>
          </w:tcPr>
          <w:p w14:paraId="2A02ACDD"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3AE64D7" w14:textId="77777777" w:rsidR="001556F7" w:rsidRPr="00F47E6E" w:rsidRDefault="001556F7">
            <w:pPr>
              <w:rPr>
                <w:rFonts w:ascii="Times New Roman" w:hAnsi="Times New Roman"/>
                <w:sz w:val="24"/>
                <w:szCs w:val="24"/>
              </w:rPr>
            </w:pPr>
          </w:p>
        </w:tc>
        <w:tc>
          <w:tcPr>
            <w:tcW w:w="1708" w:type="dxa"/>
            <w:vMerge/>
          </w:tcPr>
          <w:p w14:paraId="145F5BAF" w14:textId="77777777" w:rsidR="001556F7" w:rsidRPr="00F47E6E" w:rsidRDefault="001556F7">
            <w:pPr>
              <w:rPr>
                <w:rFonts w:ascii="Times New Roman" w:hAnsi="Times New Roman"/>
                <w:sz w:val="24"/>
                <w:szCs w:val="24"/>
              </w:rPr>
            </w:pPr>
          </w:p>
        </w:tc>
        <w:tc>
          <w:tcPr>
            <w:tcW w:w="3010" w:type="dxa"/>
            <w:vMerge/>
          </w:tcPr>
          <w:p w14:paraId="294CF84E" w14:textId="77777777" w:rsidR="001556F7" w:rsidRPr="00F47E6E" w:rsidRDefault="001556F7">
            <w:pPr>
              <w:rPr>
                <w:rFonts w:ascii="Times New Roman" w:hAnsi="Times New Roman"/>
                <w:sz w:val="24"/>
                <w:szCs w:val="24"/>
              </w:rPr>
            </w:pPr>
          </w:p>
        </w:tc>
        <w:tc>
          <w:tcPr>
            <w:tcW w:w="3088" w:type="dxa"/>
            <w:vMerge/>
          </w:tcPr>
          <w:p w14:paraId="08DE96DD"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5E4E5D8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38DE3C4" w14:textId="77777777">
        <w:tc>
          <w:tcPr>
            <w:tcW w:w="567" w:type="dxa"/>
            <w:vMerge/>
          </w:tcPr>
          <w:p w14:paraId="464D3FDC"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1C97C7CC" w14:textId="77777777" w:rsidR="001556F7" w:rsidRPr="00F47E6E" w:rsidRDefault="001556F7">
            <w:pPr>
              <w:rPr>
                <w:rFonts w:ascii="Times New Roman" w:hAnsi="Times New Roman"/>
                <w:sz w:val="24"/>
                <w:szCs w:val="24"/>
              </w:rPr>
            </w:pPr>
          </w:p>
        </w:tc>
        <w:tc>
          <w:tcPr>
            <w:tcW w:w="1708" w:type="dxa"/>
            <w:vMerge/>
          </w:tcPr>
          <w:p w14:paraId="05D88DAB" w14:textId="77777777" w:rsidR="001556F7" w:rsidRPr="00F47E6E" w:rsidRDefault="001556F7">
            <w:pPr>
              <w:rPr>
                <w:rFonts w:ascii="Times New Roman" w:hAnsi="Times New Roman"/>
                <w:sz w:val="24"/>
                <w:szCs w:val="24"/>
              </w:rPr>
            </w:pPr>
          </w:p>
        </w:tc>
        <w:tc>
          <w:tcPr>
            <w:tcW w:w="3010" w:type="dxa"/>
            <w:vMerge/>
          </w:tcPr>
          <w:p w14:paraId="5FBF8135" w14:textId="77777777" w:rsidR="001556F7" w:rsidRPr="00F47E6E" w:rsidRDefault="001556F7">
            <w:pPr>
              <w:rPr>
                <w:rFonts w:ascii="Times New Roman" w:hAnsi="Times New Roman"/>
                <w:sz w:val="24"/>
                <w:szCs w:val="24"/>
              </w:rPr>
            </w:pPr>
          </w:p>
        </w:tc>
        <w:tc>
          <w:tcPr>
            <w:tcW w:w="3088" w:type="dxa"/>
            <w:vMerge/>
          </w:tcPr>
          <w:p w14:paraId="50CCAEE9"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575F069F"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506A9A90" w14:textId="77777777">
        <w:tc>
          <w:tcPr>
            <w:tcW w:w="567" w:type="dxa"/>
            <w:vMerge w:val="restart"/>
          </w:tcPr>
          <w:p w14:paraId="2567C686"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1937C0F3" w14:textId="77777777" w:rsidR="001556F7" w:rsidRPr="00F47E6E" w:rsidRDefault="001556F7">
            <w:pPr>
              <w:pStyle w:val="ConsPlusNormal"/>
              <w:ind w:firstLine="0"/>
              <w:jc w:val="center"/>
              <w:rPr>
                <w:rFonts w:ascii="Times New Roman" w:hAnsi="Times New Roman" w:cs="Times New Roman"/>
                <w:sz w:val="24"/>
                <w:szCs w:val="24"/>
              </w:rPr>
            </w:pPr>
            <w:hyperlink r:id="rId61" w:tooltip="consultantplus://offline/ref=471949FCC2898B5C29FCC3652000357C284C29DAB82D51DDB1EE848E00C830D115825897D2681C439442061FDAA3E4620F54503103BFU6P8R" w:history="1">
              <w:r w:rsidRPr="00F47E6E">
                <w:rPr>
                  <w:rFonts w:ascii="Times New Roman" w:hAnsi="Times New Roman" w:cs="Times New Roman"/>
                  <w:sz w:val="24"/>
                  <w:szCs w:val="24"/>
                </w:rPr>
                <w:t>Подпункт 31 пункта 2 статьи 39.6</w:t>
              </w:r>
            </w:hyperlink>
            <w:r w:rsidRPr="00F47E6E">
              <w:rPr>
                <w:rFonts w:ascii="Times New Roman" w:hAnsi="Times New Roman" w:cs="Times New Roman"/>
                <w:sz w:val="24"/>
                <w:szCs w:val="24"/>
              </w:rPr>
              <w:t xml:space="preserve"> Земельного кодекса </w:t>
            </w:r>
          </w:p>
        </w:tc>
        <w:tc>
          <w:tcPr>
            <w:tcW w:w="1708" w:type="dxa"/>
            <w:vMerge w:val="restart"/>
          </w:tcPr>
          <w:p w14:paraId="0AF1DB9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7B81AA8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14:paraId="3878279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one" w:sz="4" w:space="0" w:color="000000"/>
            </w:tcBorders>
          </w:tcPr>
          <w:p w14:paraId="7493427D"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14B2D80" w14:textId="77777777">
        <w:tblPrEx>
          <w:tblBorders>
            <w:insideH w:val="none" w:sz="4" w:space="0" w:color="000000"/>
          </w:tblBorders>
        </w:tblPrEx>
        <w:tc>
          <w:tcPr>
            <w:tcW w:w="567" w:type="dxa"/>
            <w:vMerge/>
          </w:tcPr>
          <w:p w14:paraId="24B8688C"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518F7B5B" w14:textId="77777777" w:rsidR="001556F7" w:rsidRPr="00F47E6E" w:rsidRDefault="001556F7">
            <w:pPr>
              <w:rPr>
                <w:rFonts w:ascii="Times New Roman" w:hAnsi="Times New Roman"/>
                <w:sz w:val="24"/>
                <w:szCs w:val="24"/>
              </w:rPr>
            </w:pPr>
          </w:p>
        </w:tc>
        <w:tc>
          <w:tcPr>
            <w:tcW w:w="1708" w:type="dxa"/>
            <w:vMerge/>
          </w:tcPr>
          <w:p w14:paraId="087C2A41" w14:textId="77777777" w:rsidR="001556F7" w:rsidRPr="00F47E6E" w:rsidRDefault="001556F7">
            <w:pPr>
              <w:rPr>
                <w:rFonts w:ascii="Times New Roman" w:hAnsi="Times New Roman"/>
                <w:sz w:val="24"/>
                <w:szCs w:val="24"/>
              </w:rPr>
            </w:pPr>
          </w:p>
        </w:tc>
        <w:tc>
          <w:tcPr>
            <w:tcW w:w="3010" w:type="dxa"/>
            <w:vMerge/>
          </w:tcPr>
          <w:p w14:paraId="1E6DAB13" w14:textId="77777777" w:rsidR="001556F7" w:rsidRPr="00F47E6E" w:rsidRDefault="001556F7">
            <w:pPr>
              <w:rPr>
                <w:rFonts w:ascii="Times New Roman" w:hAnsi="Times New Roman"/>
                <w:sz w:val="24"/>
                <w:szCs w:val="24"/>
              </w:rPr>
            </w:pPr>
          </w:p>
        </w:tc>
        <w:tc>
          <w:tcPr>
            <w:tcW w:w="3088" w:type="dxa"/>
            <w:vMerge/>
          </w:tcPr>
          <w:p w14:paraId="7048B8DD"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30E8E2A2"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0A61F785" w14:textId="77777777">
        <w:tc>
          <w:tcPr>
            <w:tcW w:w="567" w:type="dxa"/>
            <w:vMerge/>
          </w:tcPr>
          <w:p w14:paraId="6C1D80BB"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42E0823D" w14:textId="77777777" w:rsidR="001556F7" w:rsidRPr="00F47E6E" w:rsidRDefault="001556F7">
            <w:pPr>
              <w:rPr>
                <w:rFonts w:ascii="Times New Roman" w:hAnsi="Times New Roman"/>
                <w:sz w:val="24"/>
                <w:szCs w:val="24"/>
              </w:rPr>
            </w:pPr>
          </w:p>
        </w:tc>
        <w:tc>
          <w:tcPr>
            <w:tcW w:w="1708" w:type="dxa"/>
            <w:vMerge/>
          </w:tcPr>
          <w:p w14:paraId="39F14530" w14:textId="77777777" w:rsidR="001556F7" w:rsidRPr="00F47E6E" w:rsidRDefault="001556F7">
            <w:pPr>
              <w:rPr>
                <w:rFonts w:ascii="Times New Roman" w:hAnsi="Times New Roman"/>
                <w:sz w:val="24"/>
                <w:szCs w:val="24"/>
              </w:rPr>
            </w:pPr>
          </w:p>
        </w:tc>
        <w:tc>
          <w:tcPr>
            <w:tcW w:w="3010" w:type="dxa"/>
            <w:vMerge/>
          </w:tcPr>
          <w:p w14:paraId="77F812E8" w14:textId="77777777" w:rsidR="001556F7" w:rsidRPr="00F47E6E" w:rsidRDefault="001556F7">
            <w:pPr>
              <w:rPr>
                <w:rFonts w:ascii="Times New Roman" w:hAnsi="Times New Roman"/>
                <w:sz w:val="24"/>
                <w:szCs w:val="24"/>
              </w:rPr>
            </w:pPr>
          </w:p>
        </w:tc>
        <w:tc>
          <w:tcPr>
            <w:tcW w:w="3088" w:type="dxa"/>
            <w:vMerge/>
          </w:tcPr>
          <w:p w14:paraId="02FA51A2"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581A775C"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ЕГРИП об индивидуальном предпринимателе, являющемся заявителем</w:t>
            </w:r>
          </w:p>
        </w:tc>
      </w:tr>
      <w:tr w:rsidR="00F47E6E" w:rsidRPr="00F47E6E" w14:paraId="3433FFC7" w14:textId="77777777">
        <w:tc>
          <w:tcPr>
            <w:tcW w:w="567" w:type="dxa"/>
            <w:vMerge w:val="restart"/>
          </w:tcPr>
          <w:p w14:paraId="6B614D6E" w14:textId="77777777" w:rsidR="001556F7" w:rsidRPr="00F47E6E" w:rsidRDefault="001556F7">
            <w:pPr>
              <w:pStyle w:val="ConsPlusNormal"/>
              <w:numPr>
                <w:ilvl w:val="0"/>
                <w:numId w:val="2"/>
              </w:numPr>
              <w:ind w:left="0" w:firstLine="0"/>
              <w:jc w:val="center"/>
              <w:rPr>
                <w:rFonts w:ascii="Times New Roman" w:hAnsi="Times New Roman" w:cs="Times New Roman"/>
                <w:sz w:val="24"/>
                <w:szCs w:val="24"/>
              </w:rPr>
            </w:pPr>
          </w:p>
        </w:tc>
        <w:tc>
          <w:tcPr>
            <w:tcW w:w="1831" w:type="dxa"/>
            <w:gridSpan w:val="2"/>
            <w:vMerge w:val="restart"/>
          </w:tcPr>
          <w:p w14:paraId="0EE463EF" w14:textId="77777777" w:rsidR="001556F7" w:rsidRPr="00F47E6E" w:rsidRDefault="001556F7">
            <w:pPr>
              <w:pStyle w:val="ConsPlusNormal"/>
              <w:ind w:firstLine="0"/>
              <w:jc w:val="center"/>
              <w:rPr>
                <w:rFonts w:ascii="Times New Roman" w:hAnsi="Times New Roman" w:cs="Times New Roman"/>
                <w:sz w:val="24"/>
                <w:szCs w:val="24"/>
              </w:rPr>
            </w:pPr>
            <w:hyperlink r:id="rId62" w:tooltip="consultantplus://offline/ref=471949FCC2898B5C29FCC3652000357C284C29DAB82D51DDB1EE848E00C830D115825892DE69161C91571747D6A5FD7C0C494C3301UBPCR" w:history="1">
              <w:r w:rsidRPr="00F47E6E">
                <w:rPr>
                  <w:rFonts w:ascii="Times New Roman" w:hAnsi="Times New Roman" w:cs="Times New Roman"/>
                  <w:sz w:val="24"/>
                  <w:szCs w:val="24"/>
                </w:rPr>
                <w:t>Подпункт 32 пункта 2 статьи 39.6</w:t>
              </w:r>
            </w:hyperlink>
            <w:r w:rsidRPr="00F47E6E">
              <w:rPr>
                <w:rFonts w:ascii="Times New Roman" w:hAnsi="Times New Roman" w:cs="Times New Roman"/>
                <w:sz w:val="24"/>
                <w:szCs w:val="24"/>
              </w:rPr>
              <w:t xml:space="preserve"> Земельного кодекса</w:t>
            </w:r>
          </w:p>
        </w:tc>
        <w:tc>
          <w:tcPr>
            <w:tcW w:w="1708" w:type="dxa"/>
            <w:vMerge w:val="restart"/>
          </w:tcPr>
          <w:p w14:paraId="6ADA7BB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аренду</w:t>
            </w:r>
          </w:p>
        </w:tc>
        <w:tc>
          <w:tcPr>
            <w:tcW w:w="3010" w:type="dxa"/>
            <w:vMerge w:val="restart"/>
          </w:tcPr>
          <w:p w14:paraId="5ACA49D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Pr>
          <w:p w14:paraId="1D80B0A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используемый на основании договора аренды</w:t>
            </w:r>
          </w:p>
        </w:tc>
        <w:tc>
          <w:tcPr>
            <w:tcW w:w="4992" w:type="dxa"/>
            <w:gridSpan w:val="2"/>
            <w:tcBorders>
              <w:bottom w:val="none" w:sz="4" w:space="0" w:color="000000"/>
            </w:tcBorders>
          </w:tcPr>
          <w:p w14:paraId="6D06AD51"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F47E6E" w:rsidRPr="00F47E6E" w14:paraId="159D04BE" w14:textId="77777777">
        <w:tblPrEx>
          <w:tblBorders>
            <w:insideH w:val="none" w:sz="4" w:space="0" w:color="000000"/>
          </w:tblBorders>
        </w:tblPrEx>
        <w:tc>
          <w:tcPr>
            <w:tcW w:w="567" w:type="dxa"/>
            <w:vMerge/>
          </w:tcPr>
          <w:p w14:paraId="49E838CE"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6CD8038F" w14:textId="77777777" w:rsidR="001556F7" w:rsidRPr="00F47E6E" w:rsidRDefault="001556F7">
            <w:pPr>
              <w:rPr>
                <w:rFonts w:ascii="Times New Roman" w:hAnsi="Times New Roman"/>
                <w:sz w:val="24"/>
                <w:szCs w:val="24"/>
              </w:rPr>
            </w:pPr>
          </w:p>
        </w:tc>
        <w:tc>
          <w:tcPr>
            <w:tcW w:w="1708" w:type="dxa"/>
            <w:vMerge/>
          </w:tcPr>
          <w:p w14:paraId="360D8527" w14:textId="77777777" w:rsidR="001556F7" w:rsidRPr="00F47E6E" w:rsidRDefault="001556F7">
            <w:pPr>
              <w:rPr>
                <w:rFonts w:ascii="Times New Roman" w:hAnsi="Times New Roman"/>
                <w:sz w:val="24"/>
                <w:szCs w:val="24"/>
              </w:rPr>
            </w:pPr>
          </w:p>
        </w:tc>
        <w:tc>
          <w:tcPr>
            <w:tcW w:w="3010" w:type="dxa"/>
            <w:vMerge/>
          </w:tcPr>
          <w:p w14:paraId="3FB9FAEA" w14:textId="77777777" w:rsidR="001556F7" w:rsidRPr="00F47E6E" w:rsidRDefault="001556F7">
            <w:pPr>
              <w:rPr>
                <w:rFonts w:ascii="Times New Roman" w:hAnsi="Times New Roman"/>
                <w:sz w:val="24"/>
                <w:szCs w:val="24"/>
              </w:rPr>
            </w:pPr>
          </w:p>
        </w:tc>
        <w:tc>
          <w:tcPr>
            <w:tcW w:w="3088" w:type="dxa"/>
            <w:vMerge/>
          </w:tcPr>
          <w:p w14:paraId="5CDBC35D" w14:textId="77777777" w:rsidR="001556F7" w:rsidRPr="00F47E6E" w:rsidRDefault="001556F7">
            <w:pPr>
              <w:rPr>
                <w:rFonts w:ascii="Times New Roman" w:hAnsi="Times New Roman"/>
                <w:sz w:val="24"/>
                <w:szCs w:val="24"/>
              </w:rPr>
            </w:pPr>
          </w:p>
        </w:tc>
        <w:tc>
          <w:tcPr>
            <w:tcW w:w="4992" w:type="dxa"/>
            <w:gridSpan w:val="2"/>
            <w:tcBorders>
              <w:top w:val="none" w:sz="4" w:space="0" w:color="000000"/>
              <w:bottom w:val="none" w:sz="4" w:space="0" w:color="000000"/>
            </w:tcBorders>
          </w:tcPr>
          <w:p w14:paraId="75E2B740"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419C3045" w14:textId="77777777">
        <w:tc>
          <w:tcPr>
            <w:tcW w:w="567" w:type="dxa"/>
            <w:vMerge/>
          </w:tcPr>
          <w:p w14:paraId="43CBB57B" w14:textId="77777777" w:rsidR="001556F7" w:rsidRPr="00F47E6E" w:rsidRDefault="001556F7">
            <w:pPr>
              <w:pStyle w:val="afc"/>
              <w:numPr>
                <w:ilvl w:val="0"/>
                <w:numId w:val="2"/>
              </w:numPr>
              <w:spacing w:after="160" w:line="259" w:lineRule="auto"/>
              <w:ind w:left="0" w:firstLine="0"/>
              <w:rPr>
                <w:rFonts w:ascii="Times New Roman" w:hAnsi="Times New Roman"/>
                <w:sz w:val="24"/>
                <w:szCs w:val="24"/>
              </w:rPr>
            </w:pPr>
          </w:p>
        </w:tc>
        <w:tc>
          <w:tcPr>
            <w:tcW w:w="1831" w:type="dxa"/>
            <w:gridSpan w:val="2"/>
            <w:vMerge/>
          </w:tcPr>
          <w:p w14:paraId="78FDFBF5" w14:textId="77777777" w:rsidR="001556F7" w:rsidRPr="00F47E6E" w:rsidRDefault="001556F7">
            <w:pPr>
              <w:rPr>
                <w:rFonts w:ascii="Times New Roman" w:hAnsi="Times New Roman"/>
                <w:sz w:val="24"/>
                <w:szCs w:val="24"/>
              </w:rPr>
            </w:pPr>
          </w:p>
        </w:tc>
        <w:tc>
          <w:tcPr>
            <w:tcW w:w="1708" w:type="dxa"/>
            <w:vMerge/>
          </w:tcPr>
          <w:p w14:paraId="42B7E2C2" w14:textId="77777777" w:rsidR="001556F7" w:rsidRPr="00F47E6E" w:rsidRDefault="001556F7">
            <w:pPr>
              <w:rPr>
                <w:rFonts w:ascii="Times New Roman" w:hAnsi="Times New Roman"/>
                <w:sz w:val="24"/>
                <w:szCs w:val="24"/>
              </w:rPr>
            </w:pPr>
          </w:p>
        </w:tc>
        <w:tc>
          <w:tcPr>
            <w:tcW w:w="3010" w:type="dxa"/>
            <w:vMerge/>
          </w:tcPr>
          <w:p w14:paraId="238316F4" w14:textId="77777777" w:rsidR="001556F7" w:rsidRPr="00F47E6E" w:rsidRDefault="001556F7">
            <w:pPr>
              <w:rPr>
                <w:rFonts w:ascii="Times New Roman" w:hAnsi="Times New Roman"/>
                <w:sz w:val="24"/>
                <w:szCs w:val="24"/>
              </w:rPr>
            </w:pPr>
          </w:p>
        </w:tc>
        <w:tc>
          <w:tcPr>
            <w:tcW w:w="3088" w:type="dxa"/>
            <w:vMerge/>
          </w:tcPr>
          <w:p w14:paraId="77144662" w14:textId="77777777" w:rsidR="001556F7" w:rsidRPr="00F47E6E" w:rsidRDefault="001556F7">
            <w:pPr>
              <w:rPr>
                <w:rFonts w:ascii="Times New Roman" w:hAnsi="Times New Roman"/>
                <w:sz w:val="24"/>
                <w:szCs w:val="24"/>
              </w:rPr>
            </w:pPr>
          </w:p>
        </w:tc>
        <w:tc>
          <w:tcPr>
            <w:tcW w:w="4992" w:type="dxa"/>
            <w:gridSpan w:val="2"/>
            <w:tcBorders>
              <w:top w:val="none" w:sz="4" w:space="0" w:color="000000"/>
            </w:tcBorders>
          </w:tcPr>
          <w:p w14:paraId="5FDD2332" w14:textId="77777777" w:rsidR="001556F7" w:rsidRPr="00F47E6E" w:rsidRDefault="000D2063">
            <w:pPr>
              <w:pStyle w:val="ConsPlusNormal"/>
              <w:ind w:firstLine="0"/>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3D146116" w14:textId="77777777">
        <w:tc>
          <w:tcPr>
            <w:tcW w:w="567" w:type="dxa"/>
            <w:vMerge w:val="restart"/>
          </w:tcPr>
          <w:p w14:paraId="1FF4B19E"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094EB91E" w14:textId="77777777" w:rsidR="001556F7" w:rsidRPr="00F47E6E" w:rsidRDefault="001556F7">
            <w:pPr>
              <w:pStyle w:val="ConsPlusNormal"/>
              <w:ind w:firstLine="0"/>
              <w:jc w:val="center"/>
              <w:rPr>
                <w:rFonts w:ascii="Times New Roman" w:hAnsi="Times New Roman" w:cs="Times New Roman"/>
                <w:sz w:val="24"/>
                <w:szCs w:val="24"/>
              </w:rPr>
            </w:pPr>
            <w:hyperlink r:id="rId63" w:tooltip="consultantplus://offline/ref=7F609A50F622173541B82465CE769B2BC948DEF8EE43AE6D96633B2C02D5FA032F9A1CB7AFA942461D6AA2E6752C2008D38043A64C28O9S" w:history="1">
              <w:r w:rsidRPr="00F47E6E">
                <w:rPr>
                  <w:rFonts w:ascii="Times New Roman" w:hAnsi="Times New Roman" w:cs="Times New Roman"/>
                  <w:sz w:val="24"/>
                  <w:szCs w:val="24"/>
                </w:rPr>
                <w:t>Подпункт 1 пункта 2 статьи 39.9</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2C2068A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постоянное (бессрочное) пользование</w:t>
            </w:r>
          </w:p>
        </w:tc>
        <w:tc>
          <w:tcPr>
            <w:tcW w:w="3010" w:type="dxa"/>
            <w:vMerge w:val="restart"/>
          </w:tcPr>
          <w:p w14:paraId="725B7D5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Орган государственной власти</w:t>
            </w:r>
          </w:p>
        </w:tc>
        <w:tc>
          <w:tcPr>
            <w:tcW w:w="3119" w:type="dxa"/>
            <w:gridSpan w:val="2"/>
            <w:vMerge w:val="restart"/>
          </w:tcPr>
          <w:p w14:paraId="3AE49F6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one" w:sz="4" w:space="0" w:color="000000"/>
            </w:tcBorders>
          </w:tcPr>
          <w:p w14:paraId="6FC3941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33B9D686" w14:textId="77777777">
        <w:tc>
          <w:tcPr>
            <w:tcW w:w="567" w:type="dxa"/>
            <w:vMerge/>
          </w:tcPr>
          <w:p w14:paraId="51DD6E38"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36DA4365" w14:textId="77777777" w:rsidR="001556F7" w:rsidRPr="00F47E6E" w:rsidRDefault="001556F7">
            <w:pPr>
              <w:jc w:val="center"/>
              <w:rPr>
                <w:rFonts w:ascii="Times New Roman" w:hAnsi="Times New Roman"/>
                <w:sz w:val="24"/>
                <w:szCs w:val="24"/>
              </w:rPr>
            </w:pPr>
          </w:p>
        </w:tc>
        <w:tc>
          <w:tcPr>
            <w:tcW w:w="1719" w:type="dxa"/>
            <w:gridSpan w:val="2"/>
            <w:vMerge/>
          </w:tcPr>
          <w:p w14:paraId="6E58467E" w14:textId="77777777" w:rsidR="001556F7" w:rsidRPr="00F47E6E" w:rsidRDefault="001556F7">
            <w:pPr>
              <w:jc w:val="center"/>
              <w:rPr>
                <w:rFonts w:ascii="Times New Roman" w:hAnsi="Times New Roman"/>
                <w:sz w:val="24"/>
                <w:szCs w:val="24"/>
              </w:rPr>
            </w:pPr>
          </w:p>
        </w:tc>
        <w:tc>
          <w:tcPr>
            <w:tcW w:w="3010" w:type="dxa"/>
            <w:vMerge/>
          </w:tcPr>
          <w:p w14:paraId="4B953095" w14:textId="77777777" w:rsidR="001556F7" w:rsidRPr="00F47E6E" w:rsidRDefault="001556F7">
            <w:pPr>
              <w:jc w:val="center"/>
              <w:rPr>
                <w:rFonts w:ascii="Times New Roman" w:hAnsi="Times New Roman"/>
                <w:sz w:val="24"/>
                <w:szCs w:val="24"/>
              </w:rPr>
            </w:pPr>
          </w:p>
        </w:tc>
        <w:tc>
          <w:tcPr>
            <w:tcW w:w="3119" w:type="dxa"/>
            <w:gridSpan w:val="2"/>
            <w:vMerge/>
          </w:tcPr>
          <w:p w14:paraId="357591AE"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7A6299F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1C4578F6" w14:textId="77777777">
        <w:tc>
          <w:tcPr>
            <w:tcW w:w="567" w:type="dxa"/>
            <w:vMerge w:val="restart"/>
          </w:tcPr>
          <w:p w14:paraId="7B67B043"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53E1F585" w14:textId="77777777" w:rsidR="001556F7" w:rsidRPr="00F47E6E" w:rsidRDefault="001556F7">
            <w:pPr>
              <w:pStyle w:val="ConsPlusNormal"/>
              <w:ind w:firstLine="0"/>
              <w:jc w:val="center"/>
              <w:rPr>
                <w:rFonts w:ascii="Times New Roman" w:hAnsi="Times New Roman" w:cs="Times New Roman"/>
                <w:sz w:val="24"/>
                <w:szCs w:val="24"/>
              </w:rPr>
            </w:pPr>
            <w:hyperlink r:id="rId64" w:tooltip="consultantplus://offline/ref=7F609A50F622173541B82465CE769B2BC948DEF8EE43AE6D96633B2C02D5FA032F9A1CB7AFA942461D6AA2E6752C2008D38043A64C28O9S" w:history="1">
              <w:r w:rsidRPr="00F47E6E">
                <w:rPr>
                  <w:rFonts w:ascii="Times New Roman" w:hAnsi="Times New Roman" w:cs="Times New Roman"/>
                  <w:sz w:val="24"/>
                  <w:szCs w:val="24"/>
                </w:rPr>
                <w:t>Подпункт 1 пункта 2 статьи 39.9</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1E94E0D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постоянное (бессрочное) пользование</w:t>
            </w:r>
          </w:p>
        </w:tc>
        <w:tc>
          <w:tcPr>
            <w:tcW w:w="3010" w:type="dxa"/>
            <w:vMerge w:val="restart"/>
          </w:tcPr>
          <w:p w14:paraId="50822C5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Орган местного самоуправления</w:t>
            </w:r>
          </w:p>
        </w:tc>
        <w:tc>
          <w:tcPr>
            <w:tcW w:w="3119" w:type="dxa"/>
            <w:gridSpan w:val="2"/>
            <w:vMerge w:val="restart"/>
          </w:tcPr>
          <w:p w14:paraId="2CEBBAB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one" w:sz="4" w:space="0" w:color="000000"/>
            </w:tcBorders>
          </w:tcPr>
          <w:p w14:paraId="6A67697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18A6BE64" w14:textId="77777777">
        <w:tc>
          <w:tcPr>
            <w:tcW w:w="567" w:type="dxa"/>
            <w:vMerge/>
          </w:tcPr>
          <w:p w14:paraId="303E2579"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5B305DF5" w14:textId="77777777" w:rsidR="001556F7" w:rsidRPr="00F47E6E" w:rsidRDefault="001556F7">
            <w:pPr>
              <w:jc w:val="center"/>
              <w:rPr>
                <w:rFonts w:ascii="Times New Roman" w:hAnsi="Times New Roman"/>
                <w:sz w:val="24"/>
                <w:szCs w:val="24"/>
              </w:rPr>
            </w:pPr>
          </w:p>
        </w:tc>
        <w:tc>
          <w:tcPr>
            <w:tcW w:w="1719" w:type="dxa"/>
            <w:gridSpan w:val="2"/>
            <w:vMerge/>
          </w:tcPr>
          <w:p w14:paraId="69917963" w14:textId="77777777" w:rsidR="001556F7" w:rsidRPr="00F47E6E" w:rsidRDefault="001556F7">
            <w:pPr>
              <w:jc w:val="center"/>
              <w:rPr>
                <w:rFonts w:ascii="Times New Roman" w:hAnsi="Times New Roman"/>
                <w:sz w:val="24"/>
                <w:szCs w:val="24"/>
              </w:rPr>
            </w:pPr>
          </w:p>
        </w:tc>
        <w:tc>
          <w:tcPr>
            <w:tcW w:w="3010" w:type="dxa"/>
            <w:vMerge/>
          </w:tcPr>
          <w:p w14:paraId="0CEAAEB3" w14:textId="77777777" w:rsidR="001556F7" w:rsidRPr="00F47E6E" w:rsidRDefault="001556F7">
            <w:pPr>
              <w:jc w:val="center"/>
              <w:rPr>
                <w:rFonts w:ascii="Times New Roman" w:hAnsi="Times New Roman"/>
                <w:sz w:val="24"/>
                <w:szCs w:val="24"/>
              </w:rPr>
            </w:pPr>
          </w:p>
        </w:tc>
        <w:tc>
          <w:tcPr>
            <w:tcW w:w="3119" w:type="dxa"/>
            <w:gridSpan w:val="2"/>
            <w:vMerge/>
          </w:tcPr>
          <w:p w14:paraId="223CB370"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0DBCA23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61D3203" w14:textId="77777777">
        <w:tc>
          <w:tcPr>
            <w:tcW w:w="567" w:type="dxa"/>
            <w:vMerge w:val="restart"/>
          </w:tcPr>
          <w:p w14:paraId="4FE2C996"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4A5C4F5E" w14:textId="77777777" w:rsidR="001556F7" w:rsidRPr="00F47E6E" w:rsidRDefault="001556F7">
            <w:pPr>
              <w:pStyle w:val="ConsPlusNormal"/>
              <w:ind w:firstLine="0"/>
              <w:jc w:val="center"/>
              <w:rPr>
                <w:rFonts w:ascii="Times New Roman" w:hAnsi="Times New Roman" w:cs="Times New Roman"/>
                <w:sz w:val="24"/>
                <w:szCs w:val="24"/>
              </w:rPr>
            </w:pPr>
            <w:hyperlink r:id="rId65" w:tooltip="consultantplus://offline/ref=7F609A50F622173541B82465CE769B2BC948DEF8EE43AE6D96633B2C02D5FA032F9A1CB7AFA842461D6AA2E6752C2008D38043A64C28O9S" w:history="1">
              <w:r w:rsidRPr="00F47E6E">
                <w:rPr>
                  <w:rFonts w:ascii="Times New Roman" w:hAnsi="Times New Roman" w:cs="Times New Roman"/>
                  <w:sz w:val="24"/>
                  <w:szCs w:val="24"/>
                </w:rPr>
                <w:t>Подпункт 2 пункта 2 статьи 39.9</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525D94C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постоянное (бессрочное) пользование</w:t>
            </w:r>
          </w:p>
        </w:tc>
        <w:tc>
          <w:tcPr>
            <w:tcW w:w="3010" w:type="dxa"/>
            <w:vMerge w:val="restart"/>
          </w:tcPr>
          <w:p w14:paraId="6B206E2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14:paraId="562EB74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one" w:sz="4" w:space="0" w:color="000000"/>
            </w:tcBorders>
          </w:tcPr>
          <w:p w14:paraId="593A8C1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4DC1646F" w14:textId="77777777">
        <w:tblPrEx>
          <w:tblBorders>
            <w:insideH w:val="none" w:sz="4" w:space="0" w:color="000000"/>
          </w:tblBorders>
        </w:tblPrEx>
        <w:tc>
          <w:tcPr>
            <w:tcW w:w="567" w:type="dxa"/>
            <w:vMerge/>
          </w:tcPr>
          <w:p w14:paraId="191466E6"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3EBC35CF" w14:textId="77777777" w:rsidR="001556F7" w:rsidRPr="00F47E6E" w:rsidRDefault="001556F7">
            <w:pPr>
              <w:jc w:val="center"/>
              <w:rPr>
                <w:rFonts w:ascii="Times New Roman" w:hAnsi="Times New Roman"/>
                <w:sz w:val="24"/>
                <w:szCs w:val="24"/>
              </w:rPr>
            </w:pPr>
          </w:p>
        </w:tc>
        <w:tc>
          <w:tcPr>
            <w:tcW w:w="1719" w:type="dxa"/>
            <w:gridSpan w:val="2"/>
            <w:vMerge/>
          </w:tcPr>
          <w:p w14:paraId="55691F23" w14:textId="77777777" w:rsidR="001556F7" w:rsidRPr="00F47E6E" w:rsidRDefault="001556F7">
            <w:pPr>
              <w:jc w:val="center"/>
              <w:rPr>
                <w:rFonts w:ascii="Times New Roman" w:hAnsi="Times New Roman"/>
                <w:sz w:val="24"/>
                <w:szCs w:val="24"/>
              </w:rPr>
            </w:pPr>
          </w:p>
        </w:tc>
        <w:tc>
          <w:tcPr>
            <w:tcW w:w="3010" w:type="dxa"/>
            <w:vMerge/>
          </w:tcPr>
          <w:p w14:paraId="3CDC72DB" w14:textId="77777777" w:rsidR="001556F7" w:rsidRPr="00F47E6E" w:rsidRDefault="001556F7">
            <w:pPr>
              <w:jc w:val="center"/>
              <w:rPr>
                <w:rFonts w:ascii="Times New Roman" w:hAnsi="Times New Roman"/>
                <w:sz w:val="24"/>
                <w:szCs w:val="24"/>
              </w:rPr>
            </w:pPr>
          </w:p>
        </w:tc>
        <w:tc>
          <w:tcPr>
            <w:tcW w:w="3119" w:type="dxa"/>
            <w:gridSpan w:val="2"/>
            <w:vMerge/>
          </w:tcPr>
          <w:p w14:paraId="702F2009"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5AECE95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B9DC2FC" w14:textId="77777777">
        <w:tc>
          <w:tcPr>
            <w:tcW w:w="567" w:type="dxa"/>
            <w:vMerge/>
          </w:tcPr>
          <w:p w14:paraId="0F36D363"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4558475E" w14:textId="77777777" w:rsidR="001556F7" w:rsidRPr="00F47E6E" w:rsidRDefault="001556F7">
            <w:pPr>
              <w:jc w:val="center"/>
              <w:rPr>
                <w:rFonts w:ascii="Times New Roman" w:hAnsi="Times New Roman"/>
                <w:sz w:val="24"/>
                <w:szCs w:val="24"/>
              </w:rPr>
            </w:pPr>
          </w:p>
        </w:tc>
        <w:tc>
          <w:tcPr>
            <w:tcW w:w="1719" w:type="dxa"/>
            <w:gridSpan w:val="2"/>
            <w:vMerge/>
          </w:tcPr>
          <w:p w14:paraId="66B6C926" w14:textId="77777777" w:rsidR="001556F7" w:rsidRPr="00F47E6E" w:rsidRDefault="001556F7">
            <w:pPr>
              <w:jc w:val="center"/>
              <w:rPr>
                <w:rFonts w:ascii="Times New Roman" w:hAnsi="Times New Roman"/>
                <w:sz w:val="24"/>
                <w:szCs w:val="24"/>
              </w:rPr>
            </w:pPr>
          </w:p>
        </w:tc>
        <w:tc>
          <w:tcPr>
            <w:tcW w:w="3010" w:type="dxa"/>
            <w:vMerge/>
          </w:tcPr>
          <w:p w14:paraId="0D4F9525" w14:textId="77777777" w:rsidR="001556F7" w:rsidRPr="00F47E6E" w:rsidRDefault="001556F7">
            <w:pPr>
              <w:jc w:val="center"/>
              <w:rPr>
                <w:rFonts w:ascii="Times New Roman" w:hAnsi="Times New Roman"/>
                <w:sz w:val="24"/>
                <w:szCs w:val="24"/>
              </w:rPr>
            </w:pPr>
          </w:p>
        </w:tc>
        <w:tc>
          <w:tcPr>
            <w:tcW w:w="3119" w:type="dxa"/>
            <w:gridSpan w:val="2"/>
            <w:vMerge/>
          </w:tcPr>
          <w:p w14:paraId="411953DB"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03B2C0D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C9A3428" w14:textId="77777777">
        <w:tc>
          <w:tcPr>
            <w:tcW w:w="567" w:type="dxa"/>
            <w:vMerge w:val="restart"/>
          </w:tcPr>
          <w:p w14:paraId="6E4E428B"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4B5BB838" w14:textId="77777777" w:rsidR="001556F7" w:rsidRPr="00F47E6E" w:rsidRDefault="001556F7">
            <w:pPr>
              <w:pStyle w:val="ConsPlusNormal"/>
              <w:ind w:firstLine="0"/>
              <w:jc w:val="center"/>
              <w:rPr>
                <w:rFonts w:ascii="Times New Roman" w:hAnsi="Times New Roman" w:cs="Times New Roman"/>
                <w:sz w:val="24"/>
                <w:szCs w:val="24"/>
              </w:rPr>
            </w:pPr>
            <w:hyperlink r:id="rId66" w:tooltip="consultantplus://offline/ref=7F609A50F622173541B82465CE769B2BC948DEF8EE43AE6D96633B2C02D5FA032F9A1CB7AFAB42461D6AA2E6752C2008D38043A64C28O9S" w:history="1">
              <w:r w:rsidRPr="00F47E6E">
                <w:rPr>
                  <w:rFonts w:ascii="Times New Roman" w:hAnsi="Times New Roman" w:cs="Times New Roman"/>
                  <w:sz w:val="24"/>
                  <w:szCs w:val="24"/>
                </w:rPr>
                <w:t>Подпункт 3 пункта 2 статьи 39.9</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18B7219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постоянное (бессрочное) пользование</w:t>
            </w:r>
          </w:p>
        </w:tc>
        <w:tc>
          <w:tcPr>
            <w:tcW w:w="3010" w:type="dxa"/>
            <w:vMerge w:val="restart"/>
          </w:tcPr>
          <w:p w14:paraId="448FC71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Казенное предприятие</w:t>
            </w:r>
          </w:p>
        </w:tc>
        <w:tc>
          <w:tcPr>
            <w:tcW w:w="3119" w:type="dxa"/>
            <w:gridSpan w:val="2"/>
            <w:vMerge w:val="restart"/>
          </w:tcPr>
          <w:p w14:paraId="5AD58A2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one" w:sz="4" w:space="0" w:color="000000"/>
            </w:tcBorders>
          </w:tcPr>
          <w:p w14:paraId="4D22015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016FDD5F" w14:textId="77777777">
        <w:tblPrEx>
          <w:tblBorders>
            <w:insideH w:val="none" w:sz="4" w:space="0" w:color="000000"/>
          </w:tblBorders>
        </w:tblPrEx>
        <w:tc>
          <w:tcPr>
            <w:tcW w:w="567" w:type="dxa"/>
            <w:vMerge/>
          </w:tcPr>
          <w:p w14:paraId="32CFBC4C"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66777A50" w14:textId="77777777" w:rsidR="001556F7" w:rsidRPr="00F47E6E" w:rsidRDefault="001556F7">
            <w:pPr>
              <w:jc w:val="center"/>
              <w:rPr>
                <w:rFonts w:ascii="Times New Roman" w:hAnsi="Times New Roman"/>
                <w:sz w:val="24"/>
                <w:szCs w:val="24"/>
              </w:rPr>
            </w:pPr>
          </w:p>
        </w:tc>
        <w:tc>
          <w:tcPr>
            <w:tcW w:w="1719" w:type="dxa"/>
            <w:gridSpan w:val="2"/>
            <w:vMerge/>
          </w:tcPr>
          <w:p w14:paraId="109C2C94" w14:textId="77777777" w:rsidR="001556F7" w:rsidRPr="00F47E6E" w:rsidRDefault="001556F7">
            <w:pPr>
              <w:jc w:val="center"/>
              <w:rPr>
                <w:rFonts w:ascii="Times New Roman" w:hAnsi="Times New Roman"/>
                <w:sz w:val="24"/>
                <w:szCs w:val="24"/>
              </w:rPr>
            </w:pPr>
          </w:p>
        </w:tc>
        <w:tc>
          <w:tcPr>
            <w:tcW w:w="3010" w:type="dxa"/>
            <w:vMerge/>
          </w:tcPr>
          <w:p w14:paraId="5266D141" w14:textId="77777777" w:rsidR="001556F7" w:rsidRPr="00F47E6E" w:rsidRDefault="001556F7">
            <w:pPr>
              <w:jc w:val="center"/>
              <w:rPr>
                <w:rFonts w:ascii="Times New Roman" w:hAnsi="Times New Roman"/>
                <w:sz w:val="24"/>
                <w:szCs w:val="24"/>
              </w:rPr>
            </w:pPr>
          </w:p>
        </w:tc>
        <w:tc>
          <w:tcPr>
            <w:tcW w:w="3119" w:type="dxa"/>
            <w:gridSpan w:val="2"/>
            <w:vMerge/>
          </w:tcPr>
          <w:p w14:paraId="4D7679E3"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552EDA0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1AEF9BD" w14:textId="77777777">
        <w:tc>
          <w:tcPr>
            <w:tcW w:w="567" w:type="dxa"/>
            <w:vMerge/>
          </w:tcPr>
          <w:p w14:paraId="3B8C4547"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0F4A7E61" w14:textId="77777777" w:rsidR="001556F7" w:rsidRPr="00F47E6E" w:rsidRDefault="001556F7">
            <w:pPr>
              <w:jc w:val="center"/>
              <w:rPr>
                <w:rFonts w:ascii="Times New Roman" w:hAnsi="Times New Roman"/>
                <w:sz w:val="24"/>
                <w:szCs w:val="24"/>
              </w:rPr>
            </w:pPr>
          </w:p>
        </w:tc>
        <w:tc>
          <w:tcPr>
            <w:tcW w:w="1719" w:type="dxa"/>
            <w:gridSpan w:val="2"/>
            <w:vMerge/>
          </w:tcPr>
          <w:p w14:paraId="37DEF60D" w14:textId="77777777" w:rsidR="001556F7" w:rsidRPr="00F47E6E" w:rsidRDefault="001556F7">
            <w:pPr>
              <w:jc w:val="center"/>
              <w:rPr>
                <w:rFonts w:ascii="Times New Roman" w:hAnsi="Times New Roman"/>
                <w:sz w:val="24"/>
                <w:szCs w:val="24"/>
              </w:rPr>
            </w:pPr>
          </w:p>
        </w:tc>
        <w:tc>
          <w:tcPr>
            <w:tcW w:w="3010" w:type="dxa"/>
            <w:vMerge/>
          </w:tcPr>
          <w:p w14:paraId="7F922E01" w14:textId="77777777" w:rsidR="001556F7" w:rsidRPr="00F47E6E" w:rsidRDefault="001556F7">
            <w:pPr>
              <w:jc w:val="center"/>
              <w:rPr>
                <w:rFonts w:ascii="Times New Roman" w:hAnsi="Times New Roman"/>
                <w:sz w:val="24"/>
                <w:szCs w:val="24"/>
              </w:rPr>
            </w:pPr>
          </w:p>
        </w:tc>
        <w:tc>
          <w:tcPr>
            <w:tcW w:w="3119" w:type="dxa"/>
            <w:gridSpan w:val="2"/>
            <w:vMerge/>
          </w:tcPr>
          <w:p w14:paraId="25FBE20A"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4B1B4EE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771DB116" w14:textId="77777777">
        <w:tc>
          <w:tcPr>
            <w:tcW w:w="567" w:type="dxa"/>
            <w:vMerge w:val="restart"/>
          </w:tcPr>
          <w:p w14:paraId="60AFB13C"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4F2F2216" w14:textId="77777777" w:rsidR="001556F7" w:rsidRPr="00F47E6E" w:rsidRDefault="001556F7">
            <w:pPr>
              <w:pStyle w:val="ConsPlusNormal"/>
              <w:ind w:firstLine="0"/>
              <w:jc w:val="center"/>
              <w:rPr>
                <w:rFonts w:ascii="Times New Roman" w:hAnsi="Times New Roman" w:cs="Times New Roman"/>
                <w:sz w:val="24"/>
                <w:szCs w:val="24"/>
              </w:rPr>
            </w:pPr>
            <w:hyperlink r:id="rId67" w:tooltip="consultantplus://offline/ref=7F609A50F622173541B82465CE769B2BC948DEF8EE43AE6D96633B2C02D5FA032F9A1CB7AFAA42461D6AA2E6752C2008D38043A64C28O9S" w:history="1">
              <w:r w:rsidRPr="00F47E6E">
                <w:rPr>
                  <w:rFonts w:ascii="Times New Roman" w:hAnsi="Times New Roman" w:cs="Times New Roman"/>
                  <w:sz w:val="24"/>
                  <w:szCs w:val="24"/>
                </w:rPr>
                <w:t>Подпункт 4 пункта 2 статьи 39.9</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5E3B974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постоянное (бессрочное) пользование</w:t>
            </w:r>
          </w:p>
        </w:tc>
        <w:tc>
          <w:tcPr>
            <w:tcW w:w="3010" w:type="dxa"/>
            <w:vMerge w:val="restart"/>
          </w:tcPr>
          <w:p w14:paraId="2F27979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1CEEA3E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one" w:sz="4" w:space="0" w:color="000000"/>
            </w:tcBorders>
          </w:tcPr>
          <w:p w14:paraId="0A12323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63FABB58" w14:textId="77777777">
        <w:tblPrEx>
          <w:tblBorders>
            <w:insideH w:val="none" w:sz="4" w:space="0" w:color="000000"/>
          </w:tblBorders>
        </w:tblPrEx>
        <w:tc>
          <w:tcPr>
            <w:tcW w:w="567" w:type="dxa"/>
            <w:vMerge/>
          </w:tcPr>
          <w:p w14:paraId="491F86E9"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59878477" w14:textId="77777777" w:rsidR="001556F7" w:rsidRPr="00F47E6E" w:rsidRDefault="001556F7">
            <w:pPr>
              <w:jc w:val="center"/>
              <w:rPr>
                <w:rFonts w:ascii="Times New Roman" w:hAnsi="Times New Roman"/>
                <w:sz w:val="24"/>
                <w:szCs w:val="24"/>
              </w:rPr>
            </w:pPr>
          </w:p>
        </w:tc>
        <w:tc>
          <w:tcPr>
            <w:tcW w:w="1719" w:type="dxa"/>
            <w:gridSpan w:val="2"/>
            <w:vMerge/>
          </w:tcPr>
          <w:p w14:paraId="3EF1B1AE" w14:textId="77777777" w:rsidR="001556F7" w:rsidRPr="00F47E6E" w:rsidRDefault="001556F7">
            <w:pPr>
              <w:jc w:val="center"/>
              <w:rPr>
                <w:rFonts w:ascii="Times New Roman" w:hAnsi="Times New Roman"/>
                <w:sz w:val="24"/>
                <w:szCs w:val="24"/>
              </w:rPr>
            </w:pPr>
          </w:p>
        </w:tc>
        <w:tc>
          <w:tcPr>
            <w:tcW w:w="3010" w:type="dxa"/>
            <w:vMerge/>
          </w:tcPr>
          <w:p w14:paraId="593A41FE" w14:textId="77777777" w:rsidR="001556F7" w:rsidRPr="00F47E6E" w:rsidRDefault="001556F7">
            <w:pPr>
              <w:jc w:val="center"/>
              <w:rPr>
                <w:rFonts w:ascii="Times New Roman" w:hAnsi="Times New Roman"/>
                <w:sz w:val="24"/>
                <w:szCs w:val="24"/>
              </w:rPr>
            </w:pPr>
          </w:p>
        </w:tc>
        <w:tc>
          <w:tcPr>
            <w:tcW w:w="3119" w:type="dxa"/>
            <w:gridSpan w:val="2"/>
            <w:vMerge/>
          </w:tcPr>
          <w:p w14:paraId="2B0288B0"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1B42927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3BE69C06" w14:textId="77777777">
        <w:tc>
          <w:tcPr>
            <w:tcW w:w="567" w:type="dxa"/>
            <w:vMerge/>
          </w:tcPr>
          <w:p w14:paraId="24F21B6D"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7712F31F" w14:textId="77777777" w:rsidR="001556F7" w:rsidRPr="00F47E6E" w:rsidRDefault="001556F7">
            <w:pPr>
              <w:jc w:val="center"/>
              <w:rPr>
                <w:rFonts w:ascii="Times New Roman" w:hAnsi="Times New Roman"/>
                <w:sz w:val="24"/>
                <w:szCs w:val="24"/>
              </w:rPr>
            </w:pPr>
          </w:p>
        </w:tc>
        <w:tc>
          <w:tcPr>
            <w:tcW w:w="1719" w:type="dxa"/>
            <w:gridSpan w:val="2"/>
            <w:vMerge/>
          </w:tcPr>
          <w:p w14:paraId="2D05D3E4" w14:textId="77777777" w:rsidR="001556F7" w:rsidRPr="00F47E6E" w:rsidRDefault="001556F7">
            <w:pPr>
              <w:jc w:val="center"/>
              <w:rPr>
                <w:rFonts w:ascii="Times New Roman" w:hAnsi="Times New Roman"/>
                <w:sz w:val="24"/>
                <w:szCs w:val="24"/>
              </w:rPr>
            </w:pPr>
          </w:p>
        </w:tc>
        <w:tc>
          <w:tcPr>
            <w:tcW w:w="3010" w:type="dxa"/>
            <w:vMerge/>
          </w:tcPr>
          <w:p w14:paraId="539E8D65" w14:textId="77777777" w:rsidR="001556F7" w:rsidRPr="00F47E6E" w:rsidRDefault="001556F7">
            <w:pPr>
              <w:jc w:val="center"/>
              <w:rPr>
                <w:rFonts w:ascii="Times New Roman" w:hAnsi="Times New Roman"/>
                <w:sz w:val="24"/>
                <w:szCs w:val="24"/>
              </w:rPr>
            </w:pPr>
          </w:p>
        </w:tc>
        <w:tc>
          <w:tcPr>
            <w:tcW w:w="3119" w:type="dxa"/>
            <w:gridSpan w:val="2"/>
            <w:vMerge/>
          </w:tcPr>
          <w:p w14:paraId="04A3450B"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069C795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132D6E5E" w14:textId="77777777">
        <w:tc>
          <w:tcPr>
            <w:tcW w:w="567" w:type="dxa"/>
            <w:vMerge w:val="restart"/>
          </w:tcPr>
          <w:p w14:paraId="18FC613B"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252AE01D" w14:textId="77777777" w:rsidR="001556F7" w:rsidRPr="00F47E6E" w:rsidRDefault="001556F7">
            <w:pPr>
              <w:pStyle w:val="ConsPlusNormal"/>
              <w:ind w:firstLine="0"/>
              <w:jc w:val="center"/>
              <w:rPr>
                <w:rFonts w:ascii="Times New Roman" w:hAnsi="Times New Roman" w:cs="Times New Roman"/>
                <w:sz w:val="24"/>
                <w:szCs w:val="24"/>
              </w:rPr>
            </w:pPr>
            <w:hyperlink r:id="rId68" w:tooltip="consultantplus://offline/ref=7F609A50F622173541B82465CE769B2BC948DEF8EE43AE6D96633B2C02D5FA032F9A1CB7AEAB42461D6AA2E6752C2008D38043A64C28O9S" w:history="1">
              <w:r w:rsidRPr="00F47E6E">
                <w:rPr>
                  <w:rFonts w:ascii="Times New Roman" w:hAnsi="Times New Roman" w:cs="Times New Roman"/>
                  <w:sz w:val="24"/>
                  <w:szCs w:val="24"/>
                </w:rPr>
                <w:t>Подпункт 1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78E47D8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70B1227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Орган государственной власти</w:t>
            </w:r>
          </w:p>
        </w:tc>
        <w:tc>
          <w:tcPr>
            <w:tcW w:w="3119" w:type="dxa"/>
            <w:gridSpan w:val="2"/>
            <w:vMerge w:val="restart"/>
          </w:tcPr>
          <w:p w14:paraId="56855CA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one" w:sz="4" w:space="0" w:color="000000"/>
            </w:tcBorders>
          </w:tcPr>
          <w:p w14:paraId="553FFF2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6CBC32D2" w14:textId="77777777">
        <w:tblPrEx>
          <w:tblBorders>
            <w:insideH w:val="none" w:sz="4" w:space="0" w:color="000000"/>
          </w:tblBorders>
        </w:tblPrEx>
        <w:tc>
          <w:tcPr>
            <w:tcW w:w="567" w:type="dxa"/>
            <w:vMerge/>
          </w:tcPr>
          <w:p w14:paraId="50EFB9C7"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17B6F8E3" w14:textId="77777777" w:rsidR="001556F7" w:rsidRPr="00F47E6E" w:rsidRDefault="001556F7">
            <w:pPr>
              <w:jc w:val="center"/>
              <w:rPr>
                <w:rFonts w:ascii="Times New Roman" w:hAnsi="Times New Roman"/>
                <w:sz w:val="24"/>
                <w:szCs w:val="24"/>
              </w:rPr>
            </w:pPr>
          </w:p>
        </w:tc>
        <w:tc>
          <w:tcPr>
            <w:tcW w:w="1719" w:type="dxa"/>
            <w:gridSpan w:val="2"/>
            <w:vMerge/>
          </w:tcPr>
          <w:p w14:paraId="6176DE06" w14:textId="77777777" w:rsidR="001556F7" w:rsidRPr="00F47E6E" w:rsidRDefault="001556F7">
            <w:pPr>
              <w:jc w:val="center"/>
              <w:rPr>
                <w:rFonts w:ascii="Times New Roman" w:hAnsi="Times New Roman"/>
                <w:sz w:val="24"/>
                <w:szCs w:val="24"/>
              </w:rPr>
            </w:pPr>
          </w:p>
        </w:tc>
        <w:tc>
          <w:tcPr>
            <w:tcW w:w="3010" w:type="dxa"/>
            <w:vMerge/>
          </w:tcPr>
          <w:p w14:paraId="283089E9" w14:textId="77777777" w:rsidR="001556F7" w:rsidRPr="00F47E6E" w:rsidRDefault="001556F7">
            <w:pPr>
              <w:jc w:val="center"/>
              <w:rPr>
                <w:rFonts w:ascii="Times New Roman" w:hAnsi="Times New Roman"/>
                <w:sz w:val="24"/>
                <w:szCs w:val="24"/>
              </w:rPr>
            </w:pPr>
          </w:p>
        </w:tc>
        <w:tc>
          <w:tcPr>
            <w:tcW w:w="3119" w:type="dxa"/>
            <w:gridSpan w:val="2"/>
            <w:vMerge/>
          </w:tcPr>
          <w:p w14:paraId="6927818A"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2BA1796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592BF1A4" w14:textId="77777777">
        <w:tc>
          <w:tcPr>
            <w:tcW w:w="567" w:type="dxa"/>
            <w:vMerge/>
          </w:tcPr>
          <w:p w14:paraId="0AF69588"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30D343F8" w14:textId="77777777" w:rsidR="001556F7" w:rsidRPr="00F47E6E" w:rsidRDefault="001556F7">
            <w:pPr>
              <w:jc w:val="center"/>
              <w:rPr>
                <w:rFonts w:ascii="Times New Roman" w:hAnsi="Times New Roman"/>
                <w:sz w:val="24"/>
                <w:szCs w:val="24"/>
              </w:rPr>
            </w:pPr>
          </w:p>
        </w:tc>
        <w:tc>
          <w:tcPr>
            <w:tcW w:w="1719" w:type="dxa"/>
            <w:gridSpan w:val="2"/>
            <w:vMerge/>
          </w:tcPr>
          <w:p w14:paraId="33E35876" w14:textId="77777777" w:rsidR="001556F7" w:rsidRPr="00F47E6E" w:rsidRDefault="001556F7">
            <w:pPr>
              <w:jc w:val="center"/>
              <w:rPr>
                <w:rFonts w:ascii="Times New Roman" w:hAnsi="Times New Roman"/>
                <w:sz w:val="24"/>
                <w:szCs w:val="24"/>
              </w:rPr>
            </w:pPr>
          </w:p>
        </w:tc>
        <w:tc>
          <w:tcPr>
            <w:tcW w:w="3010" w:type="dxa"/>
            <w:vMerge/>
          </w:tcPr>
          <w:p w14:paraId="33C578C4" w14:textId="77777777" w:rsidR="001556F7" w:rsidRPr="00F47E6E" w:rsidRDefault="001556F7">
            <w:pPr>
              <w:jc w:val="center"/>
              <w:rPr>
                <w:rFonts w:ascii="Times New Roman" w:hAnsi="Times New Roman"/>
                <w:sz w:val="24"/>
                <w:szCs w:val="24"/>
              </w:rPr>
            </w:pPr>
          </w:p>
        </w:tc>
        <w:tc>
          <w:tcPr>
            <w:tcW w:w="3119" w:type="dxa"/>
            <w:gridSpan w:val="2"/>
            <w:vMerge/>
          </w:tcPr>
          <w:p w14:paraId="39B6BF23"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32CF639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506096D" w14:textId="77777777">
        <w:tc>
          <w:tcPr>
            <w:tcW w:w="567" w:type="dxa"/>
            <w:vMerge w:val="restart"/>
          </w:tcPr>
          <w:p w14:paraId="05E2085C"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4B67547D" w14:textId="77777777" w:rsidR="001556F7" w:rsidRPr="00F47E6E" w:rsidRDefault="001556F7">
            <w:pPr>
              <w:pStyle w:val="ConsPlusNormal"/>
              <w:ind w:firstLine="0"/>
              <w:jc w:val="center"/>
              <w:rPr>
                <w:rFonts w:ascii="Times New Roman" w:hAnsi="Times New Roman" w:cs="Times New Roman"/>
                <w:sz w:val="24"/>
                <w:szCs w:val="24"/>
              </w:rPr>
            </w:pPr>
            <w:hyperlink r:id="rId69" w:tooltip="consultantplus://offline/ref=7F609A50F622173541B82465CE769B2BC948DEF8EE43AE6D96633B2C02D5FA032F9A1CB7AEAB42461D6AA2E6752C2008D38043A64C28O9S" w:history="1">
              <w:r w:rsidRPr="00F47E6E">
                <w:rPr>
                  <w:rFonts w:ascii="Times New Roman" w:hAnsi="Times New Roman" w:cs="Times New Roman"/>
                  <w:sz w:val="24"/>
                  <w:szCs w:val="24"/>
                </w:rPr>
                <w:t>Подпункт 1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5621198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4EDDFD6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Орган местного самоуправления</w:t>
            </w:r>
          </w:p>
        </w:tc>
        <w:tc>
          <w:tcPr>
            <w:tcW w:w="3119" w:type="dxa"/>
            <w:gridSpan w:val="2"/>
            <w:vMerge w:val="restart"/>
          </w:tcPr>
          <w:p w14:paraId="354F47B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one" w:sz="4" w:space="0" w:color="000000"/>
            </w:tcBorders>
          </w:tcPr>
          <w:p w14:paraId="3D7DFAA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5E29361C" w14:textId="77777777">
        <w:tblPrEx>
          <w:tblBorders>
            <w:insideH w:val="none" w:sz="4" w:space="0" w:color="000000"/>
          </w:tblBorders>
        </w:tblPrEx>
        <w:tc>
          <w:tcPr>
            <w:tcW w:w="567" w:type="dxa"/>
            <w:vMerge/>
          </w:tcPr>
          <w:p w14:paraId="73A460E1"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0425801E" w14:textId="77777777" w:rsidR="001556F7" w:rsidRPr="00F47E6E" w:rsidRDefault="001556F7">
            <w:pPr>
              <w:jc w:val="center"/>
              <w:rPr>
                <w:rFonts w:ascii="Times New Roman" w:hAnsi="Times New Roman"/>
                <w:sz w:val="24"/>
                <w:szCs w:val="24"/>
              </w:rPr>
            </w:pPr>
          </w:p>
        </w:tc>
        <w:tc>
          <w:tcPr>
            <w:tcW w:w="1719" w:type="dxa"/>
            <w:gridSpan w:val="2"/>
            <w:vMerge/>
          </w:tcPr>
          <w:p w14:paraId="2DB0B36D" w14:textId="77777777" w:rsidR="001556F7" w:rsidRPr="00F47E6E" w:rsidRDefault="001556F7">
            <w:pPr>
              <w:jc w:val="center"/>
              <w:rPr>
                <w:rFonts w:ascii="Times New Roman" w:hAnsi="Times New Roman"/>
                <w:sz w:val="24"/>
                <w:szCs w:val="24"/>
              </w:rPr>
            </w:pPr>
          </w:p>
        </w:tc>
        <w:tc>
          <w:tcPr>
            <w:tcW w:w="3010" w:type="dxa"/>
            <w:vMerge/>
          </w:tcPr>
          <w:p w14:paraId="6EE01CBC" w14:textId="77777777" w:rsidR="001556F7" w:rsidRPr="00F47E6E" w:rsidRDefault="001556F7">
            <w:pPr>
              <w:jc w:val="center"/>
              <w:rPr>
                <w:rFonts w:ascii="Times New Roman" w:hAnsi="Times New Roman"/>
                <w:sz w:val="24"/>
                <w:szCs w:val="24"/>
              </w:rPr>
            </w:pPr>
          </w:p>
        </w:tc>
        <w:tc>
          <w:tcPr>
            <w:tcW w:w="3119" w:type="dxa"/>
            <w:gridSpan w:val="2"/>
            <w:vMerge/>
          </w:tcPr>
          <w:p w14:paraId="26BB44B8"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79481A6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22C1C284" w14:textId="77777777">
        <w:tc>
          <w:tcPr>
            <w:tcW w:w="567" w:type="dxa"/>
            <w:vMerge/>
          </w:tcPr>
          <w:p w14:paraId="6E0DAA9C"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1D5705BB" w14:textId="77777777" w:rsidR="001556F7" w:rsidRPr="00F47E6E" w:rsidRDefault="001556F7">
            <w:pPr>
              <w:jc w:val="center"/>
              <w:rPr>
                <w:rFonts w:ascii="Times New Roman" w:hAnsi="Times New Roman"/>
                <w:sz w:val="24"/>
                <w:szCs w:val="24"/>
              </w:rPr>
            </w:pPr>
          </w:p>
        </w:tc>
        <w:tc>
          <w:tcPr>
            <w:tcW w:w="1719" w:type="dxa"/>
            <w:gridSpan w:val="2"/>
            <w:vMerge/>
          </w:tcPr>
          <w:p w14:paraId="2E838F81" w14:textId="77777777" w:rsidR="001556F7" w:rsidRPr="00F47E6E" w:rsidRDefault="001556F7">
            <w:pPr>
              <w:jc w:val="center"/>
              <w:rPr>
                <w:rFonts w:ascii="Times New Roman" w:hAnsi="Times New Roman"/>
                <w:sz w:val="24"/>
                <w:szCs w:val="24"/>
              </w:rPr>
            </w:pPr>
          </w:p>
        </w:tc>
        <w:tc>
          <w:tcPr>
            <w:tcW w:w="3010" w:type="dxa"/>
            <w:vMerge/>
          </w:tcPr>
          <w:p w14:paraId="08252707" w14:textId="77777777" w:rsidR="001556F7" w:rsidRPr="00F47E6E" w:rsidRDefault="001556F7">
            <w:pPr>
              <w:jc w:val="center"/>
              <w:rPr>
                <w:rFonts w:ascii="Times New Roman" w:hAnsi="Times New Roman"/>
                <w:sz w:val="24"/>
                <w:szCs w:val="24"/>
              </w:rPr>
            </w:pPr>
          </w:p>
        </w:tc>
        <w:tc>
          <w:tcPr>
            <w:tcW w:w="3119" w:type="dxa"/>
            <w:gridSpan w:val="2"/>
            <w:vMerge/>
          </w:tcPr>
          <w:p w14:paraId="1456DEE2"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63B1457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079D6058" w14:textId="77777777">
        <w:tc>
          <w:tcPr>
            <w:tcW w:w="567" w:type="dxa"/>
            <w:vMerge w:val="restart"/>
          </w:tcPr>
          <w:p w14:paraId="7E4FF9D9"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5D30E700" w14:textId="77777777" w:rsidR="001556F7" w:rsidRPr="00F47E6E" w:rsidRDefault="001556F7">
            <w:pPr>
              <w:pStyle w:val="ConsPlusNormal"/>
              <w:ind w:firstLine="0"/>
              <w:jc w:val="center"/>
              <w:rPr>
                <w:rFonts w:ascii="Times New Roman" w:hAnsi="Times New Roman" w:cs="Times New Roman"/>
                <w:sz w:val="24"/>
                <w:szCs w:val="24"/>
              </w:rPr>
            </w:pPr>
            <w:hyperlink r:id="rId70" w:tooltip="consultantplus://offline/ref=7F609A50F622173541B82465CE769B2BC948DEF8EE43AE6D96633B2C02D5FA032F9A1CB7AEAB42461D6AA2E6752C2008D38043A64C28O9S" w:history="1">
              <w:r w:rsidRPr="00F47E6E">
                <w:rPr>
                  <w:rFonts w:ascii="Times New Roman" w:hAnsi="Times New Roman" w:cs="Times New Roman"/>
                  <w:sz w:val="24"/>
                  <w:szCs w:val="24"/>
                </w:rPr>
                <w:t>Подпункт 1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381ADDD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79BE529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14:paraId="1572FC2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one" w:sz="4" w:space="0" w:color="000000"/>
            </w:tcBorders>
          </w:tcPr>
          <w:p w14:paraId="7740AF9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2ABFC980" w14:textId="77777777">
        <w:tblPrEx>
          <w:tblBorders>
            <w:insideH w:val="none" w:sz="4" w:space="0" w:color="000000"/>
          </w:tblBorders>
        </w:tblPrEx>
        <w:tc>
          <w:tcPr>
            <w:tcW w:w="567" w:type="dxa"/>
            <w:vMerge/>
          </w:tcPr>
          <w:p w14:paraId="3B85C8D7"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1676B4C7" w14:textId="77777777" w:rsidR="001556F7" w:rsidRPr="00F47E6E" w:rsidRDefault="001556F7">
            <w:pPr>
              <w:jc w:val="center"/>
              <w:rPr>
                <w:rFonts w:ascii="Times New Roman" w:hAnsi="Times New Roman"/>
                <w:sz w:val="24"/>
                <w:szCs w:val="24"/>
              </w:rPr>
            </w:pPr>
          </w:p>
        </w:tc>
        <w:tc>
          <w:tcPr>
            <w:tcW w:w="1719" w:type="dxa"/>
            <w:gridSpan w:val="2"/>
            <w:vMerge/>
          </w:tcPr>
          <w:p w14:paraId="6301F382" w14:textId="77777777" w:rsidR="001556F7" w:rsidRPr="00F47E6E" w:rsidRDefault="001556F7">
            <w:pPr>
              <w:jc w:val="center"/>
              <w:rPr>
                <w:rFonts w:ascii="Times New Roman" w:hAnsi="Times New Roman"/>
                <w:sz w:val="24"/>
                <w:szCs w:val="24"/>
              </w:rPr>
            </w:pPr>
          </w:p>
        </w:tc>
        <w:tc>
          <w:tcPr>
            <w:tcW w:w="3010" w:type="dxa"/>
            <w:vMerge/>
          </w:tcPr>
          <w:p w14:paraId="5CE7AB6D" w14:textId="77777777" w:rsidR="001556F7" w:rsidRPr="00F47E6E" w:rsidRDefault="001556F7">
            <w:pPr>
              <w:jc w:val="center"/>
              <w:rPr>
                <w:rFonts w:ascii="Times New Roman" w:hAnsi="Times New Roman"/>
                <w:sz w:val="24"/>
                <w:szCs w:val="24"/>
              </w:rPr>
            </w:pPr>
          </w:p>
        </w:tc>
        <w:tc>
          <w:tcPr>
            <w:tcW w:w="3119" w:type="dxa"/>
            <w:gridSpan w:val="2"/>
            <w:vMerge/>
          </w:tcPr>
          <w:p w14:paraId="3EA84F56"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59F86EC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05FCB712" w14:textId="77777777">
        <w:tc>
          <w:tcPr>
            <w:tcW w:w="567" w:type="dxa"/>
            <w:vMerge/>
          </w:tcPr>
          <w:p w14:paraId="1AA20639"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54D58090" w14:textId="77777777" w:rsidR="001556F7" w:rsidRPr="00F47E6E" w:rsidRDefault="001556F7">
            <w:pPr>
              <w:jc w:val="center"/>
              <w:rPr>
                <w:rFonts w:ascii="Times New Roman" w:hAnsi="Times New Roman"/>
                <w:sz w:val="24"/>
                <w:szCs w:val="24"/>
              </w:rPr>
            </w:pPr>
          </w:p>
        </w:tc>
        <w:tc>
          <w:tcPr>
            <w:tcW w:w="1719" w:type="dxa"/>
            <w:gridSpan w:val="2"/>
            <w:vMerge/>
          </w:tcPr>
          <w:p w14:paraId="1DB1F592" w14:textId="77777777" w:rsidR="001556F7" w:rsidRPr="00F47E6E" w:rsidRDefault="001556F7">
            <w:pPr>
              <w:jc w:val="center"/>
              <w:rPr>
                <w:rFonts w:ascii="Times New Roman" w:hAnsi="Times New Roman"/>
                <w:sz w:val="24"/>
                <w:szCs w:val="24"/>
              </w:rPr>
            </w:pPr>
          </w:p>
        </w:tc>
        <w:tc>
          <w:tcPr>
            <w:tcW w:w="3010" w:type="dxa"/>
            <w:vMerge/>
          </w:tcPr>
          <w:p w14:paraId="4F26B309" w14:textId="77777777" w:rsidR="001556F7" w:rsidRPr="00F47E6E" w:rsidRDefault="001556F7">
            <w:pPr>
              <w:jc w:val="center"/>
              <w:rPr>
                <w:rFonts w:ascii="Times New Roman" w:hAnsi="Times New Roman"/>
                <w:sz w:val="24"/>
                <w:szCs w:val="24"/>
              </w:rPr>
            </w:pPr>
          </w:p>
        </w:tc>
        <w:tc>
          <w:tcPr>
            <w:tcW w:w="3119" w:type="dxa"/>
            <w:gridSpan w:val="2"/>
            <w:vMerge/>
          </w:tcPr>
          <w:p w14:paraId="1AAF47AC"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515D5E6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6AC9E665" w14:textId="77777777">
        <w:tc>
          <w:tcPr>
            <w:tcW w:w="567" w:type="dxa"/>
            <w:vMerge w:val="restart"/>
          </w:tcPr>
          <w:p w14:paraId="4B07F2D9"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0AFC4959" w14:textId="77777777" w:rsidR="001556F7" w:rsidRPr="00F47E6E" w:rsidRDefault="001556F7">
            <w:pPr>
              <w:pStyle w:val="ConsPlusNormal"/>
              <w:ind w:firstLine="0"/>
              <w:jc w:val="center"/>
              <w:rPr>
                <w:rFonts w:ascii="Times New Roman" w:hAnsi="Times New Roman" w:cs="Times New Roman"/>
                <w:sz w:val="24"/>
                <w:szCs w:val="24"/>
              </w:rPr>
            </w:pPr>
            <w:hyperlink r:id="rId71" w:tooltip="consultantplus://offline/ref=7F609A50F622173541B82465CE769B2BC948DEF8EE43AE6D96633B2C02D5FA032F9A1CB7AEAB42461D6AA2E6752C2008D38043A64C28O9S" w:history="1">
              <w:r w:rsidRPr="00F47E6E">
                <w:rPr>
                  <w:rFonts w:ascii="Times New Roman" w:hAnsi="Times New Roman" w:cs="Times New Roman"/>
                  <w:sz w:val="24"/>
                  <w:szCs w:val="24"/>
                </w:rPr>
                <w:t>Подпункт 1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0B969EF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2C5E50F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Казенное предприятие</w:t>
            </w:r>
          </w:p>
        </w:tc>
        <w:tc>
          <w:tcPr>
            <w:tcW w:w="3119" w:type="dxa"/>
            <w:gridSpan w:val="2"/>
            <w:vMerge w:val="restart"/>
          </w:tcPr>
          <w:p w14:paraId="3953D8C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one" w:sz="4" w:space="0" w:color="000000"/>
            </w:tcBorders>
          </w:tcPr>
          <w:p w14:paraId="60B0697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2197069D" w14:textId="77777777">
        <w:tblPrEx>
          <w:tblBorders>
            <w:insideH w:val="none" w:sz="4" w:space="0" w:color="000000"/>
          </w:tblBorders>
        </w:tblPrEx>
        <w:tc>
          <w:tcPr>
            <w:tcW w:w="567" w:type="dxa"/>
            <w:vMerge/>
          </w:tcPr>
          <w:p w14:paraId="5E98A26E"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209C4BFA" w14:textId="77777777" w:rsidR="001556F7" w:rsidRPr="00F47E6E" w:rsidRDefault="001556F7">
            <w:pPr>
              <w:jc w:val="center"/>
              <w:rPr>
                <w:rFonts w:ascii="Times New Roman" w:hAnsi="Times New Roman"/>
                <w:sz w:val="24"/>
                <w:szCs w:val="24"/>
              </w:rPr>
            </w:pPr>
          </w:p>
        </w:tc>
        <w:tc>
          <w:tcPr>
            <w:tcW w:w="1719" w:type="dxa"/>
            <w:gridSpan w:val="2"/>
            <w:vMerge/>
          </w:tcPr>
          <w:p w14:paraId="271B6C85" w14:textId="77777777" w:rsidR="001556F7" w:rsidRPr="00F47E6E" w:rsidRDefault="001556F7">
            <w:pPr>
              <w:jc w:val="center"/>
              <w:rPr>
                <w:rFonts w:ascii="Times New Roman" w:hAnsi="Times New Roman"/>
                <w:sz w:val="24"/>
                <w:szCs w:val="24"/>
              </w:rPr>
            </w:pPr>
          </w:p>
        </w:tc>
        <w:tc>
          <w:tcPr>
            <w:tcW w:w="3010" w:type="dxa"/>
            <w:vMerge/>
          </w:tcPr>
          <w:p w14:paraId="621EF4B8" w14:textId="77777777" w:rsidR="001556F7" w:rsidRPr="00F47E6E" w:rsidRDefault="001556F7">
            <w:pPr>
              <w:jc w:val="center"/>
              <w:rPr>
                <w:rFonts w:ascii="Times New Roman" w:hAnsi="Times New Roman"/>
                <w:sz w:val="24"/>
                <w:szCs w:val="24"/>
              </w:rPr>
            </w:pPr>
          </w:p>
        </w:tc>
        <w:tc>
          <w:tcPr>
            <w:tcW w:w="3119" w:type="dxa"/>
            <w:gridSpan w:val="2"/>
            <w:vMerge/>
          </w:tcPr>
          <w:p w14:paraId="589F1ED8"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6B6F22C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06E5D84A" w14:textId="77777777">
        <w:tc>
          <w:tcPr>
            <w:tcW w:w="567" w:type="dxa"/>
            <w:vMerge/>
          </w:tcPr>
          <w:p w14:paraId="39E57D7E"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340C170D" w14:textId="77777777" w:rsidR="001556F7" w:rsidRPr="00F47E6E" w:rsidRDefault="001556F7">
            <w:pPr>
              <w:jc w:val="center"/>
              <w:rPr>
                <w:rFonts w:ascii="Times New Roman" w:hAnsi="Times New Roman"/>
                <w:sz w:val="24"/>
                <w:szCs w:val="24"/>
              </w:rPr>
            </w:pPr>
          </w:p>
        </w:tc>
        <w:tc>
          <w:tcPr>
            <w:tcW w:w="1719" w:type="dxa"/>
            <w:gridSpan w:val="2"/>
            <w:vMerge/>
          </w:tcPr>
          <w:p w14:paraId="4EDD241D" w14:textId="77777777" w:rsidR="001556F7" w:rsidRPr="00F47E6E" w:rsidRDefault="001556F7">
            <w:pPr>
              <w:jc w:val="center"/>
              <w:rPr>
                <w:rFonts w:ascii="Times New Roman" w:hAnsi="Times New Roman"/>
                <w:sz w:val="24"/>
                <w:szCs w:val="24"/>
              </w:rPr>
            </w:pPr>
          </w:p>
        </w:tc>
        <w:tc>
          <w:tcPr>
            <w:tcW w:w="3010" w:type="dxa"/>
            <w:vMerge/>
          </w:tcPr>
          <w:p w14:paraId="14BF56F0" w14:textId="77777777" w:rsidR="001556F7" w:rsidRPr="00F47E6E" w:rsidRDefault="001556F7">
            <w:pPr>
              <w:jc w:val="center"/>
              <w:rPr>
                <w:rFonts w:ascii="Times New Roman" w:hAnsi="Times New Roman"/>
                <w:sz w:val="24"/>
                <w:szCs w:val="24"/>
              </w:rPr>
            </w:pPr>
          </w:p>
        </w:tc>
        <w:tc>
          <w:tcPr>
            <w:tcW w:w="3119" w:type="dxa"/>
            <w:gridSpan w:val="2"/>
            <w:vMerge/>
          </w:tcPr>
          <w:p w14:paraId="0B76E5F8"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6B61181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A4FBE98" w14:textId="77777777">
        <w:tc>
          <w:tcPr>
            <w:tcW w:w="567" w:type="dxa"/>
            <w:vMerge w:val="restart"/>
          </w:tcPr>
          <w:p w14:paraId="3AA74FB2"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3FA93E13" w14:textId="77777777" w:rsidR="001556F7" w:rsidRPr="00F47E6E" w:rsidRDefault="001556F7">
            <w:pPr>
              <w:pStyle w:val="ConsPlusNormal"/>
              <w:ind w:firstLine="0"/>
              <w:jc w:val="center"/>
              <w:rPr>
                <w:rFonts w:ascii="Times New Roman" w:hAnsi="Times New Roman" w:cs="Times New Roman"/>
                <w:sz w:val="24"/>
                <w:szCs w:val="24"/>
              </w:rPr>
            </w:pPr>
            <w:hyperlink r:id="rId72" w:tooltip="consultantplus://offline/ref=7F609A50F622173541B82465CE769B2BC948DEF8EE43AE6D96633B2C02D5FA032F9A1CB7AEAB42461D6AA2E6752C2008D38043A64C28O9S" w:history="1">
              <w:r w:rsidRPr="00F47E6E">
                <w:rPr>
                  <w:rFonts w:ascii="Times New Roman" w:hAnsi="Times New Roman" w:cs="Times New Roman"/>
                  <w:sz w:val="24"/>
                  <w:szCs w:val="24"/>
                </w:rPr>
                <w:t>Подпункт 1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5ABF33A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742D2B7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03EA3F7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one" w:sz="4" w:space="0" w:color="000000"/>
            </w:tcBorders>
          </w:tcPr>
          <w:p w14:paraId="4C92799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F47E6E" w:rsidRPr="00F47E6E" w14:paraId="70668D08" w14:textId="77777777">
        <w:tblPrEx>
          <w:tblBorders>
            <w:insideH w:val="none" w:sz="4" w:space="0" w:color="000000"/>
          </w:tblBorders>
        </w:tblPrEx>
        <w:tc>
          <w:tcPr>
            <w:tcW w:w="567" w:type="dxa"/>
            <w:vMerge/>
          </w:tcPr>
          <w:p w14:paraId="504FA928"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1B193881" w14:textId="77777777" w:rsidR="001556F7" w:rsidRPr="00F47E6E" w:rsidRDefault="001556F7">
            <w:pPr>
              <w:jc w:val="center"/>
              <w:rPr>
                <w:rFonts w:ascii="Times New Roman" w:hAnsi="Times New Roman"/>
                <w:sz w:val="24"/>
                <w:szCs w:val="24"/>
              </w:rPr>
            </w:pPr>
          </w:p>
        </w:tc>
        <w:tc>
          <w:tcPr>
            <w:tcW w:w="1719" w:type="dxa"/>
            <w:gridSpan w:val="2"/>
            <w:vMerge/>
          </w:tcPr>
          <w:p w14:paraId="31995F97" w14:textId="77777777" w:rsidR="001556F7" w:rsidRPr="00F47E6E" w:rsidRDefault="001556F7">
            <w:pPr>
              <w:jc w:val="center"/>
              <w:rPr>
                <w:rFonts w:ascii="Times New Roman" w:hAnsi="Times New Roman"/>
                <w:sz w:val="24"/>
                <w:szCs w:val="24"/>
              </w:rPr>
            </w:pPr>
          </w:p>
        </w:tc>
        <w:tc>
          <w:tcPr>
            <w:tcW w:w="3010" w:type="dxa"/>
            <w:vMerge/>
          </w:tcPr>
          <w:p w14:paraId="63F4FC92" w14:textId="77777777" w:rsidR="001556F7" w:rsidRPr="00F47E6E" w:rsidRDefault="001556F7">
            <w:pPr>
              <w:jc w:val="center"/>
              <w:rPr>
                <w:rFonts w:ascii="Times New Roman" w:hAnsi="Times New Roman"/>
                <w:sz w:val="24"/>
                <w:szCs w:val="24"/>
              </w:rPr>
            </w:pPr>
          </w:p>
        </w:tc>
        <w:tc>
          <w:tcPr>
            <w:tcW w:w="3119" w:type="dxa"/>
            <w:gridSpan w:val="2"/>
            <w:vMerge/>
          </w:tcPr>
          <w:p w14:paraId="488A4947"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7C29F34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40181AD0" w14:textId="77777777">
        <w:tc>
          <w:tcPr>
            <w:tcW w:w="567" w:type="dxa"/>
            <w:vMerge/>
          </w:tcPr>
          <w:p w14:paraId="293D6C8F"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347A7F25" w14:textId="77777777" w:rsidR="001556F7" w:rsidRPr="00F47E6E" w:rsidRDefault="001556F7">
            <w:pPr>
              <w:jc w:val="center"/>
              <w:rPr>
                <w:rFonts w:ascii="Times New Roman" w:hAnsi="Times New Roman"/>
                <w:sz w:val="24"/>
                <w:szCs w:val="24"/>
              </w:rPr>
            </w:pPr>
          </w:p>
        </w:tc>
        <w:tc>
          <w:tcPr>
            <w:tcW w:w="1719" w:type="dxa"/>
            <w:gridSpan w:val="2"/>
            <w:vMerge/>
          </w:tcPr>
          <w:p w14:paraId="5A6C7612" w14:textId="77777777" w:rsidR="001556F7" w:rsidRPr="00F47E6E" w:rsidRDefault="001556F7">
            <w:pPr>
              <w:jc w:val="center"/>
              <w:rPr>
                <w:rFonts w:ascii="Times New Roman" w:hAnsi="Times New Roman"/>
                <w:sz w:val="24"/>
                <w:szCs w:val="24"/>
              </w:rPr>
            </w:pPr>
          </w:p>
        </w:tc>
        <w:tc>
          <w:tcPr>
            <w:tcW w:w="3010" w:type="dxa"/>
            <w:vMerge/>
          </w:tcPr>
          <w:p w14:paraId="0DFA8342" w14:textId="77777777" w:rsidR="001556F7" w:rsidRPr="00F47E6E" w:rsidRDefault="001556F7">
            <w:pPr>
              <w:jc w:val="center"/>
              <w:rPr>
                <w:rFonts w:ascii="Times New Roman" w:hAnsi="Times New Roman"/>
                <w:sz w:val="24"/>
                <w:szCs w:val="24"/>
              </w:rPr>
            </w:pPr>
          </w:p>
        </w:tc>
        <w:tc>
          <w:tcPr>
            <w:tcW w:w="3119" w:type="dxa"/>
            <w:gridSpan w:val="2"/>
            <w:vMerge/>
          </w:tcPr>
          <w:p w14:paraId="5E8A31F9"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76AC03B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FC41C66" w14:textId="77777777">
        <w:tc>
          <w:tcPr>
            <w:tcW w:w="567" w:type="dxa"/>
            <w:vMerge w:val="restart"/>
          </w:tcPr>
          <w:p w14:paraId="77C97D65"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07DC71BF" w14:textId="77777777" w:rsidR="001556F7" w:rsidRPr="00F47E6E" w:rsidRDefault="001556F7">
            <w:pPr>
              <w:pStyle w:val="ConsPlusNormal"/>
              <w:ind w:firstLine="0"/>
              <w:jc w:val="center"/>
              <w:rPr>
                <w:rFonts w:ascii="Times New Roman" w:hAnsi="Times New Roman" w:cs="Times New Roman"/>
                <w:sz w:val="24"/>
                <w:szCs w:val="24"/>
              </w:rPr>
            </w:pPr>
            <w:hyperlink r:id="rId73" w:tooltip="consultantplus://offline/ref=7F609A50F622173541B82465CE769B2BC948DEF8EE43AE6D96633B2C02D5FA032F9A1CB7AEAA42461D6AA2E6752C2008D38043A64C28O9S" w:history="1">
              <w:r w:rsidRPr="00F47E6E">
                <w:rPr>
                  <w:rFonts w:ascii="Times New Roman" w:hAnsi="Times New Roman" w:cs="Times New Roman"/>
                  <w:sz w:val="24"/>
                  <w:szCs w:val="24"/>
                </w:rPr>
                <w:t>Подпункт 2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2F046F2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5828D89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14:paraId="32095C1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предоставляемый в виде служебного надела</w:t>
            </w:r>
          </w:p>
        </w:tc>
        <w:tc>
          <w:tcPr>
            <w:tcW w:w="4961" w:type="dxa"/>
            <w:tcBorders>
              <w:bottom w:val="none" w:sz="4" w:space="0" w:color="000000"/>
            </w:tcBorders>
          </w:tcPr>
          <w:p w14:paraId="2C1EAC4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F47E6E" w:rsidRPr="00F47E6E" w14:paraId="0E761205" w14:textId="77777777">
        <w:tc>
          <w:tcPr>
            <w:tcW w:w="567" w:type="dxa"/>
            <w:vMerge/>
          </w:tcPr>
          <w:p w14:paraId="11825185"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4F7E1456" w14:textId="77777777" w:rsidR="001556F7" w:rsidRPr="00F47E6E" w:rsidRDefault="001556F7">
            <w:pPr>
              <w:jc w:val="center"/>
              <w:rPr>
                <w:rFonts w:ascii="Times New Roman" w:hAnsi="Times New Roman"/>
                <w:sz w:val="24"/>
                <w:szCs w:val="24"/>
              </w:rPr>
            </w:pPr>
          </w:p>
        </w:tc>
        <w:tc>
          <w:tcPr>
            <w:tcW w:w="1719" w:type="dxa"/>
            <w:gridSpan w:val="2"/>
            <w:vMerge/>
          </w:tcPr>
          <w:p w14:paraId="32DF09D9" w14:textId="77777777" w:rsidR="001556F7" w:rsidRPr="00F47E6E" w:rsidRDefault="001556F7">
            <w:pPr>
              <w:jc w:val="center"/>
              <w:rPr>
                <w:rFonts w:ascii="Times New Roman" w:hAnsi="Times New Roman"/>
                <w:sz w:val="24"/>
                <w:szCs w:val="24"/>
              </w:rPr>
            </w:pPr>
          </w:p>
        </w:tc>
        <w:tc>
          <w:tcPr>
            <w:tcW w:w="3010" w:type="dxa"/>
            <w:vMerge/>
          </w:tcPr>
          <w:p w14:paraId="3189A52C" w14:textId="77777777" w:rsidR="001556F7" w:rsidRPr="00F47E6E" w:rsidRDefault="001556F7">
            <w:pPr>
              <w:jc w:val="center"/>
              <w:rPr>
                <w:rFonts w:ascii="Times New Roman" w:hAnsi="Times New Roman"/>
                <w:sz w:val="24"/>
                <w:szCs w:val="24"/>
              </w:rPr>
            </w:pPr>
          </w:p>
        </w:tc>
        <w:tc>
          <w:tcPr>
            <w:tcW w:w="3119" w:type="dxa"/>
            <w:gridSpan w:val="2"/>
            <w:vMerge/>
          </w:tcPr>
          <w:p w14:paraId="08924C93"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6F9050B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0696A483" w14:textId="77777777">
        <w:tc>
          <w:tcPr>
            <w:tcW w:w="567" w:type="dxa"/>
            <w:vMerge w:val="restart"/>
          </w:tcPr>
          <w:p w14:paraId="629DF57F"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60E0055E" w14:textId="77777777" w:rsidR="001556F7" w:rsidRPr="00F47E6E" w:rsidRDefault="001556F7">
            <w:pPr>
              <w:pStyle w:val="ConsPlusNormal"/>
              <w:ind w:firstLine="0"/>
              <w:jc w:val="center"/>
              <w:rPr>
                <w:rFonts w:ascii="Times New Roman" w:hAnsi="Times New Roman" w:cs="Times New Roman"/>
                <w:sz w:val="24"/>
                <w:szCs w:val="24"/>
              </w:rPr>
            </w:pPr>
            <w:hyperlink r:id="rId74" w:tooltip="consultantplus://offline/ref=7F609A50F622173541B82465CE769B2BC948DEF8EE43AE6D96633B2C02D5FA032F9A1CB7AEA542461D6AA2E6752C2008D38043A64C28O9S" w:history="1">
              <w:r w:rsidRPr="00F47E6E">
                <w:rPr>
                  <w:rFonts w:ascii="Times New Roman" w:hAnsi="Times New Roman" w:cs="Times New Roman"/>
                  <w:sz w:val="24"/>
                  <w:szCs w:val="24"/>
                </w:rPr>
                <w:t>Подпункт 3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0D3AC72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22F630F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Религиозная организация</w:t>
            </w:r>
          </w:p>
        </w:tc>
        <w:tc>
          <w:tcPr>
            <w:tcW w:w="3119" w:type="dxa"/>
            <w:gridSpan w:val="2"/>
            <w:vMerge w:val="restart"/>
          </w:tcPr>
          <w:p w14:paraId="59C1C78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one" w:sz="4" w:space="0" w:color="000000"/>
            </w:tcBorders>
          </w:tcPr>
          <w:p w14:paraId="7A11592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F47E6E" w:rsidRPr="00F47E6E" w14:paraId="547F4B4A" w14:textId="77777777">
        <w:tblPrEx>
          <w:tblBorders>
            <w:insideH w:val="none" w:sz="4" w:space="0" w:color="000000"/>
          </w:tblBorders>
        </w:tblPrEx>
        <w:tc>
          <w:tcPr>
            <w:tcW w:w="567" w:type="dxa"/>
            <w:vMerge/>
          </w:tcPr>
          <w:p w14:paraId="5C31D9A1"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7F76DD7C" w14:textId="77777777" w:rsidR="001556F7" w:rsidRPr="00F47E6E" w:rsidRDefault="001556F7">
            <w:pPr>
              <w:jc w:val="center"/>
              <w:rPr>
                <w:rFonts w:ascii="Times New Roman" w:hAnsi="Times New Roman"/>
                <w:sz w:val="24"/>
                <w:szCs w:val="24"/>
              </w:rPr>
            </w:pPr>
          </w:p>
        </w:tc>
        <w:tc>
          <w:tcPr>
            <w:tcW w:w="1719" w:type="dxa"/>
            <w:gridSpan w:val="2"/>
            <w:vMerge/>
          </w:tcPr>
          <w:p w14:paraId="0E1BE2C0" w14:textId="77777777" w:rsidR="001556F7" w:rsidRPr="00F47E6E" w:rsidRDefault="001556F7">
            <w:pPr>
              <w:jc w:val="center"/>
              <w:rPr>
                <w:rFonts w:ascii="Times New Roman" w:hAnsi="Times New Roman"/>
                <w:sz w:val="24"/>
                <w:szCs w:val="24"/>
              </w:rPr>
            </w:pPr>
          </w:p>
        </w:tc>
        <w:tc>
          <w:tcPr>
            <w:tcW w:w="3010" w:type="dxa"/>
            <w:vMerge/>
          </w:tcPr>
          <w:p w14:paraId="5ED6873C" w14:textId="77777777" w:rsidR="001556F7" w:rsidRPr="00F47E6E" w:rsidRDefault="001556F7">
            <w:pPr>
              <w:jc w:val="center"/>
              <w:rPr>
                <w:rFonts w:ascii="Times New Roman" w:hAnsi="Times New Roman"/>
                <w:sz w:val="24"/>
                <w:szCs w:val="24"/>
              </w:rPr>
            </w:pPr>
          </w:p>
        </w:tc>
        <w:tc>
          <w:tcPr>
            <w:tcW w:w="3119" w:type="dxa"/>
            <w:gridSpan w:val="2"/>
            <w:vMerge/>
          </w:tcPr>
          <w:p w14:paraId="670EFE6F"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4543C8E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50BE1AA4" w14:textId="77777777">
        <w:tblPrEx>
          <w:tblBorders>
            <w:insideH w:val="none" w:sz="4" w:space="0" w:color="000000"/>
          </w:tblBorders>
        </w:tblPrEx>
        <w:tc>
          <w:tcPr>
            <w:tcW w:w="567" w:type="dxa"/>
            <w:vMerge/>
          </w:tcPr>
          <w:p w14:paraId="32783C03"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49A308AB" w14:textId="77777777" w:rsidR="001556F7" w:rsidRPr="00F47E6E" w:rsidRDefault="001556F7">
            <w:pPr>
              <w:jc w:val="center"/>
              <w:rPr>
                <w:rFonts w:ascii="Times New Roman" w:hAnsi="Times New Roman"/>
                <w:sz w:val="24"/>
                <w:szCs w:val="24"/>
              </w:rPr>
            </w:pPr>
          </w:p>
        </w:tc>
        <w:tc>
          <w:tcPr>
            <w:tcW w:w="1719" w:type="dxa"/>
            <w:gridSpan w:val="2"/>
            <w:vMerge/>
          </w:tcPr>
          <w:p w14:paraId="0E907033" w14:textId="77777777" w:rsidR="001556F7" w:rsidRPr="00F47E6E" w:rsidRDefault="001556F7">
            <w:pPr>
              <w:jc w:val="center"/>
              <w:rPr>
                <w:rFonts w:ascii="Times New Roman" w:hAnsi="Times New Roman"/>
                <w:sz w:val="24"/>
                <w:szCs w:val="24"/>
              </w:rPr>
            </w:pPr>
          </w:p>
        </w:tc>
        <w:tc>
          <w:tcPr>
            <w:tcW w:w="3010" w:type="dxa"/>
            <w:vMerge/>
          </w:tcPr>
          <w:p w14:paraId="562D1377" w14:textId="77777777" w:rsidR="001556F7" w:rsidRPr="00F47E6E" w:rsidRDefault="001556F7">
            <w:pPr>
              <w:jc w:val="center"/>
              <w:rPr>
                <w:rFonts w:ascii="Times New Roman" w:hAnsi="Times New Roman"/>
                <w:sz w:val="24"/>
                <w:szCs w:val="24"/>
              </w:rPr>
            </w:pPr>
          </w:p>
        </w:tc>
        <w:tc>
          <w:tcPr>
            <w:tcW w:w="3119" w:type="dxa"/>
            <w:gridSpan w:val="2"/>
            <w:vMerge/>
          </w:tcPr>
          <w:p w14:paraId="1A50AC40"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23ECDBEF"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F47E6E" w:rsidRPr="00F47E6E" w14:paraId="58FCB82F" w14:textId="77777777">
        <w:tc>
          <w:tcPr>
            <w:tcW w:w="567" w:type="dxa"/>
            <w:vMerge/>
          </w:tcPr>
          <w:p w14:paraId="2810F5F9"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2DB9169E" w14:textId="77777777" w:rsidR="001556F7" w:rsidRPr="00F47E6E" w:rsidRDefault="001556F7">
            <w:pPr>
              <w:jc w:val="center"/>
              <w:rPr>
                <w:rFonts w:ascii="Times New Roman" w:hAnsi="Times New Roman"/>
                <w:sz w:val="24"/>
                <w:szCs w:val="24"/>
              </w:rPr>
            </w:pPr>
          </w:p>
        </w:tc>
        <w:tc>
          <w:tcPr>
            <w:tcW w:w="1719" w:type="dxa"/>
            <w:gridSpan w:val="2"/>
            <w:vMerge/>
          </w:tcPr>
          <w:p w14:paraId="30A577FA" w14:textId="77777777" w:rsidR="001556F7" w:rsidRPr="00F47E6E" w:rsidRDefault="001556F7">
            <w:pPr>
              <w:jc w:val="center"/>
              <w:rPr>
                <w:rFonts w:ascii="Times New Roman" w:hAnsi="Times New Roman"/>
                <w:sz w:val="24"/>
                <w:szCs w:val="24"/>
              </w:rPr>
            </w:pPr>
          </w:p>
        </w:tc>
        <w:tc>
          <w:tcPr>
            <w:tcW w:w="3010" w:type="dxa"/>
            <w:vMerge/>
          </w:tcPr>
          <w:p w14:paraId="56F87DB9" w14:textId="77777777" w:rsidR="001556F7" w:rsidRPr="00F47E6E" w:rsidRDefault="001556F7">
            <w:pPr>
              <w:jc w:val="center"/>
              <w:rPr>
                <w:rFonts w:ascii="Times New Roman" w:hAnsi="Times New Roman"/>
                <w:sz w:val="24"/>
                <w:szCs w:val="24"/>
              </w:rPr>
            </w:pPr>
          </w:p>
        </w:tc>
        <w:tc>
          <w:tcPr>
            <w:tcW w:w="3119" w:type="dxa"/>
            <w:gridSpan w:val="2"/>
            <w:vMerge/>
          </w:tcPr>
          <w:p w14:paraId="15FBFC20"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7F0409E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389A820F" w14:textId="77777777">
        <w:tc>
          <w:tcPr>
            <w:tcW w:w="567" w:type="dxa"/>
            <w:vMerge w:val="restart"/>
          </w:tcPr>
          <w:p w14:paraId="7232D82F"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239C7F9B" w14:textId="77777777" w:rsidR="001556F7" w:rsidRPr="00F47E6E" w:rsidRDefault="001556F7">
            <w:pPr>
              <w:pStyle w:val="ConsPlusNormal"/>
              <w:ind w:firstLine="0"/>
              <w:jc w:val="center"/>
              <w:rPr>
                <w:rFonts w:ascii="Times New Roman" w:hAnsi="Times New Roman" w:cs="Times New Roman"/>
                <w:sz w:val="24"/>
                <w:szCs w:val="24"/>
              </w:rPr>
            </w:pPr>
            <w:hyperlink r:id="rId75" w:tooltip="consultantplus://offline/ref=7F609A50F622173541B82465CE769B2BC948DEF8EE43AE6D96633B2C02D5FA032F9A1CB7AEA442461D6AA2E6752C2008D38043A64C28O9S" w:history="1">
              <w:r w:rsidRPr="00F47E6E">
                <w:rPr>
                  <w:rFonts w:ascii="Times New Roman" w:hAnsi="Times New Roman" w:cs="Times New Roman"/>
                  <w:sz w:val="24"/>
                  <w:szCs w:val="24"/>
                </w:rPr>
                <w:t>Подпункт 4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45D832F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122785B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14:paraId="1141BDD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one" w:sz="4" w:space="0" w:color="000000"/>
            </w:tcBorders>
          </w:tcPr>
          <w:p w14:paraId="221C73F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tc>
      </w:tr>
      <w:tr w:rsidR="00F47E6E" w:rsidRPr="00F47E6E" w14:paraId="4C547414" w14:textId="77777777">
        <w:tblPrEx>
          <w:tblBorders>
            <w:insideH w:val="none" w:sz="4" w:space="0" w:color="000000"/>
          </w:tblBorders>
        </w:tblPrEx>
        <w:tc>
          <w:tcPr>
            <w:tcW w:w="567" w:type="dxa"/>
            <w:vMerge/>
          </w:tcPr>
          <w:p w14:paraId="1A7C486D"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2CF3424F" w14:textId="77777777" w:rsidR="001556F7" w:rsidRPr="00F47E6E" w:rsidRDefault="001556F7">
            <w:pPr>
              <w:jc w:val="center"/>
              <w:rPr>
                <w:rFonts w:ascii="Times New Roman" w:hAnsi="Times New Roman"/>
                <w:sz w:val="24"/>
                <w:szCs w:val="24"/>
              </w:rPr>
            </w:pPr>
          </w:p>
        </w:tc>
        <w:tc>
          <w:tcPr>
            <w:tcW w:w="1719" w:type="dxa"/>
            <w:gridSpan w:val="2"/>
            <w:vMerge/>
          </w:tcPr>
          <w:p w14:paraId="0B4399D5" w14:textId="77777777" w:rsidR="001556F7" w:rsidRPr="00F47E6E" w:rsidRDefault="001556F7">
            <w:pPr>
              <w:jc w:val="center"/>
              <w:rPr>
                <w:rFonts w:ascii="Times New Roman" w:hAnsi="Times New Roman"/>
                <w:sz w:val="24"/>
                <w:szCs w:val="24"/>
              </w:rPr>
            </w:pPr>
          </w:p>
        </w:tc>
        <w:tc>
          <w:tcPr>
            <w:tcW w:w="3010" w:type="dxa"/>
            <w:vMerge/>
          </w:tcPr>
          <w:p w14:paraId="3B713EA5" w14:textId="77777777" w:rsidR="001556F7" w:rsidRPr="00F47E6E" w:rsidRDefault="001556F7">
            <w:pPr>
              <w:jc w:val="center"/>
              <w:rPr>
                <w:rFonts w:ascii="Times New Roman" w:hAnsi="Times New Roman"/>
                <w:sz w:val="24"/>
                <w:szCs w:val="24"/>
              </w:rPr>
            </w:pPr>
          </w:p>
        </w:tc>
        <w:tc>
          <w:tcPr>
            <w:tcW w:w="3119" w:type="dxa"/>
            <w:gridSpan w:val="2"/>
            <w:vMerge/>
          </w:tcPr>
          <w:p w14:paraId="027D179D"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13FF831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F47E6E">
              <w:rPr>
                <w:rFonts w:ascii="Times New Roman" w:hAnsi="Times New Roman" w:cs="Times New Roman"/>
                <w:sz w:val="24"/>
                <w:szCs w:val="24"/>
              </w:rPr>
              <w:lastRenderedPageBreak/>
              <w:t>зарегистрировано в ЕГРН (при наличии соответствующих прав на земельный участок)</w:t>
            </w:r>
          </w:p>
        </w:tc>
      </w:tr>
      <w:tr w:rsidR="00F47E6E" w:rsidRPr="00F47E6E" w14:paraId="3016F0F7" w14:textId="77777777">
        <w:tblPrEx>
          <w:tblBorders>
            <w:insideH w:val="none" w:sz="4" w:space="0" w:color="000000"/>
          </w:tblBorders>
        </w:tblPrEx>
        <w:tc>
          <w:tcPr>
            <w:tcW w:w="567" w:type="dxa"/>
            <w:vMerge/>
          </w:tcPr>
          <w:p w14:paraId="5EF5FDA1"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1E0FE594" w14:textId="77777777" w:rsidR="001556F7" w:rsidRPr="00F47E6E" w:rsidRDefault="001556F7">
            <w:pPr>
              <w:jc w:val="center"/>
              <w:rPr>
                <w:rFonts w:ascii="Times New Roman" w:hAnsi="Times New Roman"/>
                <w:sz w:val="24"/>
                <w:szCs w:val="24"/>
              </w:rPr>
            </w:pPr>
          </w:p>
        </w:tc>
        <w:tc>
          <w:tcPr>
            <w:tcW w:w="1719" w:type="dxa"/>
            <w:gridSpan w:val="2"/>
            <w:vMerge/>
          </w:tcPr>
          <w:p w14:paraId="62E71B4E" w14:textId="77777777" w:rsidR="001556F7" w:rsidRPr="00F47E6E" w:rsidRDefault="001556F7">
            <w:pPr>
              <w:jc w:val="center"/>
              <w:rPr>
                <w:rFonts w:ascii="Times New Roman" w:hAnsi="Times New Roman"/>
                <w:sz w:val="24"/>
                <w:szCs w:val="24"/>
              </w:rPr>
            </w:pPr>
          </w:p>
        </w:tc>
        <w:tc>
          <w:tcPr>
            <w:tcW w:w="3010" w:type="dxa"/>
            <w:vMerge/>
          </w:tcPr>
          <w:p w14:paraId="570F768C" w14:textId="77777777" w:rsidR="001556F7" w:rsidRPr="00F47E6E" w:rsidRDefault="001556F7">
            <w:pPr>
              <w:jc w:val="center"/>
              <w:rPr>
                <w:rFonts w:ascii="Times New Roman" w:hAnsi="Times New Roman"/>
                <w:sz w:val="24"/>
                <w:szCs w:val="24"/>
              </w:rPr>
            </w:pPr>
          </w:p>
        </w:tc>
        <w:tc>
          <w:tcPr>
            <w:tcW w:w="3119" w:type="dxa"/>
            <w:gridSpan w:val="2"/>
            <w:vMerge/>
          </w:tcPr>
          <w:p w14:paraId="0743B254"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4B1CEF5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47E6E" w:rsidRPr="00F47E6E" w14:paraId="55316E4F" w14:textId="77777777">
        <w:tblPrEx>
          <w:tblBorders>
            <w:insideH w:val="none" w:sz="4" w:space="0" w:color="000000"/>
          </w:tblBorders>
        </w:tblPrEx>
        <w:tc>
          <w:tcPr>
            <w:tcW w:w="567" w:type="dxa"/>
            <w:vMerge/>
          </w:tcPr>
          <w:p w14:paraId="7B270014"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223B02FE" w14:textId="77777777" w:rsidR="001556F7" w:rsidRPr="00F47E6E" w:rsidRDefault="001556F7">
            <w:pPr>
              <w:jc w:val="center"/>
              <w:rPr>
                <w:rFonts w:ascii="Times New Roman" w:hAnsi="Times New Roman"/>
                <w:sz w:val="24"/>
                <w:szCs w:val="24"/>
              </w:rPr>
            </w:pPr>
          </w:p>
        </w:tc>
        <w:tc>
          <w:tcPr>
            <w:tcW w:w="1719" w:type="dxa"/>
            <w:gridSpan w:val="2"/>
            <w:vMerge/>
          </w:tcPr>
          <w:p w14:paraId="4CEE8A56" w14:textId="77777777" w:rsidR="001556F7" w:rsidRPr="00F47E6E" w:rsidRDefault="001556F7">
            <w:pPr>
              <w:jc w:val="center"/>
              <w:rPr>
                <w:rFonts w:ascii="Times New Roman" w:hAnsi="Times New Roman"/>
                <w:sz w:val="24"/>
                <w:szCs w:val="24"/>
              </w:rPr>
            </w:pPr>
          </w:p>
        </w:tc>
        <w:tc>
          <w:tcPr>
            <w:tcW w:w="3010" w:type="dxa"/>
            <w:vMerge/>
          </w:tcPr>
          <w:p w14:paraId="763DEAB1" w14:textId="77777777" w:rsidR="001556F7" w:rsidRPr="00F47E6E" w:rsidRDefault="001556F7">
            <w:pPr>
              <w:jc w:val="center"/>
              <w:rPr>
                <w:rFonts w:ascii="Times New Roman" w:hAnsi="Times New Roman"/>
                <w:sz w:val="24"/>
                <w:szCs w:val="24"/>
              </w:rPr>
            </w:pPr>
          </w:p>
        </w:tc>
        <w:tc>
          <w:tcPr>
            <w:tcW w:w="3119" w:type="dxa"/>
            <w:gridSpan w:val="2"/>
            <w:vMerge/>
          </w:tcPr>
          <w:p w14:paraId="40618641"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7868527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2B08333" w14:textId="77777777">
        <w:tblPrEx>
          <w:tblBorders>
            <w:insideH w:val="none" w:sz="4" w:space="0" w:color="000000"/>
          </w:tblBorders>
        </w:tblPrEx>
        <w:tc>
          <w:tcPr>
            <w:tcW w:w="567" w:type="dxa"/>
            <w:vMerge/>
          </w:tcPr>
          <w:p w14:paraId="6461B1ED"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12F3BA26" w14:textId="77777777" w:rsidR="001556F7" w:rsidRPr="00F47E6E" w:rsidRDefault="001556F7">
            <w:pPr>
              <w:jc w:val="center"/>
              <w:rPr>
                <w:rFonts w:ascii="Times New Roman" w:hAnsi="Times New Roman"/>
                <w:sz w:val="24"/>
                <w:szCs w:val="24"/>
              </w:rPr>
            </w:pPr>
          </w:p>
        </w:tc>
        <w:tc>
          <w:tcPr>
            <w:tcW w:w="1719" w:type="dxa"/>
            <w:gridSpan w:val="2"/>
            <w:vMerge/>
          </w:tcPr>
          <w:p w14:paraId="2B39109C" w14:textId="77777777" w:rsidR="001556F7" w:rsidRPr="00F47E6E" w:rsidRDefault="001556F7">
            <w:pPr>
              <w:jc w:val="center"/>
              <w:rPr>
                <w:rFonts w:ascii="Times New Roman" w:hAnsi="Times New Roman"/>
                <w:sz w:val="24"/>
                <w:szCs w:val="24"/>
              </w:rPr>
            </w:pPr>
          </w:p>
        </w:tc>
        <w:tc>
          <w:tcPr>
            <w:tcW w:w="3010" w:type="dxa"/>
            <w:vMerge/>
          </w:tcPr>
          <w:p w14:paraId="473EEB1E" w14:textId="77777777" w:rsidR="001556F7" w:rsidRPr="00F47E6E" w:rsidRDefault="001556F7">
            <w:pPr>
              <w:jc w:val="center"/>
              <w:rPr>
                <w:rFonts w:ascii="Times New Roman" w:hAnsi="Times New Roman"/>
                <w:sz w:val="24"/>
                <w:szCs w:val="24"/>
              </w:rPr>
            </w:pPr>
          </w:p>
        </w:tc>
        <w:tc>
          <w:tcPr>
            <w:tcW w:w="3119" w:type="dxa"/>
            <w:gridSpan w:val="2"/>
            <w:vMerge/>
          </w:tcPr>
          <w:p w14:paraId="53CEAB73"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3A94348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F47E6E" w:rsidRPr="00F47E6E" w14:paraId="263645FF" w14:textId="77777777">
        <w:tc>
          <w:tcPr>
            <w:tcW w:w="567" w:type="dxa"/>
            <w:vMerge/>
          </w:tcPr>
          <w:p w14:paraId="28A6190A"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071B627D" w14:textId="77777777" w:rsidR="001556F7" w:rsidRPr="00F47E6E" w:rsidRDefault="001556F7">
            <w:pPr>
              <w:jc w:val="center"/>
              <w:rPr>
                <w:rFonts w:ascii="Times New Roman" w:hAnsi="Times New Roman"/>
                <w:sz w:val="24"/>
                <w:szCs w:val="24"/>
              </w:rPr>
            </w:pPr>
          </w:p>
        </w:tc>
        <w:tc>
          <w:tcPr>
            <w:tcW w:w="1719" w:type="dxa"/>
            <w:gridSpan w:val="2"/>
            <w:vMerge/>
          </w:tcPr>
          <w:p w14:paraId="409DFE52" w14:textId="77777777" w:rsidR="001556F7" w:rsidRPr="00F47E6E" w:rsidRDefault="001556F7">
            <w:pPr>
              <w:jc w:val="center"/>
              <w:rPr>
                <w:rFonts w:ascii="Times New Roman" w:hAnsi="Times New Roman"/>
                <w:sz w:val="24"/>
                <w:szCs w:val="24"/>
              </w:rPr>
            </w:pPr>
          </w:p>
        </w:tc>
        <w:tc>
          <w:tcPr>
            <w:tcW w:w="3010" w:type="dxa"/>
            <w:vMerge/>
          </w:tcPr>
          <w:p w14:paraId="08327060" w14:textId="77777777" w:rsidR="001556F7" w:rsidRPr="00F47E6E" w:rsidRDefault="001556F7">
            <w:pPr>
              <w:jc w:val="center"/>
              <w:rPr>
                <w:rFonts w:ascii="Times New Roman" w:hAnsi="Times New Roman"/>
                <w:sz w:val="24"/>
                <w:szCs w:val="24"/>
              </w:rPr>
            </w:pPr>
          </w:p>
        </w:tc>
        <w:tc>
          <w:tcPr>
            <w:tcW w:w="3119" w:type="dxa"/>
            <w:gridSpan w:val="2"/>
            <w:vMerge/>
          </w:tcPr>
          <w:p w14:paraId="120DCB86"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3645937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A39BB6D" w14:textId="77777777">
        <w:tc>
          <w:tcPr>
            <w:tcW w:w="567" w:type="dxa"/>
            <w:vMerge w:val="restart"/>
          </w:tcPr>
          <w:p w14:paraId="0B28095A"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19FB80A3" w14:textId="77777777" w:rsidR="001556F7" w:rsidRPr="00F47E6E" w:rsidRDefault="001556F7">
            <w:pPr>
              <w:pStyle w:val="ConsPlusNormal"/>
              <w:ind w:firstLine="0"/>
              <w:jc w:val="center"/>
              <w:rPr>
                <w:rFonts w:ascii="Times New Roman" w:hAnsi="Times New Roman" w:cs="Times New Roman"/>
                <w:sz w:val="24"/>
                <w:szCs w:val="24"/>
              </w:rPr>
            </w:pPr>
            <w:hyperlink r:id="rId76" w:tooltip="consultantplus://offline/ref=7F609A50F622173541B82465CE769B2BC948DEF8EE43AE6D96633B2C02D5FA032F9A1CB7A1AD42461D6AA2E6752C2008D38043A64C28O9S" w:history="1">
              <w:r w:rsidRPr="00F47E6E">
                <w:rPr>
                  <w:rFonts w:ascii="Times New Roman" w:hAnsi="Times New Roman" w:cs="Times New Roman"/>
                  <w:sz w:val="24"/>
                  <w:szCs w:val="24"/>
                </w:rPr>
                <w:t>Подпункт 5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6082B6D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11AE51B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Лицо, с которым в соответствии с Федеральным </w:t>
            </w:r>
            <w:hyperlink r:id="rId77" w:tooltip="consultantplus://offline/ref=7F609A50F622173541B82465CE769B2BC948DEFEED4AAE6D96633B2C02D5FA033D9A44BFA9A457124430F5EB7722O4S" w:history="1">
              <w:r w:rsidR="001556F7" w:rsidRPr="00F47E6E">
                <w:rPr>
                  <w:rFonts w:ascii="Times New Roman" w:hAnsi="Times New Roman" w:cs="Times New Roman"/>
                  <w:sz w:val="24"/>
                  <w:szCs w:val="24"/>
                </w:rPr>
                <w:t>законом</w:t>
              </w:r>
            </w:hyperlink>
            <w:r w:rsidRPr="00F47E6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w:t>
            </w:r>
            <w:r w:rsidRPr="00F47E6E">
              <w:rPr>
                <w:rFonts w:ascii="Times New Roman" w:hAnsi="Times New Roman" w:cs="Times New Roman"/>
                <w:sz w:val="24"/>
                <w:szCs w:val="24"/>
              </w:rPr>
              <w:lastRenderedPageBreak/>
              <w:t>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14:paraId="6780D47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one" w:sz="4" w:space="0" w:color="000000"/>
            </w:tcBorders>
          </w:tcPr>
          <w:p w14:paraId="5464631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F47E6E" w:rsidRPr="00F47E6E" w14:paraId="1B8025D9" w14:textId="77777777">
        <w:tblPrEx>
          <w:tblBorders>
            <w:insideH w:val="none" w:sz="4" w:space="0" w:color="000000"/>
          </w:tblBorders>
        </w:tblPrEx>
        <w:tc>
          <w:tcPr>
            <w:tcW w:w="567" w:type="dxa"/>
            <w:vMerge/>
          </w:tcPr>
          <w:p w14:paraId="03D8112E"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1317B741" w14:textId="77777777" w:rsidR="001556F7" w:rsidRPr="00F47E6E" w:rsidRDefault="001556F7">
            <w:pPr>
              <w:jc w:val="center"/>
              <w:rPr>
                <w:rFonts w:ascii="Times New Roman" w:hAnsi="Times New Roman"/>
                <w:sz w:val="24"/>
                <w:szCs w:val="24"/>
              </w:rPr>
            </w:pPr>
          </w:p>
        </w:tc>
        <w:tc>
          <w:tcPr>
            <w:tcW w:w="1719" w:type="dxa"/>
            <w:gridSpan w:val="2"/>
            <w:vMerge/>
          </w:tcPr>
          <w:p w14:paraId="0FDDEC2B" w14:textId="77777777" w:rsidR="001556F7" w:rsidRPr="00F47E6E" w:rsidRDefault="001556F7">
            <w:pPr>
              <w:jc w:val="center"/>
              <w:rPr>
                <w:rFonts w:ascii="Times New Roman" w:hAnsi="Times New Roman"/>
                <w:sz w:val="24"/>
                <w:szCs w:val="24"/>
              </w:rPr>
            </w:pPr>
          </w:p>
        </w:tc>
        <w:tc>
          <w:tcPr>
            <w:tcW w:w="3010" w:type="dxa"/>
            <w:vMerge/>
          </w:tcPr>
          <w:p w14:paraId="4FB9DFE6" w14:textId="77777777" w:rsidR="001556F7" w:rsidRPr="00F47E6E" w:rsidRDefault="001556F7">
            <w:pPr>
              <w:jc w:val="center"/>
              <w:rPr>
                <w:rFonts w:ascii="Times New Roman" w:hAnsi="Times New Roman"/>
                <w:sz w:val="24"/>
                <w:szCs w:val="24"/>
              </w:rPr>
            </w:pPr>
          </w:p>
        </w:tc>
        <w:tc>
          <w:tcPr>
            <w:tcW w:w="3119" w:type="dxa"/>
            <w:gridSpan w:val="2"/>
            <w:vMerge/>
          </w:tcPr>
          <w:p w14:paraId="28CF4FD3"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3436204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167A1933" w14:textId="77777777">
        <w:tc>
          <w:tcPr>
            <w:tcW w:w="567" w:type="dxa"/>
            <w:vMerge/>
          </w:tcPr>
          <w:p w14:paraId="1E38AD35"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7F5986A4" w14:textId="77777777" w:rsidR="001556F7" w:rsidRPr="00F47E6E" w:rsidRDefault="001556F7">
            <w:pPr>
              <w:jc w:val="center"/>
              <w:rPr>
                <w:rFonts w:ascii="Times New Roman" w:hAnsi="Times New Roman"/>
                <w:sz w:val="24"/>
                <w:szCs w:val="24"/>
              </w:rPr>
            </w:pPr>
          </w:p>
        </w:tc>
        <w:tc>
          <w:tcPr>
            <w:tcW w:w="1719" w:type="dxa"/>
            <w:gridSpan w:val="2"/>
            <w:vMerge/>
          </w:tcPr>
          <w:p w14:paraId="288F5138" w14:textId="77777777" w:rsidR="001556F7" w:rsidRPr="00F47E6E" w:rsidRDefault="001556F7">
            <w:pPr>
              <w:jc w:val="center"/>
              <w:rPr>
                <w:rFonts w:ascii="Times New Roman" w:hAnsi="Times New Roman"/>
                <w:sz w:val="24"/>
                <w:szCs w:val="24"/>
              </w:rPr>
            </w:pPr>
          </w:p>
        </w:tc>
        <w:tc>
          <w:tcPr>
            <w:tcW w:w="3010" w:type="dxa"/>
            <w:vMerge/>
          </w:tcPr>
          <w:p w14:paraId="1D2B8CC4" w14:textId="77777777" w:rsidR="001556F7" w:rsidRPr="00F47E6E" w:rsidRDefault="001556F7">
            <w:pPr>
              <w:jc w:val="center"/>
              <w:rPr>
                <w:rFonts w:ascii="Times New Roman" w:hAnsi="Times New Roman"/>
                <w:sz w:val="24"/>
                <w:szCs w:val="24"/>
              </w:rPr>
            </w:pPr>
          </w:p>
        </w:tc>
        <w:tc>
          <w:tcPr>
            <w:tcW w:w="3119" w:type="dxa"/>
            <w:gridSpan w:val="2"/>
            <w:vMerge/>
          </w:tcPr>
          <w:p w14:paraId="2AC3F041"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39E4B82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5882F59F" w14:textId="77777777">
        <w:tc>
          <w:tcPr>
            <w:tcW w:w="567" w:type="dxa"/>
            <w:vMerge w:val="restart"/>
          </w:tcPr>
          <w:p w14:paraId="65256941"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6743D780" w14:textId="77777777" w:rsidR="001556F7" w:rsidRPr="00F47E6E" w:rsidRDefault="001556F7">
            <w:pPr>
              <w:pStyle w:val="ConsPlusNormal"/>
              <w:ind w:firstLine="0"/>
              <w:jc w:val="center"/>
              <w:rPr>
                <w:rFonts w:ascii="Times New Roman" w:hAnsi="Times New Roman" w:cs="Times New Roman"/>
                <w:sz w:val="24"/>
                <w:szCs w:val="24"/>
              </w:rPr>
            </w:pPr>
            <w:hyperlink r:id="rId78" w:tooltip="consultantplus://offline/ref=7F609A50F622173541B82465CE769B2BC948DEF8EE43AE6D96633B2C02D5FA032F9A1CB3AFA44D19187FB3BE78253716DB965FA44E8A20ODS" w:history="1">
              <w:r w:rsidRPr="00F47E6E">
                <w:rPr>
                  <w:rFonts w:ascii="Times New Roman" w:hAnsi="Times New Roman" w:cs="Times New Roman"/>
                  <w:sz w:val="24"/>
                  <w:szCs w:val="24"/>
                </w:rPr>
                <w:t>Подпункт 10 пункта 2 статьи 39.3</w:t>
              </w:r>
            </w:hyperlink>
            <w:r w:rsidRPr="00F47E6E">
              <w:rPr>
                <w:rFonts w:ascii="Times New Roman" w:hAnsi="Times New Roman" w:cs="Times New Roman"/>
                <w:sz w:val="24"/>
                <w:szCs w:val="24"/>
              </w:rPr>
              <w:t xml:space="preserve">, </w:t>
            </w:r>
            <w:hyperlink r:id="rId79" w:tooltip="consultantplus://offline/ref=7F609A50F622173541B82465CE769B2BC948DEF8EE43AE6D96633B2C02D5FA032F9A1CB3AFA44019187FB3BE78253716DB965FA44E8A20ODS" w:history="1">
              <w:r w:rsidRPr="00F47E6E">
                <w:rPr>
                  <w:rFonts w:ascii="Times New Roman" w:hAnsi="Times New Roman" w:cs="Times New Roman"/>
                  <w:sz w:val="24"/>
                  <w:szCs w:val="24"/>
                </w:rPr>
                <w:t>подпункт 15 пункта 2 статьи 39.6</w:t>
              </w:r>
            </w:hyperlink>
            <w:r w:rsidRPr="00F47E6E">
              <w:rPr>
                <w:rFonts w:ascii="Times New Roman" w:hAnsi="Times New Roman" w:cs="Times New Roman"/>
                <w:sz w:val="24"/>
                <w:szCs w:val="24"/>
              </w:rPr>
              <w:t xml:space="preserve">, </w:t>
            </w:r>
            <w:hyperlink r:id="rId80" w:tooltip="consultantplus://offline/ref=7F609A50F622173541B82465CE769B2BC948DEF8EE43AE6D96633B2C02D5FA032F9A1CB3A9AC48174525A3BA31703308D28041AE508A0C2425O5S" w:history="1">
              <w:r w:rsidRPr="00F47E6E">
                <w:rPr>
                  <w:rFonts w:ascii="Times New Roman" w:hAnsi="Times New Roman" w:cs="Times New Roman"/>
                  <w:sz w:val="24"/>
                  <w:szCs w:val="24"/>
                </w:rPr>
                <w:t>подпункт 6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30AF312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собственность за плату, в аренду, в безвозмездное пользование</w:t>
            </w:r>
          </w:p>
        </w:tc>
        <w:tc>
          <w:tcPr>
            <w:tcW w:w="3010" w:type="dxa"/>
            <w:vMerge w:val="restart"/>
          </w:tcPr>
          <w:p w14:paraId="4BFC7A7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14:paraId="2FF3A31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one" w:sz="4" w:space="0" w:color="000000"/>
            </w:tcBorders>
          </w:tcPr>
          <w:p w14:paraId="30C3899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F47E6E" w:rsidRPr="00F47E6E" w14:paraId="0039D032" w14:textId="77777777">
        <w:tblPrEx>
          <w:tblBorders>
            <w:insideH w:val="none" w:sz="4" w:space="0" w:color="000000"/>
          </w:tblBorders>
        </w:tblPrEx>
        <w:tc>
          <w:tcPr>
            <w:tcW w:w="567" w:type="dxa"/>
            <w:vMerge/>
          </w:tcPr>
          <w:p w14:paraId="3315A755"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60C14829" w14:textId="77777777" w:rsidR="001556F7" w:rsidRPr="00F47E6E" w:rsidRDefault="001556F7">
            <w:pPr>
              <w:jc w:val="center"/>
              <w:rPr>
                <w:rFonts w:ascii="Times New Roman" w:hAnsi="Times New Roman"/>
                <w:sz w:val="24"/>
                <w:szCs w:val="24"/>
              </w:rPr>
            </w:pPr>
          </w:p>
        </w:tc>
        <w:tc>
          <w:tcPr>
            <w:tcW w:w="1719" w:type="dxa"/>
            <w:gridSpan w:val="2"/>
            <w:vMerge/>
          </w:tcPr>
          <w:p w14:paraId="71FA3664" w14:textId="77777777" w:rsidR="001556F7" w:rsidRPr="00F47E6E" w:rsidRDefault="001556F7">
            <w:pPr>
              <w:jc w:val="center"/>
              <w:rPr>
                <w:rFonts w:ascii="Times New Roman" w:hAnsi="Times New Roman"/>
                <w:sz w:val="24"/>
                <w:szCs w:val="24"/>
              </w:rPr>
            </w:pPr>
          </w:p>
        </w:tc>
        <w:tc>
          <w:tcPr>
            <w:tcW w:w="3010" w:type="dxa"/>
            <w:vMerge/>
          </w:tcPr>
          <w:p w14:paraId="270590F1" w14:textId="77777777" w:rsidR="001556F7" w:rsidRPr="00F47E6E" w:rsidRDefault="001556F7">
            <w:pPr>
              <w:jc w:val="center"/>
              <w:rPr>
                <w:rFonts w:ascii="Times New Roman" w:hAnsi="Times New Roman"/>
                <w:sz w:val="24"/>
                <w:szCs w:val="24"/>
              </w:rPr>
            </w:pPr>
          </w:p>
        </w:tc>
        <w:tc>
          <w:tcPr>
            <w:tcW w:w="3119" w:type="dxa"/>
            <w:gridSpan w:val="2"/>
            <w:vMerge/>
          </w:tcPr>
          <w:p w14:paraId="1B9635B6"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6C97378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2990A783" w14:textId="77777777">
        <w:tblPrEx>
          <w:tblBorders>
            <w:insideH w:val="none" w:sz="4" w:space="0" w:color="000000"/>
          </w:tblBorders>
        </w:tblPrEx>
        <w:tc>
          <w:tcPr>
            <w:tcW w:w="567" w:type="dxa"/>
            <w:vMerge/>
          </w:tcPr>
          <w:p w14:paraId="44F4D0C6"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7EFA2820" w14:textId="77777777" w:rsidR="001556F7" w:rsidRPr="00F47E6E" w:rsidRDefault="001556F7">
            <w:pPr>
              <w:jc w:val="center"/>
              <w:rPr>
                <w:rFonts w:ascii="Times New Roman" w:hAnsi="Times New Roman"/>
                <w:sz w:val="24"/>
                <w:szCs w:val="24"/>
              </w:rPr>
            </w:pPr>
          </w:p>
        </w:tc>
        <w:tc>
          <w:tcPr>
            <w:tcW w:w="1719" w:type="dxa"/>
            <w:gridSpan w:val="2"/>
            <w:vMerge/>
          </w:tcPr>
          <w:p w14:paraId="5DE246F0" w14:textId="77777777" w:rsidR="001556F7" w:rsidRPr="00F47E6E" w:rsidRDefault="001556F7">
            <w:pPr>
              <w:jc w:val="center"/>
              <w:rPr>
                <w:rFonts w:ascii="Times New Roman" w:hAnsi="Times New Roman"/>
                <w:sz w:val="24"/>
                <w:szCs w:val="24"/>
              </w:rPr>
            </w:pPr>
          </w:p>
        </w:tc>
        <w:tc>
          <w:tcPr>
            <w:tcW w:w="3010" w:type="dxa"/>
            <w:vMerge/>
          </w:tcPr>
          <w:p w14:paraId="4CC85402" w14:textId="77777777" w:rsidR="001556F7" w:rsidRPr="00F47E6E" w:rsidRDefault="001556F7">
            <w:pPr>
              <w:jc w:val="center"/>
              <w:rPr>
                <w:rFonts w:ascii="Times New Roman" w:hAnsi="Times New Roman"/>
                <w:sz w:val="24"/>
                <w:szCs w:val="24"/>
              </w:rPr>
            </w:pPr>
          </w:p>
        </w:tc>
        <w:tc>
          <w:tcPr>
            <w:tcW w:w="3119" w:type="dxa"/>
            <w:gridSpan w:val="2"/>
            <w:vMerge/>
          </w:tcPr>
          <w:p w14:paraId="3C4B9D01"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3BD305C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3BEA236E" w14:textId="77777777">
        <w:tc>
          <w:tcPr>
            <w:tcW w:w="567" w:type="dxa"/>
            <w:vMerge/>
          </w:tcPr>
          <w:p w14:paraId="2D7723BC"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4EA2A04A" w14:textId="77777777" w:rsidR="001556F7" w:rsidRPr="00F47E6E" w:rsidRDefault="001556F7">
            <w:pPr>
              <w:jc w:val="center"/>
              <w:rPr>
                <w:rFonts w:ascii="Times New Roman" w:hAnsi="Times New Roman"/>
                <w:sz w:val="24"/>
                <w:szCs w:val="24"/>
              </w:rPr>
            </w:pPr>
          </w:p>
        </w:tc>
        <w:tc>
          <w:tcPr>
            <w:tcW w:w="1719" w:type="dxa"/>
            <w:gridSpan w:val="2"/>
            <w:vMerge/>
          </w:tcPr>
          <w:p w14:paraId="4FEC0B2D" w14:textId="77777777" w:rsidR="001556F7" w:rsidRPr="00F47E6E" w:rsidRDefault="001556F7">
            <w:pPr>
              <w:jc w:val="center"/>
              <w:rPr>
                <w:rFonts w:ascii="Times New Roman" w:hAnsi="Times New Roman"/>
                <w:sz w:val="24"/>
                <w:szCs w:val="24"/>
              </w:rPr>
            </w:pPr>
          </w:p>
        </w:tc>
        <w:tc>
          <w:tcPr>
            <w:tcW w:w="3010" w:type="dxa"/>
            <w:vMerge/>
          </w:tcPr>
          <w:p w14:paraId="2D75A473" w14:textId="77777777" w:rsidR="001556F7" w:rsidRPr="00F47E6E" w:rsidRDefault="001556F7">
            <w:pPr>
              <w:jc w:val="center"/>
              <w:rPr>
                <w:rFonts w:ascii="Times New Roman" w:hAnsi="Times New Roman"/>
                <w:sz w:val="24"/>
                <w:szCs w:val="24"/>
              </w:rPr>
            </w:pPr>
          </w:p>
        </w:tc>
        <w:tc>
          <w:tcPr>
            <w:tcW w:w="3119" w:type="dxa"/>
            <w:gridSpan w:val="2"/>
            <w:vMerge/>
          </w:tcPr>
          <w:p w14:paraId="1532A739"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5345E83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ЕГРИП об индивидуальном предпринимателе, являющемся заявителем</w:t>
            </w:r>
          </w:p>
        </w:tc>
      </w:tr>
      <w:tr w:rsidR="00F47E6E" w:rsidRPr="00F47E6E" w14:paraId="4F6167AF" w14:textId="77777777">
        <w:tc>
          <w:tcPr>
            <w:tcW w:w="567" w:type="dxa"/>
            <w:vMerge w:val="restart"/>
          </w:tcPr>
          <w:p w14:paraId="205DF533"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4F946EE2" w14:textId="77777777" w:rsidR="001556F7" w:rsidRPr="00F47E6E" w:rsidRDefault="001556F7">
            <w:pPr>
              <w:pStyle w:val="ConsPlusNormal"/>
              <w:ind w:firstLine="0"/>
              <w:jc w:val="center"/>
              <w:rPr>
                <w:rFonts w:ascii="Times New Roman" w:hAnsi="Times New Roman" w:cs="Times New Roman"/>
                <w:sz w:val="24"/>
                <w:szCs w:val="24"/>
              </w:rPr>
            </w:pPr>
            <w:hyperlink r:id="rId81" w:tooltip="consultantplus://offline/ref=7F609A50F622173541B82465CE769B2BC948DEF8EE43AE6D96633B2C02D5FA032F9A1CB7A1AF42461D6AA2E6752C2008D38043A64C28O9S" w:history="1">
              <w:r w:rsidRPr="00F47E6E">
                <w:rPr>
                  <w:rFonts w:ascii="Times New Roman" w:hAnsi="Times New Roman" w:cs="Times New Roman"/>
                  <w:sz w:val="24"/>
                  <w:szCs w:val="24"/>
                </w:rPr>
                <w:t>Подпункт 7 пункта 2 статьи 39.10</w:t>
              </w:r>
            </w:hyperlink>
            <w:r w:rsidRPr="00F47E6E">
              <w:rPr>
                <w:rFonts w:ascii="Times New Roman" w:hAnsi="Times New Roman" w:cs="Times New Roman"/>
                <w:sz w:val="24"/>
                <w:szCs w:val="24"/>
              </w:rPr>
              <w:t xml:space="preserve"> Земельного </w:t>
            </w:r>
            <w:r w:rsidRPr="00F47E6E">
              <w:rPr>
                <w:rFonts w:ascii="Times New Roman" w:hAnsi="Times New Roman" w:cs="Times New Roman"/>
                <w:sz w:val="24"/>
                <w:szCs w:val="24"/>
              </w:rPr>
              <w:lastRenderedPageBreak/>
              <w:t>кодекса</w:t>
            </w:r>
          </w:p>
        </w:tc>
        <w:tc>
          <w:tcPr>
            <w:tcW w:w="1719" w:type="dxa"/>
            <w:gridSpan w:val="2"/>
            <w:vMerge w:val="restart"/>
          </w:tcPr>
          <w:p w14:paraId="0C6EA74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В безвозмездное пользование</w:t>
            </w:r>
          </w:p>
        </w:tc>
        <w:tc>
          <w:tcPr>
            <w:tcW w:w="3010" w:type="dxa"/>
            <w:vMerge w:val="restart"/>
          </w:tcPr>
          <w:p w14:paraId="0C13F3B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Гражданин, работающий по основному месту работы в муниципальном образовании и по </w:t>
            </w:r>
            <w:r w:rsidRPr="00F47E6E">
              <w:rPr>
                <w:rFonts w:ascii="Times New Roman" w:hAnsi="Times New Roman" w:cs="Times New Roman"/>
                <w:sz w:val="24"/>
                <w:szCs w:val="24"/>
              </w:rPr>
              <w:lastRenderedPageBreak/>
              <w:t>специальности, которая установлена законом субъекта Российской Федерации</w:t>
            </w:r>
          </w:p>
        </w:tc>
        <w:tc>
          <w:tcPr>
            <w:tcW w:w="3119" w:type="dxa"/>
            <w:gridSpan w:val="2"/>
            <w:vMerge w:val="restart"/>
          </w:tcPr>
          <w:p w14:paraId="747A3BD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 xml:space="preserve">Земельный участок, предназначенный для индивидуального жилищного строительства </w:t>
            </w:r>
            <w:r w:rsidRPr="00F47E6E">
              <w:rPr>
                <w:rFonts w:ascii="Times New Roman" w:hAnsi="Times New Roman" w:cs="Times New Roman"/>
                <w:sz w:val="24"/>
                <w:szCs w:val="24"/>
              </w:rPr>
              <w:lastRenderedPageBreak/>
              <w:t>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one" w:sz="4" w:space="0" w:color="000000"/>
            </w:tcBorders>
          </w:tcPr>
          <w:p w14:paraId="1056074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F47E6E" w:rsidRPr="00F47E6E" w14:paraId="14906A2B" w14:textId="77777777">
        <w:tc>
          <w:tcPr>
            <w:tcW w:w="567" w:type="dxa"/>
            <w:vMerge/>
          </w:tcPr>
          <w:p w14:paraId="66D39650"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5E3A70EC" w14:textId="77777777" w:rsidR="001556F7" w:rsidRPr="00F47E6E" w:rsidRDefault="001556F7">
            <w:pPr>
              <w:jc w:val="center"/>
              <w:rPr>
                <w:rFonts w:ascii="Times New Roman" w:hAnsi="Times New Roman"/>
                <w:sz w:val="24"/>
                <w:szCs w:val="24"/>
              </w:rPr>
            </w:pPr>
          </w:p>
        </w:tc>
        <w:tc>
          <w:tcPr>
            <w:tcW w:w="1719" w:type="dxa"/>
            <w:gridSpan w:val="2"/>
            <w:vMerge/>
          </w:tcPr>
          <w:p w14:paraId="030B033A" w14:textId="77777777" w:rsidR="001556F7" w:rsidRPr="00F47E6E" w:rsidRDefault="001556F7">
            <w:pPr>
              <w:jc w:val="center"/>
              <w:rPr>
                <w:rFonts w:ascii="Times New Roman" w:hAnsi="Times New Roman"/>
                <w:sz w:val="24"/>
                <w:szCs w:val="24"/>
              </w:rPr>
            </w:pPr>
          </w:p>
        </w:tc>
        <w:tc>
          <w:tcPr>
            <w:tcW w:w="3010" w:type="dxa"/>
            <w:vMerge/>
          </w:tcPr>
          <w:p w14:paraId="5887745A" w14:textId="77777777" w:rsidR="001556F7" w:rsidRPr="00F47E6E" w:rsidRDefault="001556F7">
            <w:pPr>
              <w:jc w:val="center"/>
              <w:rPr>
                <w:rFonts w:ascii="Times New Roman" w:hAnsi="Times New Roman"/>
                <w:sz w:val="24"/>
                <w:szCs w:val="24"/>
              </w:rPr>
            </w:pPr>
          </w:p>
        </w:tc>
        <w:tc>
          <w:tcPr>
            <w:tcW w:w="3119" w:type="dxa"/>
            <w:gridSpan w:val="2"/>
            <w:vMerge/>
          </w:tcPr>
          <w:p w14:paraId="5F8787F2"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6D774B4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2959FD02" w14:textId="77777777">
        <w:tc>
          <w:tcPr>
            <w:tcW w:w="567" w:type="dxa"/>
            <w:vMerge w:val="restart"/>
          </w:tcPr>
          <w:p w14:paraId="0345B915"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24DA1CB8" w14:textId="77777777" w:rsidR="001556F7" w:rsidRPr="00F47E6E" w:rsidRDefault="001556F7">
            <w:pPr>
              <w:pStyle w:val="ConsPlusNormal"/>
              <w:ind w:firstLine="0"/>
              <w:jc w:val="center"/>
              <w:rPr>
                <w:rFonts w:ascii="Times New Roman" w:hAnsi="Times New Roman" w:cs="Times New Roman"/>
                <w:sz w:val="24"/>
                <w:szCs w:val="24"/>
              </w:rPr>
            </w:pPr>
            <w:hyperlink r:id="rId82" w:tooltip="consultantplus://offline/ref=7F609A50F622173541B82465CE769B2BC948DEF8EE43AE6D96633B2C02D5FA032F9A1CB7A1AE42461D6AA2E6752C2008D38043A64C28O9S" w:history="1">
              <w:r w:rsidRPr="00F47E6E">
                <w:rPr>
                  <w:rFonts w:ascii="Times New Roman" w:hAnsi="Times New Roman" w:cs="Times New Roman"/>
                  <w:sz w:val="24"/>
                  <w:szCs w:val="24"/>
                </w:rPr>
                <w:t>Подпункт 8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5E8C7A4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4E3B4EC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19" w:type="dxa"/>
            <w:gridSpan w:val="2"/>
            <w:vMerge w:val="restart"/>
          </w:tcPr>
          <w:p w14:paraId="544929F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961" w:type="dxa"/>
            <w:tcBorders>
              <w:bottom w:val="none" w:sz="4" w:space="0" w:color="000000"/>
            </w:tcBorders>
          </w:tcPr>
          <w:p w14:paraId="15DBB922"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Договор найма служебного жилого помещения</w:t>
            </w:r>
          </w:p>
        </w:tc>
      </w:tr>
      <w:tr w:rsidR="00F47E6E" w:rsidRPr="00F47E6E" w14:paraId="5842BA3D" w14:textId="77777777">
        <w:tc>
          <w:tcPr>
            <w:tcW w:w="567" w:type="dxa"/>
            <w:vMerge/>
          </w:tcPr>
          <w:p w14:paraId="7C4BFD48"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0A409EE8" w14:textId="77777777" w:rsidR="001556F7" w:rsidRPr="00F47E6E" w:rsidRDefault="001556F7">
            <w:pPr>
              <w:jc w:val="center"/>
              <w:rPr>
                <w:rFonts w:ascii="Times New Roman" w:hAnsi="Times New Roman"/>
                <w:sz w:val="24"/>
                <w:szCs w:val="24"/>
              </w:rPr>
            </w:pPr>
          </w:p>
        </w:tc>
        <w:tc>
          <w:tcPr>
            <w:tcW w:w="1719" w:type="dxa"/>
            <w:gridSpan w:val="2"/>
            <w:vMerge/>
          </w:tcPr>
          <w:p w14:paraId="6C1CE58C" w14:textId="77777777" w:rsidR="001556F7" w:rsidRPr="00F47E6E" w:rsidRDefault="001556F7">
            <w:pPr>
              <w:jc w:val="center"/>
              <w:rPr>
                <w:rFonts w:ascii="Times New Roman" w:hAnsi="Times New Roman"/>
                <w:sz w:val="24"/>
                <w:szCs w:val="24"/>
              </w:rPr>
            </w:pPr>
          </w:p>
        </w:tc>
        <w:tc>
          <w:tcPr>
            <w:tcW w:w="3010" w:type="dxa"/>
            <w:vMerge/>
          </w:tcPr>
          <w:p w14:paraId="2B9F1FB3" w14:textId="77777777" w:rsidR="001556F7" w:rsidRPr="00F47E6E" w:rsidRDefault="001556F7">
            <w:pPr>
              <w:jc w:val="center"/>
              <w:rPr>
                <w:rFonts w:ascii="Times New Roman" w:hAnsi="Times New Roman"/>
                <w:sz w:val="24"/>
                <w:szCs w:val="24"/>
              </w:rPr>
            </w:pPr>
          </w:p>
        </w:tc>
        <w:tc>
          <w:tcPr>
            <w:tcW w:w="3119" w:type="dxa"/>
            <w:gridSpan w:val="2"/>
            <w:vMerge/>
          </w:tcPr>
          <w:p w14:paraId="128FE8FA"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35E9753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74DEC855" w14:textId="77777777">
        <w:tc>
          <w:tcPr>
            <w:tcW w:w="567" w:type="dxa"/>
          </w:tcPr>
          <w:p w14:paraId="12EF8849"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tcPr>
          <w:p w14:paraId="0A4C0EFF" w14:textId="77777777" w:rsidR="001556F7" w:rsidRPr="00F47E6E" w:rsidRDefault="001556F7">
            <w:pPr>
              <w:pStyle w:val="ConsPlusNormal"/>
              <w:ind w:firstLine="0"/>
              <w:jc w:val="center"/>
              <w:rPr>
                <w:rFonts w:ascii="Times New Roman" w:hAnsi="Times New Roman" w:cs="Times New Roman"/>
                <w:sz w:val="24"/>
                <w:szCs w:val="24"/>
              </w:rPr>
            </w:pPr>
            <w:hyperlink r:id="rId83" w:tooltip="consultantplus://offline/ref=7F609A50F622173541B82465CE769B2BC948DEF8EE43AE6D96633B2C02D5FA032F9A1CB7A1A942461D6AA2E6752C2008D38043A64C28O9S" w:history="1">
              <w:r w:rsidRPr="00F47E6E">
                <w:rPr>
                  <w:rFonts w:ascii="Times New Roman" w:hAnsi="Times New Roman" w:cs="Times New Roman"/>
                  <w:sz w:val="24"/>
                  <w:szCs w:val="24"/>
                </w:rPr>
                <w:t>Подпункт 9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tcPr>
          <w:p w14:paraId="22E8022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tcPr>
          <w:p w14:paraId="39A6C6B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tcPr>
          <w:p w14:paraId="4E2237B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Лесной участок</w:t>
            </w:r>
          </w:p>
        </w:tc>
        <w:tc>
          <w:tcPr>
            <w:tcW w:w="4961" w:type="dxa"/>
          </w:tcPr>
          <w:p w14:paraId="11BF59A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7382EE7" w14:textId="77777777">
        <w:tc>
          <w:tcPr>
            <w:tcW w:w="567" w:type="dxa"/>
            <w:vMerge w:val="restart"/>
          </w:tcPr>
          <w:p w14:paraId="21B86A54"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3AD3DF53" w14:textId="77777777" w:rsidR="001556F7" w:rsidRPr="00F47E6E" w:rsidRDefault="001556F7">
            <w:pPr>
              <w:pStyle w:val="ConsPlusNormal"/>
              <w:ind w:firstLine="0"/>
              <w:jc w:val="center"/>
              <w:rPr>
                <w:rFonts w:ascii="Times New Roman" w:hAnsi="Times New Roman" w:cs="Times New Roman"/>
                <w:sz w:val="24"/>
                <w:szCs w:val="24"/>
              </w:rPr>
            </w:pPr>
            <w:hyperlink r:id="rId84" w:tooltip="consultantplus://offline/ref=7F609A50F622173541B82465CE769B2BC948DEF8EE43AE6D96633B2C02D5FA032F9A1CB7A1A842461D6AA2E6752C2008D38043A64C28O9S" w:history="1">
              <w:r w:rsidRPr="00F47E6E">
                <w:rPr>
                  <w:rFonts w:ascii="Times New Roman" w:hAnsi="Times New Roman" w:cs="Times New Roman"/>
                  <w:sz w:val="24"/>
                  <w:szCs w:val="24"/>
                </w:rPr>
                <w:t>Подпункт 10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6D2B3F9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2F32F51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14:paraId="50F17BF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w:t>
            </w:r>
            <w:r w:rsidRPr="00F47E6E">
              <w:rPr>
                <w:rFonts w:ascii="Times New Roman" w:hAnsi="Times New Roman" w:cs="Times New Roman"/>
                <w:sz w:val="24"/>
                <w:szCs w:val="24"/>
              </w:rPr>
              <w:lastRenderedPageBreak/>
              <w:t>указанных нужд</w:t>
            </w:r>
          </w:p>
        </w:tc>
        <w:tc>
          <w:tcPr>
            <w:tcW w:w="4961" w:type="dxa"/>
            <w:tcBorders>
              <w:bottom w:val="none" w:sz="4" w:space="0" w:color="000000"/>
            </w:tcBorders>
          </w:tcPr>
          <w:p w14:paraId="5B2CF82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F47E6E" w:rsidRPr="00F47E6E" w14:paraId="40CFF61E" w14:textId="77777777">
        <w:tblPrEx>
          <w:tblBorders>
            <w:insideH w:val="none" w:sz="4" w:space="0" w:color="000000"/>
          </w:tblBorders>
        </w:tblPrEx>
        <w:tc>
          <w:tcPr>
            <w:tcW w:w="567" w:type="dxa"/>
            <w:vMerge/>
          </w:tcPr>
          <w:p w14:paraId="716C4C1A"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62B068C5" w14:textId="77777777" w:rsidR="001556F7" w:rsidRPr="00F47E6E" w:rsidRDefault="001556F7">
            <w:pPr>
              <w:jc w:val="center"/>
              <w:rPr>
                <w:rFonts w:ascii="Times New Roman" w:hAnsi="Times New Roman"/>
                <w:sz w:val="24"/>
                <w:szCs w:val="24"/>
              </w:rPr>
            </w:pPr>
          </w:p>
        </w:tc>
        <w:tc>
          <w:tcPr>
            <w:tcW w:w="1719" w:type="dxa"/>
            <w:gridSpan w:val="2"/>
            <w:vMerge/>
          </w:tcPr>
          <w:p w14:paraId="24B039FD" w14:textId="77777777" w:rsidR="001556F7" w:rsidRPr="00F47E6E" w:rsidRDefault="001556F7">
            <w:pPr>
              <w:jc w:val="center"/>
              <w:rPr>
                <w:rFonts w:ascii="Times New Roman" w:hAnsi="Times New Roman"/>
                <w:sz w:val="24"/>
                <w:szCs w:val="24"/>
              </w:rPr>
            </w:pPr>
          </w:p>
        </w:tc>
        <w:tc>
          <w:tcPr>
            <w:tcW w:w="3010" w:type="dxa"/>
            <w:vMerge/>
          </w:tcPr>
          <w:p w14:paraId="17AD7262" w14:textId="77777777" w:rsidR="001556F7" w:rsidRPr="00F47E6E" w:rsidRDefault="001556F7">
            <w:pPr>
              <w:jc w:val="center"/>
              <w:rPr>
                <w:rFonts w:ascii="Times New Roman" w:hAnsi="Times New Roman"/>
                <w:sz w:val="24"/>
                <w:szCs w:val="24"/>
              </w:rPr>
            </w:pPr>
          </w:p>
        </w:tc>
        <w:tc>
          <w:tcPr>
            <w:tcW w:w="3119" w:type="dxa"/>
            <w:gridSpan w:val="2"/>
            <w:vMerge/>
          </w:tcPr>
          <w:p w14:paraId="7409DA69"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390CF2E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2A5B8411" w14:textId="77777777">
        <w:tblPrEx>
          <w:tblBorders>
            <w:insideH w:val="none" w:sz="4" w:space="0" w:color="000000"/>
          </w:tblBorders>
        </w:tblPrEx>
        <w:tc>
          <w:tcPr>
            <w:tcW w:w="567" w:type="dxa"/>
            <w:vMerge/>
          </w:tcPr>
          <w:p w14:paraId="0521A116"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762D87B4" w14:textId="77777777" w:rsidR="001556F7" w:rsidRPr="00F47E6E" w:rsidRDefault="001556F7">
            <w:pPr>
              <w:jc w:val="center"/>
              <w:rPr>
                <w:rFonts w:ascii="Times New Roman" w:hAnsi="Times New Roman"/>
                <w:sz w:val="24"/>
                <w:szCs w:val="24"/>
              </w:rPr>
            </w:pPr>
          </w:p>
        </w:tc>
        <w:tc>
          <w:tcPr>
            <w:tcW w:w="1719" w:type="dxa"/>
            <w:gridSpan w:val="2"/>
            <w:vMerge/>
          </w:tcPr>
          <w:p w14:paraId="4BBC05DE" w14:textId="77777777" w:rsidR="001556F7" w:rsidRPr="00F47E6E" w:rsidRDefault="001556F7">
            <w:pPr>
              <w:jc w:val="center"/>
              <w:rPr>
                <w:rFonts w:ascii="Times New Roman" w:hAnsi="Times New Roman"/>
                <w:sz w:val="24"/>
                <w:szCs w:val="24"/>
              </w:rPr>
            </w:pPr>
          </w:p>
        </w:tc>
        <w:tc>
          <w:tcPr>
            <w:tcW w:w="3010" w:type="dxa"/>
            <w:vMerge/>
          </w:tcPr>
          <w:p w14:paraId="0739EAB2" w14:textId="77777777" w:rsidR="001556F7" w:rsidRPr="00F47E6E" w:rsidRDefault="001556F7">
            <w:pPr>
              <w:jc w:val="center"/>
              <w:rPr>
                <w:rFonts w:ascii="Times New Roman" w:hAnsi="Times New Roman"/>
                <w:sz w:val="24"/>
                <w:szCs w:val="24"/>
              </w:rPr>
            </w:pPr>
          </w:p>
        </w:tc>
        <w:tc>
          <w:tcPr>
            <w:tcW w:w="3119" w:type="dxa"/>
            <w:gridSpan w:val="2"/>
            <w:vMerge/>
          </w:tcPr>
          <w:p w14:paraId="53ED685C"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55C9660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121BEBB7" w14:textId="77777777">
        <w:tc>
          <w:tcPr>
            <w:tcW w:w="567" w:type="dxa"/>
            <w:vMerge/>
          </w:tcPr>
          <w:p w14:paraId="13E64723"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0443BDB8" w14:textId="77777777" w:rsidR="001556F7" w:rsidRPr="00F47E6E" w:rsidRDefault="001556F7">
            <w:pPr>
              <w:jc w:val="center"/>
              <w:rPr>
                <w:rFonts w:ascii="Times New Roman" w:hAnsi="Times New Roman"/>
                <w:sz w:val="24"/>
                <w:szCs w:val="24"/>
              </w:rPr>
            </w:pPr>
          </w:p>
        </w:tc>
        <w:tc>
          <w:tcPr>
            <w:tcW w:w="1719" w:type="dxa"/>
            <w:gridSpan w:val="2"/>
            <w:vMerge/>
          </w:tcPr>
          <w:p w14:paraId="35D1F191" w14:textId="77777777" w:rsidR="001556F7" w:rsidRPr="00F47E6E" w:rsidRDefault="001556F7">
            <w:pPr>
              <w:jc w:val="center"/>
              <w:rPr>
                <w:rFonts w:ascii="Times New Roman" w:hAnsi="Times New Roman"/>
                <w:sz w:val="24"/>
                <w:szCs w:val="24"/>
              </w:rPr>
            </w:pPr>
          </w:p>
        </w:tc>
        <w:tc>
          <w:tcPr>
            <w:tcW w:w="3010" w:type="dxa"/>
            <w:vMerge/>
          </w:tcPr>
          <w:p w14:paraId="522D2A95" w14:textId="77777777" w:rsidR="001556F7" w:rsidRPr="00F47E6E" w:rsidRDefault="001556F7">
            <w:pPr>
              <w:jc w:val="center"/>
              <w:rPr>
                <w:rFonts w:ascii="Times New Roman" w:hAnsi="Times New Roman"/>
                <w:sz w:val="24"/>
                <w:szCs w:val="24"/>
              </w:rPr>
            </w:pPr>
          </w:p>
        </w:tc>
        <w:tc>
          <w:tcPr>
            <w:tcW w:w="3119" w:type="dxa"/>
            <w:gridSpan w:val="2"/>
            <w:vMerge/>
          </w:tcPr>
          <w:p w14:paraId="29C766FA"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61C65E4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ЕГРИП об индивидуальном предпринимателе, являющемся заявителем</w:t>
            </w:r>
          </w:p>
        </w:tc>
      </w:tr>
      <w:tr w:rsidR="00F47E6E" w:rsidRPr="00F47E6E" w14:paraId="319B67B9" w14:textId="77777777">
        <w:tc>
          <w:tcPr>
            <w:tcW w:w="567" w:type="dxa"/>
            <w:vMerge w:val="restart"/>
          </w:tcPr>
          <w:p w14:paraId="542E931C"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19CE8BE4" w14:textId="77777777" w:rsidR="001556F7" w:rsidRPr="00F47E6E" w:rsidRDefault="001556F7">
            <w:pPr>
              <w:pStyle w:val="ConsPlusNormal"/>
              <w:ind w:firstLine="0"/>
              <w:jc w:val="center"/>
              <w:rPr>
                <w:rFonts w:ascii="Times New Roman" w:hAnsi="Times New Roman" w:cs="Times New Roman"/>
                <w:sz w:val="24"/>
                <w:szCs w:val="24"/>
              </w:rPr>
            </w:pPr>
            <w:hyperlink r:id="rId85" w:tooltip="consultantplus://offline/ref=7F609A50F622173541B82465CE769B2BC948DEF8EE43AE6D96633B2C02D5FA032F9A1CB3AEAD4F19187FB3BE78253716DB965FA44E8A20ODS" w:history="1">
              <w:r w:rsidRPr="00F47E6E">
                <w:rPr>
                  <w:rFonts w:ascii="Times New Roman" w:hAnsi="Times New Roman" w:cs="Times New Roman"/>
                  <w:sz w:val="24"/>
                  <w:szCs w:val="24"/>
                </w:rPr>
                <w:t>Подпункт 11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23D960D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656464E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СНТ или ОНТ</w:t>
            </w:r>
          </w:p>
        </w:tc>
        <w:tc>
          <w:tcPr>
            <w:tcW w:w="3119" w:type="dxa"/>
            <w:gridSpan w:val="2"/>
            <w:vMerge w:val="restart"/>
          </w:tcPr>
          <w:p w14:paraId="5780D5F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one" w:sz="4" w:space="0" w:color="000000"/>
            </w:tcBorders>
          </w:tcPr>
          <w:p w14:paraId="049DB7A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F47E6E" w:rsidRPr="00F47E6E" w14:paraId="7957E3F7" w14:textId="77777777">
        <w:tblPrEx>
          <w:tblBorders>
            <w:insideH w:val="none" w:sz="4" w:space="0" w:color="000000"/>
          </w:tblBorders>
        </w:tblPrEx>
        <w:tc>
          <w:tcPr>
            <w:tcW w:w="567" w:type="dxa"/>
            <w:vMerge/>
          </w:tcPr>
          <w:p w14:paraId="31E6E6D2"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0231CC20" w14:textId="77777777" w:rsidR="001556F7" w:rsidRPr="00F47E6E" w:rsidRDefault="001556F7">
            <w:pPr>
              <w:jc w:val="center"/>
              <w:rPr>
                <w:rFonts w:ascii="Times New Roman" w:hAnsi="Times New Roman"/>
                <w:sz w:val="24"/>
                <w:szCs w:val="24"/>
              </w:rPr>
            </w:pPr>
          </w:p>
        </w:tc>
        <w:tc>
          <w:tcPr>
            <w:tcW w:w="1719" w:type="dxa"/>
            <w:gridSpan w:val="2"/>
            <w:vMerge/>
          </w:tcPr>
          <w:p w14:paraId="4B70A631" w14:textId="77777777" w:rsidR="001556F7" w:rsidRPr="00F47E6E" w:rsidRDefault="001556F7">
            <w:pPr>
              <w:jc w:val="center"/>
              <w:rPr>
                <w:rFonts w:ascii="Times New Roman" w:hAnsi="Times New Roman"/>
                <w:sz w:val="24"/>
                <w:szCs w:val="24"/>
              </w:rPr>
            </w:pPr>
          </w:p>
        </w:tc>
        <w:tc>
          <w:tcPr>
            <w:tcW w:w="3010" w:type="dxa"/>
            <w:vMerge/>
          </w:tcPr>
          <w:p w14:paraId="3BA472FB" w14:textId="77777777" w:rsidR="001556F7" w:rsidRPr="00F47E6E" w:rsidRDefault="001556F7">
            <w:pPr>
              <w:jc w:val="center"/>
              <w:rPr>
                <w:rFonts w:ascii="Times New Roman" w:hAnsi="Times New Roman"/>
                <w:sz w:val="24"/>
                <w:szCs w:val="24"/>
              </w:rPr>
            </w:pPr>
          </w:p>
        </w:tc>
        <w:tc>
          <w:tcPr>
            <w:tcW w:w="3119" w:type="dxa"/>
            <w:gridSpan w:val="2"/>
            <w:vMerge/>
          </w:tcPr>
          <w:p w14:paraId="2EDBD51C"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428B696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5BB07EB" w14:textId="77777777">
        <w:tc>
          <w:tcPr>
            <w:tcW w:w="567" w:type="dxa"/>
            <w:vMerge/>
          </w:tcPr>
          <w:p w14:paraId="3BD1807A"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6F3AAB00" w14:textId="77777777" w:rsidR="001556F7" w:rsidRPr="00F47E6E" w:rsidRDefault="001556F7">
            <w:pPr>
              <w:jc w:val="center"/>
              <w:rPr>
                <w:rFonts w:ascii="Times New Roman" w:hAnsi="Times New Roman"/>
                <w:sz w:val="24"/>
                <w:szCs w:val="24"/>
              </w:rPr>
            </w:pPr>
          </w:p>
        </w:tc>
        <w:tc>
          <w:tcPr>
            <w:tcW w:w="1719" w:type="dxa"/>
            <w:gridSpan w:val="2"/>
            <w:vMerge/>
          </w:tcPr>
          <w:p w14:paraId="38BF014F" w14:textId="77777777" w:rsidR="001556F7" w:rsidRPr="00F47E6E" w:rsidRDefault="001556F7">
            <w:pPr>
              <w:jc w:val="center"/>
              <w:rPr>
                <w:rFonts w:ascii="Times New Roman" w:hAnsi="Times New Roman"/>
                <w:sz w:val="24"/>
                <w:szCs w:val="24"/>
              </w:rPr>
            </w:pPr>
          </w:p>
        </w:tc>
        <w:tc>
          <w:tcPr>
            <w:tcW w:w="3010" w:type="dxa"/>
            <w:vMerge/>
          </w:tcPr>
          <w:p w14:paraId="12A1F32B" w14:textId="77777777" w:rsidR="001556F7" w:rsidRPr="00F47E6E" w:rsidRDefault="001556F7">
            <w:pPr>
              <w:jc w:val="center"/>
              <w:rPr>
                <w:rFonts w:ascii="Times New Roman" w:hAnsi="Times New Roman"/>
                <w:sz w:val="24"/>
                <w:szCs w:val="24"/>
              </w:rPr>
            </w:pPr>
          </w:p>
        </w:tc>
        <w:tc>
          <w:tcPr>
            <w:tcW w:w="3119" w:type="dxa"/>
            <w:gridSpan w:val="2"/>
            <w:vMerge/>
          </w:tcPr>
          <w:p w14:paraId="69FA6653"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463476B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в отношении СНТ или ОНТ</w:t>
            </w:r>
          </w:p>
        </w:tc>
      </w:tr>
      <w:tr w:rsidR="00F47E6E" w:rsidRPr="00F47E6E" w14:paraId="1D4A7447" w14:textId="77777777">
        <w:tc>
          <w:tcPr>
            <w:tcW w:w="567" w:type="dxa"/>
            <w:vMerge w:val="restart"/>
          </w:tcPr>
          <w:p w14:paraId="532BC079"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5083D6B2" w14:textId="77777777" w:rsidR="001556F7" w:rsidRPr="00F47E6E" w:rsidRDefault="001556F7">
            <w:pPr>
              <w:pStyle w:val="ConsPlusNormal"/>
              <w:ind w:firstLine="0"/>
              <w:jc w:val="center"/>
              <w:rPr>
                <w:rFonts w:ascii="Times New Roman" w:hAnsi="Times New Roman" w:cs="Times New Roman"/>
                <w:sz w:val="24"/>
                <w:szCs w:val="24"/>
              </w:rPr>
            </w:pPr>
            <w:hyperlink r:id="rId86" w:tooltip="consultantplus://offline/ref=7F609A50F622173541B82465CE769B2BC948DEF8EE43AE6D96633B2C02D5FA032F9A1CB7A1AA42461D6AA2E6752C2008D38043A64C28O9S" w:history="1">
              <w:r w:rsidRPr="00F47E6E">
                <w:rPr>
                  <w:rFonts w:ascii="Times New Roman" w:hAnsi="Times New Roman" w:cs="Times New Roman"/>
                  <w:sz w:val="24"/>
                  <w:szCs w:val="24"/>
                </w:rPr>
                <w:t>Подпункт 12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6CD0445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0CDB1ACC"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19" w:type="dxa"/>
            <w:gridSpan w:val="2"/>
            <w:vMerge w:val="restart"/>
          </w:tcPr>
          <w:p w14:paraId="4C9FBF61"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жилищного строительства</w:t>
            </w:r>
          </w:p>
        </w:tc>
        <w:tc>
          <w:tcPr>
            <w:tcW w:w="4961" w:type="dxa"/>
            <w:tcBorders>
              <w:bottom w:val="none" w:sz="4" w:space="0" w:color="000000"/>
            </w:tcBorders>
          </w:tcPr>
          <w:p w14:paraId="277DB9B7"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Решение о создании некоммерческой организации</w:t>
            </w:r>
          </w:p>
        </w:tc>
      </w:tr>
      <w:tr w:rsidR="00F47E6E" w:rsidRPr="00F47E6E" w14:paraId="7EF1BAC3" w14:textId="77777777">
        <w:tblPrEx>
          <w:tblBorders>
            <w:insideH w:val="none" w:sz="4" w:space="0" w:color="000000"/>
          </w:tblBorders>
        </w:tblPrEx>
        <w:tc>
          <w:tcPr>
            <w:tcW w:w="567" w:type="dxa"/>
            <w:vMerge/>
          </w:tcPr>
          <w:p w14:paraId="4C5B969E"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70AE0888" w14:textId="77777777" w:rsidR="001556F7" w:rsidRPr="00F47E6E" w:rsidRDefault="001556F7">
            <w:pPr>
              <w:jc w:val="center"/>
              <w:rPr>
                <w:rFonts w:ascii="Times New Roman" w:hAnsi="Times New Roman"/>
                <w:sz w:val="24"/>
                <w:szCs w:val="24"/>
              </w:rPr>
            </w:pPr>
          </w:p>
        </w:tc>
        <w:tc>
          <w:tcPr>
            <w:tcW w:w="1719" w:type="dxa"/>
            <w:gridSpan w:val="2"/>
            <w:vMerge/>
          </w:tcPr>
          <w:p w14:paraId="5F8A4124" w14:textId="77777777" w:rsidR="001556F7" w:rsidRPr="00F47E6E" w:rsidRDefault="001556F7">
            <w:pPr>
              <w:jc w:val="center"/>
              <w:rPr>
                <w:rFonts w:ascii="Times New Roman" w:hAnsi="Times New Roman"/>
                <w:sz w:val="24"/>
                <w:szCs w:val="24"/>
              </w:rPr>
            </w:pPr>
          </w:p>
        </w:tc>
        <w:tc>
          <w:tcPr>
            <w:tcW w:w="3010" w:type="dxa"/>
            <w:vMerge/>
          </w:tcPr>
          <w:p w14:paraId="55F1E61B" w14:textId="77777777" w:rsidR="001556F7" w:rsidRPr="00F47E6E" w:rsidRDefault="001556F7">
            <w:pPr>
              <w:jc w:val="center"/>
              <w:rPr>
                <w:rFonts w:ascii="Times New Roman" w:hAnsi="Times New Roman"/>
                <w:sz w:val="24"/>
                <w:szCs w:val="24"/>
              </w:rPr>
            </w:pPr>
          </w:p>
        </w:tc>
        <w:tc>
          <w:tcPr>
            <w:tcW w:w="3119" w:type="dxa"/>
            <w:gridSpan w:val="2"/>
            <w:vMerge/>
          </w:tcPr>
          <w:p w14:paraId="3C158675"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20D3F88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4B1564CD" w14:textId="77777777">
        <w:tc>
          <w:tcPr>
            <w:tcW w:w="567" w:type="dxa"/>
            <w:vMerge/>
          </w:tcPr>
          <w:p w14:paraId="1A96D0BD"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26D2ACEA" w14:textId="77777777" w:rsidR="001556F7" w:rsidRPr="00F47E6E" w:rsidRDefault="001556F7">
            <w:pPr>
              <w:jc w:val="center"/>
              <w:rPr>
                <w:rFonts w:ascii="Times New Roman" w:hAnsi="Times New Roman"/>
                <w:sz w:val="24"/>
                <w:szCs w:val="24"/>
              </w:rPr>
            </w:pPr>
          </w:p>
        </w:tc>
        <w:tc>
          <w:tcPr>
            <w:tcW w:w="1719" w:type="dxa"/>
            <w:gridSpan w:val="2"/>
            <w:vMerge/>
          </w:tcPr>
          <w:p w14:paraId="7B406711" w14:textId="77777777" w:rsidR="001556F7" w:rsidRPr="00F47E6E" w:rsidRDefault="001556F7">
            <w:pPr>
              <w:jc w:val="center"/>
              <w:rPr>
                <w:rFonts w:ascii="Times New Roman" w:hAnsi="Times New Roman"/>
                <w:sz w:val="24"/>
                <w:szCs w:val="24"/>
              </w:rPr>
            </w:pPr>
          </w:p>
        </w:tc>
        <w:tc>
          <w:tcPr>
            <w:tcW w:w="3010" w:type="dxa"/>
            <w:vMerge/>
          </w:tcPr>
          <w:p w14:paraId="70BF041D" w14:textId="77777777" w:rsidR="001556F7" w:rsidRPr="00F47E6E" w:rsidRDefault="001556F7">
            <w:pPr>
              <w:jc w:val="center"/>
              <w:rPr>
                <w:rFonts w:ascii="Times New Roman" w:hAnsi="Times New Roman"/>
                <w:sz w:val="24"/>
                <w:szCs w:val="24"/>
              </w:rPr>
            </w:pPr>
          </w:p>
        </w:tc>
        <w:tc>
          <w:tcPr>
            <w:tcW w:w="3119" w:type="dxa"/>
            <w:gridSpan w:val="2"/>
            <w:vMerge/>
          </w:tcPr>
          <w:p w14:paraId="6B0DBFFF"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098B9665"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27C14EF0" w14:textId="77777777">
        <w:tc>
          <w:tcPr>
            <w:tcW w:w="567" w:type="dxa"/>
            <w:vMerge w:val="restart"/>
          </w:tcPr>
          <w:p w14:paraId="0EC8EA96"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4CDC355D" w14:textId="77777777" w:rsidR="001556F7" w:rsidRPr="00F47E6E" w:rsidRDefault="001556F7">
            <w:pPr>
              <w:pStyle w:val="ConsPlusNormal"/>
              <w:ind w:firstLine="0"/>
              <w:jc w:val="center"/>
              <w:rPr>
                <w:rFonts w:ascii="Times New Roman" w:hAnsi="Times New Roman" w:cs="Times New Roman"/>
                <w:sz w:val="24"/>
                <w:szCs w:val="24"/>
              </w:rPr>
            </w:pPr>
            <w:hyperlink r:id="rId87" w:tooltip="consultantplus://offline/ref=7F609A50F622173541B82465CE769B2BC948DEF8EE43AE6D96633B2C02D5FA032F9A1CB7A1A442461D6AA2E6752C2008D38043A64C28O9S" w:history="1">
              <w:r w:rsidRPr="00F47E6E">
                <w:rPr>
                  <w:rFonts w:ascii="Times New Roman" w:hAnsi="Times New Roman" w:cs="Times New Roman"/>
                  <w:sz w:val="24"/>
                  <w:szCs w:val="24"/>
                </w:rPr>
                <w:t>Подпункт 14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36F8057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63F616B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xml:space="preserve">Лицо, с которым в соответствии с Федеральным </w:t>
            </w:r>
            <w:hyperlink r:id="rId88" w:tooltip="consultantplus://offline/ref=7F609A50F622173541B82465CE769B2BC948D4FEE946AE6D96633B2C02D5FA033D9A44BFA9A457124430F5EB7722O4S" w:history="1">
              <w:r w:rsidR="001556F7" w:rsidRPr="00F47E6E">
                <w:rPr>
                  <w:rFonts w:ascii="Times New Roman" w:hAnsi="Times New Roman" w:cs="Times New Roman"/>
                  <w:sz w:val="24"/>
                  <w:szCs w:val="24"/>
                </w:rPr>
                <w:t>законом</w:t>
              </w:r>
            </w:hyperlink>
            <w:r w:rsidRPr="00F47E6E">
              <w:rPr>
                <w:rFonts w:ascii="Times New Roman" w:hAnsi="Times New Roman" w:cs="Times New Roman"/>
                <w:sz w:val="24"/>
                <w:szCs w:val="24"/>
              </w:rPr>
              <w:t xml:space="preserve"> от 29.12.2012 № 275-ФЗ «О государственном оборонном заказе» или Федеральным </w:t>
            </w:r>
            <w:hyperlink r:id="rId89" w:tooltip="consultantplus://offline/ref=7F609A50F622173541B82465CE769B2BC948DEFEED4AAE6D96633B2C02D5FA033D9A44BFA9A457124430F5EB7722O4S" w:history="1">
              <w:r w:rsidR="001556F7" w:rsidRPr="00F47E6E">
                <w:rPr>
                  <w:rFonts w:ascii="Times New Roman" w:hAnsi="Times New Roman" w:cs="Times New Roman"/>
                  <w:sz w:val="24"/>
                  <w:szCs w:val="24"/>
                </w:rPr>
                <w:t>законом</w:t>
              </w:r>
            </w:hyperlink>
            <w:r w:rsidRPr="00F47E6E">
              <w:rPr>
                <w:rFonts w:ascii="Times New Roman" w:hAnsi="Times New Roman" w:cs="Times New Roman"/>
                <w:sz w:val="24"/>
                <w:szCs w:val="24"/>
              </w:rPr>
              <w:t xml:space="preserve"> от 05.04.2013 № 44-ФЗ «О контрактной системе в сфере закупок товаров, </w:t>
            </w:r>
            <w:r w:rsidRPr="00F47E6E">
              <w:rPr>
                <w:rFonts w:ascii="Times New Roman" w:hAnsi="Times New Roman" w:cs="Times New Roman"/>
                <w:sz w:val="24"/>
                <w:szCs w:val="24"/>
              </w:rPr>
              <w:lastRenderedPageBreak/>
              <w:t>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14:paraId="72D27A0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0" w:tooltip="consultantplus://offline/ref=7F609A50F622173541B82465CE769B2BC948D4FEE946AE6D96633B2C02D5FA033D9A44BFA9A457124430F5EB7722O4S" w:history="1">
              <w:r w:rsidR="001556F7" w:rsidRPr="00F47E6E">
                <w:rPr>
                  <w:rFonts w:ascii="Times New Roman" w:hAnsi="Times New Roman" w:cs="Times New Roman"/>
                  <w:sz w:val="24"/>
                  <w:szCs w:val="24"/>
                </w:rPr>
                <w:t>законом</w:t>
              </w:r>
            </w:hyperlink>
            <w:r w:rsidRPr="00F47E6E">
              <w:rPr>
                <w:rFonts w:ascii="Times New Roman" w:hAnsi="Times New Roman" w:cs="Times New Roman"/>
                <w:sz w:val="24"/>
                <w:szCs w:val="24"/>
              </w:rPr>
              <w:t xml:space="preserve"> от 29.12.2012 № 275-ФЗ «О </w:t>
            </w:r>
            <w:r w:rsidRPr="00F47E6E">
              <w:rPr>
                <w:rFonts w:ascii="Times New Roman" w:hAnsi="Times New Roman" w:cs="Times New Roman"/>
                <w:sz w:val="24"/>
                <w:szCs w:val="24"/>
              </w:rPr>
              <w:lastRenderedPageBreak/>
              <w:t xml:space="preserve">государственном оборонном заказе» или Федеральным </w:t>
            </w:r>
            <w:hyperlink r:id="rId91" w:tooltip="consultantplus://offline/ref=7F609A50F622173541B82465CE769B2BC948DEFEED4AAE6D96633B2C02D5FA033D9A44BFA9A457124430F5EB7722O4S" w:history="1">
              <w:r w:rsidR="001556F7" w:rsidRPr="00F47E6E">
                <w:rPr>
                  <w:rFonts w:ascii="Times New Roman" w:hAnsi="Times New Roman" w:cs="Times New Roman"/>
                  <w:sz w:val="24"/>
                  <w:szCs w:val="24"/>
                </w:rPr>
                <w:t>законом</w:t>
              </w:r>
            </w:hyperlink>
            <w:r w:rsidRPr="00F47E6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one" w:sz="4" w:space="0" w:color="000000"/>
            </w:tcBorders>
          </w:tcPr>
          <w:p w14:paraId="0FA0D2BD"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lastRenderedPageBreak/>
              <w:t>Государственный контракт</w:t>
            </w:r>
          </w:p>
        </w:tc>
      </w:tr>
      <w:tr w:rsidR="00F47E6E" w:rsidRPr="00F47E6E" w14:paraId="400BBE95" w14:textId="77777777">
        <w:tblPrEx>
          <w:tblBorders>
            <w:insideH w:val="none" w:sz="4" w:space="0" w:color="000000"/>
          </w:tblBorders>
        </w:tblPrEx>
        <w:tc>
          <w:tcPr>
            <w:tcW w:w="567" w:type="dxa"/>
            <w:vMerge/>
          </w:tcPr>
          <w:p w14:paraId="3DFE2275"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597CB11A" w14:textId="77777777" w:rsidR="001556F7" w:rsidRPr="00F47E6E" w:rsidRDefault="001556F7">
            <w:pPr>
              <w:jc w:val="center"/>
              <w:rPr>
                <w:rFonts w:ascii="Times New Roman" w:hAnsi="Times New Roman"/>
                <w:sz w:val="24"/>
                <w:szCs w:val="24"/>
              </w:rPr>
            </w:pPr>
          </w:p>
        </w:tc>
        <w:tc>
          <w:tcPr>
            <w:tcW w:w="1719" w:type="dxa"/>
            <w:gridSpan w:val="2"/>
            <w:vMerge/>
          </w:tcPr>
          <w:p w14:paraId="1FA3210B" w14:textId="77777777" w:rsidR="001556F7" w:rsidRPr="00F47E6E" w:rsidRDefault="001556F7">
            <w:pPr>
              <w:jc w:val="center"/>
              <w:rPr>
                <w:rFonts w:ascii="Times New Roman" w:hAnsi="Times New Roman"/>
                <w:sz w:val="24"/>
                <w:szCs w:val="24"/>
              </w:rPr>
            </w:pPr>
          </w:p>
        </w:tc>
        <w:tc>
          <w:tcPr>
            <w:tcW w:w="3010" w:type="dxa"/>
            <w:vMerge/>
          </w:tcPr>
          <w:p w14:paraId="50375A5E" w14:textId="77777777" w:rsidR="001556F7" w:rsidRPr="00F47E6E" w:rsidRDefault="001556F7">
            <w:pPr>
              <w:jc w:val="center"/>
              <w:rPr>
                <w:rFonts w:ascii="Times New Roman" w:hAnsi="Times New Roman"/>
                <w:sz w:val="24"/>
                <w:szCs w:val="24"/>
              </w:rPr>
            </w:pPr>
          </w:p>
        </w:tc>
        <w:tc>
          <w:tcPr>
            <w:tcW w:w="3119" w:type="dxa"/>
            <w:gridSpan w:val="2"/>
            <w:vMerge/>
          </w:tcPr>
          <w:p w14:paraId="7692AAE7"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73B3493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5DD51EDC" w14:textId="77777777">
        <w:tc>
          <w:tcPr>
            <w:tcW w:w="567" w:type="dxa"/>
            <w:vMerge/>
          </w:tcPr>
          <w:p w14:paraId="1D9B359E"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6664BFEB" w14:textId="77777777" w:rsidR="001556F7" w:rsidRPr="00F47E6E" w:rsidRDefault="001556F7">
            <w:pPr>
              <w:jc w:val="center"/>
              <w:rPr>
                <w:rFonts w:ascii="Times New Roman" w:hAnsi="Times New Roman"/>
                <w:sz w:val="24"/>
                <w:szCs w:val="24"/>
              </w:rPr>
            </w:pPr>
          </w:p>
        </w:tc>
        <w:tc>
          <w:tcPr>
            <w:tcW w:w="1719" w:type="dxa"/>
            <w:gridSpan w:val="2"/>
            <w:vMerge/>
          </w:tcPr>
          <w:p w14:paraId="42238C30" w14:textId="77777777" w:rsidR="001556F7" w:rsidRPr="00F47E6E" w:rsidRDefault="001556F7">
            <w:pPr>
              <w:jc w:val="center"/>
              <w:rPr>
                <w:rFonts w:ascii="Times New Roman" w:hAnsi="Times New Roman"/>
                <w:sz w:val="24"/>
                <w:szCs w:val="24"/>
              </w:rPr>
            </w:pPr>
          </w:p>
        </w:tc>
        <w:tc>
          <w:tcPr>
            <w:tcW w:w="3010" w:type="dxa"/>
            <w:vMerge/>
          </w:tcPr>
          <w:p w14:paraId="68C5E3E7" w14:textId="77777777" w:rsidR="001556F7" w:rsidRPr="00F47E6E" w:rsidRDefault="001556F7">
            <w:pPr>
              <w:jc w:val="center"/>
              <w:rPr>
                <w:rFonts w:ascii="Times New Roman" w:hAnsi="Times New Roman"/>
                <w:sz w:val="24"/>
                <w:szCs w:val="24"/>
              </w:rPr>
            </w:pPr>
          </w:p>
        </w:tc>
        <w:tc>
          <w:tcPr>
            <w:tcW w:w="3119" w:type="dxa"/>
            <w:gridSpan w:val="2"/>
            <w:vMerge/>
          </w:tcPr>
          <w:p w14:paraId="0AC5064A"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438EF18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F47E6E" w:rsidRPr="00F47E6E" w14:paraId="5F78E6AE" w14:textId="77777777">
        <w:tc>
          <w:tcPr>
            <w:tcW w:w="567" w:type="dxa"/>
            <w:vMerge w:val="restart"/>
          </w:tcPr>
          <w:p w14:paraId="540DD50F"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vMerge w:val="restart"/>
          </w:tcPr>
          <w:p w14:paraId="31B372F2" w14:textId="77777777" w:rsidR="001556F7" w:rsidRPr="00F47E6E" w:rsidRDefault="001556F7">
            <w:pPr>
              <w:pStyle w:val="ConsPlusNormal"/>
              <w:ind w:firstLine="0"/>
              <w:jc w:val="center"/>
              <w:rPr>
                <w:rFonts w:ascii="Times New Roman" w:hAnsi="Times New Roman" w:cs="Times New Roman"/>
                <w:sz w:val="24"/>
                <w:szCs w:val="24"/>
              </w:rPr>
            </w:pPr>
            <w:hyperlink r:id="rId92" w:tooltip="consultantplus://offline/ref=7F609A50F622173541B82465CE769B2BC948DEF8EE43AE6D96633B2C02D5FA032F9A1CB7A0AD42461D6AA2E6752C2008D38043A64C28O9S" w:history="1">
              <w:r w:rsidRPr="00F47E6E">
                <w:rPr>
                  <w:rFonts w:ascii="Times New Roman" w:hAnsi="Times New Roman" w:cs="Times New Roman"/>
                  <w:sz w:val="24"/>
                  <w:szCs w:val="24"/>
                </w:rPr>
                <w:t>Подпункт 15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vMerge w:val="restart"/>
          </w:tcPr>
          <w:p w14:paraId="4C4D873A"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vMerge w:val="restart"/>
          </w:tcPr>
          <w:p w14:paraId="5549A9B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14:paraId="05FFBB2E"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предназначенный для жилищного строительства</w:t>
            </w:r>
          </w:p>
        </w:tc>
        <w:tc>
          <w:tcPr>
            <w:tcW w:w="4961" w:type="dxa"/>
            <w:tcBorders>
              <w:bottom w:val="none" w:sz="4" w:space="0" w:color="000000"/>
            </w:tcBorders>
          </w:tcPr>
          <w:p w14:paraId="3EBC78F3"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F47E6E" w:rsidRPr="00F47E6E" w14:paraId="2F69BC07" w14:textId="77777777">
        <w:tblPrEx>
          <w:tblBorders>
            <w:insideH w:val="none" w:sz="4" w:space="0" w:color="000000"/>
          </w:tblBorders>
        </w:tblPrEx>
        <w:tc>
          <w:tcPr>
            <w:tcW w:w="567" w:type="dxa"/>
            <w:vMerge/>
          </w:tcPr>
          <w:p w14:paraId="3C368A56"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1365D904" w14:textId="77777777" w:rsidR="001556F7" w:rsidRPr="00F47E6E" w:rsidRDefault="001556F7">
            <w:pPr>
              <w:jc w:val="center"/>
              <w:rPr>
                <w:rFonts w:ascii="Times New Roman" w:hAnsi="Times New Roman"/>
                <w:sz w:val="24"/>
                <w:szCs w:val="24"/>
              </w:rPr>
            </w:pPr>
          </w:p>
        </w:tc>
        <w:tc>
          <w:tcPr>
            <w:tcW w:w="1719" w:type="dxa"/>
            <w:gridSpan w:val="2"/>
            <w:vMerge/>
          </w:tcPr>
          <w:p w14:paraId="454324C7" w14:textId="77777777" w:rsidR="001556F7" w:rsidRPr="00F47E6E" w:rsidRDefault="001556F7">
            <w:pPr>
              <w:jc w:val="center"/>
              <w:rPr>
                <w:rFonts w:ascii="Times New Roman" w:hAnsi="Times New Roman"/>
                <w:sz w:val="24"/>
                <w:szCs w:val="24"/>
              </w:rPr>
            </w:pPr>
          </w:p>
        </w:tc>
        <w:tc>
          <w:tcPr>
            <w:tcW w:w="3010" w:type="dxa"/>
            <w:vMerge/>
          </w:tcPr>
          <w:p w14:paraId="3BE6B438" w14:textId="77777777" w:rsidR="001556F7" w:rsidRPr="00F47E6E" w:rsidRDefault="001556F7">
            <w:pPr>
              <w:jc w:val="center"/>
              <w:rPr>
                <w:rFonts w:ascii="Times New Roman" w:hAnsi="Times New Roman"/>
                <w:sz w:val="24"/>
                <w:szCs w:val="24"/>
              </w:rPr>
            </w:pPr>
          </w:p>
        </w:tc>
        <w:tc>
          <w:tcPr>
            <w:tcW w:w="3119" w:type="dxa"/>
            <w:gridSpan w:val="2"/>
            <w:vMerge/>
          </w:tcPr>
          <w:p w14:paraId="1C9C9E97" w14:textId="77777777" w:rsidR="001556F7" w:rsidRPr="00F47E6E" w:rsidRDefault="001556F7">
            <w:pPr>
              <w:jc w:val="center"/>
              <w:rPr>
                <w:rFonts w:ascii="Times New Roman" w:hAnsi="Times New Roman"/>
                <w:sz w:val="24"/>
                <w:szCs w:val="24"/>
              </w:rPr>
            </w:pPr>
          </w:p>
        </w:tc>
        <w:tc>
          <w:tcPr>
            <w:tcW w:w="4961" w:type="dxa"/>
            <w:tcBorders>
              <w:top w:val="none" w:sz="4" w:space="0" w:color="000000"/>
              <w:bottom w:val="none" w:sz="4" w:space="0" w:color="000000"/>
            </w:tcBorders>
          </w:tcPr>
          <w:p w14:paraId="3F7CBCF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tc>
      </w:tr>
      <w:tr w:rsidR="00F47E6E" w:rsidRPr="00F47E6E" w14:paraId="6E3A80B2" w14:textId="77777777">
        <w:tc>
          <w:tcPr>
            <w:tcW w:w="567" w:type="dxa"/>
            <w:vMerge/>
          </w:tcPr>
          <w:p w14:paraId="065F14CA" w14:textId="77777777" w:rsidR="001556F7" w:rsidRPr="00F47E6E" w:rsidRDefault="001556F7">
            <w:pPr>
              <w:pStyle w:val="afc"/>
              <w:numPr>
                <w:ilvl w:val="0"/>
                <w:numId w:val="2"/>
              </w:numPr>
              <w:ind w:left="0" w:firstLine="0"/>
              <w:rPr>
                <w:rFonts w:ascii="Times New Roman" w:hAnsi="Times New Roman"/>
                <w:sz w:val="24"/>
                <w:szCs w:val="24"/>
              </w:rPr>
            </w:pPr>
          </w:p>
        </w:tc>
        <w:tc>
          <w:tcPr>
            <w:tcW w:w="1820" w:type="dxa"/>
            <w:vMerge/>
          </w:tcPr>
          <w:p w14:paraId="08AD3E5C" w14:textId="77777777" w:rsidR="001556F7" w:rsidRPr="00F47E6E" w:rsidRDefault="001556F7">
            <w:pPr>
              <w:jc w:val="center"/>
              <w:rPr>
                <w:rFonts w:ascii="Times New Roman" w:hAnsi="Times New Roman"/>
                <w:sz w:val="24"/>
                <w:szCs w:val="24"/>
              </w:rPr>
            </w:pPr>
          </w:p>
        </w:tc>
        <w:tc>
          <w:tcPr>
            <w:tcW w:w="1719" w:type="dxa"/>
            <w:gridSpan w:val="2"/>
            <w:vMerge/>
          </w:tcPr>
          <w:p w14:paraId="793E1301" w14:textId="77777777" w:rsidR="001556F7" w:rsidRPr="00F47E6E" w:rsidRDefault="001556F7">
            <w:pPr>
              <w:jc w:val="center"/>
              <w:rPr>
                <w:rFonts w:ascii="Times New Roman" w:hAnsi="Times New Roman"/>
                <w:sz w:val="24"/>
                <w:szCs w:val="24"/>
              </w:rPr>
            </w:pPr>
          </w:p>
        </w:tc>
        <w:tc>
          <w:tcPr>
            <w:tcW w:w="3010" w:type="dxa"/>
            <w:vMerge/>
          </w:tcPr>
          <w:p w14:paraId="5D6C076C" w14:textId="77777777" w:rsidR="001556F7" w:rsidRPr="00F47E6E" w:rsidRDefault="001556F7">
            <w:pPr>
              <w:jc w:val="center"/>
              <w:rPr>
                <w:rFonts w:ascii="Times New Roman" w:hAnsi="Times New Roman"/>
                <w:sz w:val="24"/>
                <w:szCs w:val="24"/>
              </w:rPr>
            </w:pPr>
          </w:p>
        </w:tc>
        <w:tc>
          <w:tcPr>
            <w:tcW w:w="3119" w:type="dxa"/>
            <w:gridSpan w:val="2"/>
            <w:vMerge/>
          </w:tcPr>
          <w:p w14:paraId="14659008" w14:textId="77777777" w:rsidR="001556F7" w:rsidRPr="00F47E6E" w:rsidRDefault="001556F7">
            <w:pPr>
              <w:jc w:val="center"/>
              <w:rPr>
                <w:rFonts w:ascii="Times New Roman" w:hAnsi="Times New Roman"/>
                <w:sz w:val="24"/>
                <w:szCs w:val="24"/>
              </w:rPr>
            </w:pPr>
          </w:p>
        </w:tc>
        <w:tc>
          <w:tcPr>
            <w:tcW w:w="4961" w:type="dxa"/>
            <w:tcBorders>
              <w:top w:val="none" w:sz="4" w:space="0" w:color="000000"/>
            </w:tcBorders>
          </w:tcPr>
          <w:p w14:paraId="17533590"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r w:rsidR="001556F7" w:rsidRPr="00F47E6E" w14:paraId="297E25D0" w14:textId="77777777">
        <w:trPr>
          <w:trHeight w:val="3005"/>
        </w:trPr>
        <w:tc>
          <w:tcPr>
            <w:tcW w:w="567" w:type="dxa"/>
          </w:tcPr>
          <w:p w14:paraId="55680D05" w14:textId="77777777" w:rsidR="001556F7" w:rsidRPr="00F47E6E" w:rsidRDefault="001556F7">
            <w:pPr>
              <w:pStyle w:val="ConsPlusNormal"/>
              <w:numPr>
                <w:ilvl w:val="0"/>
                <w:numId w:val="2"/>
              </w:numPr>
              <w:ind w:left="0" w:firstLine="0"/>
              <w:rPr>
                <w:rFonts w:ascii="Times New Roman" w:hAnsi="Times New Roman" w:cs="Times New Roman"/>
                <w:sz w:val="24"/>
                <w:szCs w:val="24"/>
              </w:rPr>
            </w:pPr>
          </w:p>
        </w:tc>
        <w:tc>
          <w:tcPr>
            <w:tcW w:w="1820" w:type="dxa"/>
          </w:tcPr>
          <w:p w14:paraId="13C86970" w14:textId="77777777" w:rsidR="001556F7" w:rsidRPr="00F47E6E" w:rsidRDefault="001556F7">
            <w:pPr>
              <w:pStyle w:val="ConsPlusNormal"/>
              <w:ind w:firstLine="0"/>
              <w:jc w:val="center"/>
              <w:rPr>
                <w:rFonts w:ascii="Times New Roman" w:hAnsi="Times New Roman" w:cs="Times New Roman"/>
                <w:sz w:val="24"/>
                <w:szCs w:val="24"/>
              </w:rPr>
            </w:pPr>
            <w:hyperlink r:id="rId93" w:tooltip="consultantplus://offline/ref=7F609A50F622173541B82465CE769B2BC948DEF8EE43AE6D96633B2C02D5FA032F9A1CB7A0AC42461D6AA2E6752C2008D38043A64C28O9S" w:history="1">
              <w:r w:rsidRPr="00F47E6E">
                <w:rPr>
                  <w:rFonts w:ascii="Times New Roman" w:hAnsi="Times New Roman" w:cs="Times New Roman"/>
                  <w:sz w:val="24"/>
                  <w:szCs w:val="24"/>
                </w:rPr>
                <w:t>Подпункт 16 пункта 2 статьи 39.10</w:t>
              </w:r>
            </w:hyperlink>
            <w:r w:rsidRPr="00F47E6E">
              <w:rPr>
                <w:rFonts w:ascii="Times New Roman" w:hAnsi="Times New Roman" w:cs="Times New Roman"/>
                <w:sz w:val="24"/>
                <w:szCs w:val="24"/>
              </w:rPr>
              <w:t xml:space="preserve"> Земельного кодекса</w:t>
            </w:r>
          </w:p>
        </w:tc>
        <w:tc>
          <w:tcPr>
            <w:tcW w:w="1719" w:type="dxa"/>
            <w:gridSpan w:val="2"/>
          </w:tcPr>
          <w:p w14:paraId="0A81A164"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В безвозмездное пользование</w:t>
            </w:r>
          </w:p>
        </w:tc>
        <w:tc>
          <w:tcPr>
            <w:tcW w:w="3010" w:type="dxa"/>
          </w:tcPr>
          <w:p w14:paraId="2A19398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14:paraId="24C15686"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one" w:sz="4" w:space="0" w:color="000000"/>
            </w:tcBorders>
          </w:tcPr>
          <w:p w14:paraId="28212208"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1A234E19"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ЕГРН об объекте недвижимости (об испрашиваемом земельном участке)</w:t>
            </w:r>
          </w:p>
          <w:p w14:paraId="5777C99B" w14:textId="77777777" w:rsidR="001556F7" w:rsidRPr="00F47E6E" w:rsidRDefault="000D2063">
            <w:pPr>
              <w:pStyle w:val="ConsPlusNormal"/>
              <w:ind w:firstLine="0"/>
              <w:jc w:val="center"/>
              <w:rPr>
                <w:rFonts w:ascii="Times New Roman" w:hAnsi="Times New Roman" w:cs="Times New Roman"/>
                <w:sz w:val="24"/>
                <w:szCs w:val="24"/>
              </w:rPr>
            </w:pPr>
            <w:r w:rsidRPr="00F47E6E">
              <w:rPr>
                <w:rFonts w:ascii="Times New Roman" w:hAnsi="Times New Roman" w:cs="Times New Roman"/>
                <w:sz w:val="24"/>
                <w:szCs w:val="24"/>
              </w:rPr>
              <w:t>* Выписка из ЕГРЮЛ о юридическом лице, являющемся заявителем</w:t>
            </w:r>
          </w:p>
        </w:tc>
      </w:tr>
    </w:tbl>
    <w:p w14:paraId="677D629E" w14:textId="77777777" w:rsidR="001556F7" w:rsidRPr="00F47E6E" w:rsidRDefault="001556F7">
      <w:pPr>
        <w:spacing w:after="0" w:line="240" w:lineRule="auto"/>
        <w:rPr>
          <w:rFonts w:ascii="Times New Roman" w:hAnsi="Times New Roman"/>
          <w:sz w:val="24"/>
          <w:szCs w:val="24"/>
        </w:rPr>
      </w:pPr>
    </w:p>
    <w:p w14:paraId="503D413B" w14:textId="77777777" w:rsidR="001556F7" w:rsidRPr="00F47E6E" w:rsidRDefault="000D2063">
      <w:pPr>
        <w:spacing w:after="0" w:line="240" w:lineRule="auto"/>
        <w:ind w:firstLine="709"/>
        <w:jc w:val="both"/>
        <w:rPr>
          <w:rFonts w:ascii="Times New Roman" w:hAnsi="Times New Roman"/>
          <w:sz w:val="24"/>
          <w:szCs w:val="24"/>
        </w:rPr>
      </w:pPr>
      <w:r w:rsidRPr="00F47E6E">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r w:rsidRPr="00F47E6E">
        <w:rPr>
          <w:rFonts w:ascii="Times New Roman" w:hAnsi="Times New Roman"/>
          <w:spacing w:val="-6"/>
          <w:sz w:val="24"/>
          <w:szCs w:val="24"/>
        </w:rPr>
        <w:br w:type="page" w:clear="all"/>
      </w:r>
    </w:p>
    <w:p w14:paraId="58FC5B9C" w14:textId="77777777" w:rsidR="001556F7" w:rsidRPr="00F47E6E" w:rsidRDefault="001556F7">
      <w:pPr>
        <w:spacing w:after="0" w:line="240" w:lineRule="auto"/>
        <w:ind w:right="-1" w:firstLine="709"/>
        <w:jc w:val="right"/>
        <w:rPr>
          <w:rFonts w:ascii="Times New Roman" w:hAnsi="Times New Roman"/>
          <w:spacing w:val="-6"/>
          <w:sz w:val="24"/>
          <w:szCs w:val="24"/>
        </w:rPr>
        <w:sectPr w:rsidR="001556F7" w:rsidRPr="00F47E6E">
          <w:pgSz w:w="16840" w:h="11907" w:orient="landscape"/>
          <w:pgMar w:top="1134" w:right="567" w:bottom="1134" w:left="1134" w:header="720" w:footer="720" w:gutter="0"/>
          <w:cols w:space="708"/>
          <w:titlePg/>
          <w:docGrid w:linePitch="360"/>
        </w:sectPr>
      </w:pPr>
    </w:p>
    <w:p w14:paraId="141785B2" w14:textId="77777777" w:rsidR="00E41A43"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6</w:t>
      </w:r>
      <w:r w:rsidR="00E41A43" w:rsidRPr="00F47E6E">
        <w:rPr>
          <w:rFonts w:ascii="Times New Roman" w:hAnsi="Times New Roman"/>
          <w:spacing w:val="-6"/>
          <w:sz w:val="24"/>
          <w:szCs w:val="24"/>
        </w:rPr>
        <w:t xml:space="preserve"> </w:t>
      </w:r>
    </w:p>
    <w:p w14:paraId="64534E14" w14:textId="0B0D30D8" w:rsidR="001556F7" w:rsidRPr="00F47E6E" w:rsidRDefault="00E41A4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6AE7505F" w14:textId="77777777" w:rsidR="001556F7" w:rsidRPr="00F47E6E" w:rsidRDefault="001556F7">
      <w:pPr>
        <w:spacing w:after="0" w:line="240" w:lineRule="auto"/>
        <w:rPr>
          <w:rFonts w:ascii="Times New Roman" w:hAnsi="Times New Roman"/>
          <w:sz w:val="24"/>
          <w:szCs w:val="24"/>
        </w:rPr>
      </w:pPr>
    </w:p>
    <w:p w14:paraId="4703370F"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Форма договора купли-продажи земельного участка</w:t>
      </w:r>
    </w:p>
    <w:p w14:paraId="61641FAD" w14:textId="77777777" w:rsidR="001556F7" w:rsidRPr="00F47E6E" w:rsidRDefault="001556F7">
      <w:pPr>
        <w:spacing w:after="0" w:line="240" w:lineRule="auto"/>
        <w:jc w:val="center"/>
        <w:rPr>
          <w:rFonts w:ascii="Times New Roman" w:hAnsi="Times New Roman"/>
          <w:sz w:val="24"/>
          <w:szCs w:val="24"/>
        </w:rPr>
      </w:pPr>
    </w:p>
    <w:p w14:paraId="592018E5" w14:textId="77777777" w:rsidR="001556F7" w:rsidRPr="00F47E6E" w:rsidRDefault="000D2063">
      <w:pPr>
        <w:spacing w:after="0" w:line="240" w:lineRule="auto"/>
        <w:jc w:val="center"/>
        <w:rPr>
          <w:rFonts w:ascii="Times New Roman" w:hAnsi="Times New Roman"/>
          <w:i/>
          <w:sz w:val="24"/>
          <w:szCs w:val="24"/>
        </w:rPr>
      </w:pPr>
      <w:r w:rsidRPr="00F47E6E">
        <w:rPr>
          <w:rFonts w:ascii="Times New Roman" w:hAnsi="Times New Roman"/>
          <w:i/>
          <w:sz w:val="24"/>
          <w:szCs w:val="24"/>
        </w:rPr>
        <w:t>Форма, утвержденная в муниципальном районе, городском округе</w:t>
      </w:r>
    </w:p>
    <w:p w14:paraId="3F67FC5B"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br w:type="page" w:clear="all"/>
      </w:r>
    </w:p>
    <w:p w14:paraId="27DC28AD" w14:textId="77777777" w:rsidR="00E41A43"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7</w:t>
      </w:r>
      <w:r w:rsidR="00E41A43" w:rsidRPr="00F47E6E">
        <w:rPr>
          <w:rFonts w:ascii="Times New Roman" w:hAnsi="Times New Roman"/>
          <w:spacing w:val="-6"/>
          <w:sz w:val="24"/>
          <w:szCs w:val="24"/>
        </w:rPr>
        <w:t xml:space="preserve"> </w:t>
      </w:r>
    </w:p>
    <w:p w14:paraId="13490FDE" w14:textId="6A10F6E2" w:rsidR="001556F7" w:rsidRPr="00F47E6E" w:rsidRDefault="00E41A4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74F28532" w14:textId="77777777" w:rsidR="001556F7" w:rsidRPr="00F47E6E" w:rsidRDefault="001556F7">
      <w:pPr>
        <w:spacing w:after="0" w:line="240" w:lineRule="auto"/>
        <w:rPr>
          <w:rFonts w:ascii="Times New Roman" w:hAnsi="Times New Roman"/>
          <w:sz w:val="24"/>
          <w:szCs w:val="24"/>
        </w:rPr>
      </w:pPr>
    </w:p>
    <w:p w14:paraId="16ECCF4B"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Форма договора аренды земельного участка</w:t>
      </w:r>
    </w:p>
    <w:p w14:paraId="15D93B1A" w14:textId="77777777" w:rsidR="001556F7" w:rsidRPr="00F47E6E" w:rsidRDefault="001556F7">
      <w:pPr>
        <w:spacing w:after="0" w:line="240" w:lineRule="auto"/>
        <w:rPr>
          <w:rFonts w:ascii="Times New Roman" w:hAnsi="Times New Roman"/>
          <w:sz w:val="24"/>
          <w:szCs w:val="24"/>
        </w:rPr>
      </w:pPr>
    </w:p>
    <w:p w14:paraId="49BD1987" w14:textId="77777777" w:rsidR="001556F7" w:rsidRPr="00F47E6E" w:rsidRDefault="000D2063">
      <w:pPr>
        <w:spacing w:after="0" w:line="240" w:lineRule="auto"/>
        <w:jc w:val="center"/>
        <w:rPr>
          <w:rFonts w:ascii="Times New Roman" w:hAnsi="Times New Roman"/>
          <w:i/>
          <w:sz w:val="24"/>
          <w:szCs w:val="24"/>
        </w:rPr>
      </w:pPr>
      <w:r w:rsidRPr="00F47E6E">
        <w:rPr>
          <w:rFonts w:ascii="Times New Roman" w:hAnsi="Times New Roman"/>
          <w:i/>
          <w:sz w:val="24"/>
          <w:szCs w:val="24"/>
        </w:rPr>
        <w:t>Форма, утвержденная в муниципальном районе, городском округе</w:t>
      </w:r>
    </w:p>
    <w:p w14:paraId="76893C03"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br w:type="page" w:clear="all"/>
      </w:r>
    </w:p>
    <w:p w14:paraId="055BEF07" w14:textId="77777777" w:rsidR="00E41A43"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8</w:t>
      </w:r>
      <w:r w:rsidR="00E41A43" w:rsidRPr="00F47E6E">
        <w:rPr>
          <w:rFonts w:ascii="Times New Roman" w:hAnsi="Times New Roman"/>
          <w:spacing w:val="-6"/>
          <w:sz w:val="24"/>
          <w:szCs w:val="24"/>
        </w:rPr>
        <w:t xml:space="preserve"> </w:t>
      </w:r>
    </w:p>
    <w:p w14:paraId="09D0357B" w14:textId="721406F6" w:rsidR="001556F7" w:rsidRPr="00F47E6E" w:rsidRDefault="00E41A4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13A062DD" w14:textId="77777777" w:rsidR="001556F7" w:rsidRPr="00F47E6E" w:rsidRDefault="001556F7">
      <w:pPr>
        <w:spacing w:after="0" w:line="240" w:lineRule="auto"/>
        <w:jc w:val="center"/>
        <w:rPr>
          <w:rFonts w:ascii="Times New Roman" w:hAnsi="Times New Roman"/>
          <w:sz w:val="24"/>
          <w:szCs w:val="24"/>
        </w:rPr>
      </w:pPr>
    </w:p>
    <w:p w14:paraId="0AFD6E16"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Форма договора безвозмездного пользования земельным участком</w:t>
      </w:r>
    </w:p>
    <w:p w14:paraId="37750581" w14:textId="77777777" w:rsidR="001556F7" w:rsidRPr="00F47E6E" w:rsidRDefault="001556F7">
      <w:pPr>
        <w:spacing w:after="0" w:line="240" w:lineRule="auto"/>
        <w:ind w:right="-1"/>
        <w:jc w:val="center"/>
        <w:rPr>
          <w:rFonts w:ascii="Times New Roman" w:hAnsi="Times New Roman"/>
          <w:sz w:val="24"/>
          <w:szCs w:val="24"/>
        </w:rPr>
      </w:pPr>
    </w:p>
    <w:p w14:paraId="1F60F298" w14:textId="77777777" w:rsidR="001556F7" w:rsidRPr="00F47E6E" w:rsidRDefault="000D2063">
      <w:pPr>
        <w:spacing w:after="0" w:line="240" w:lineRule="auto"/>
        <w:jc w:val="center"/>
        <w:rPr>
          <w:rFonts w:ascii="Times New Roman" w:hAnsi="Times New Roman"/>
          <w:i/>
          <w:sz w:val="24"/>
          <w:szCs w:val="24"/>
        </w:rPr>
      </w:pPr>
      <w:r w:rsidRPr="00F47E6E">
        <w:rPr>
          <w:rFonts w:ascii="Times New Roman" w:hAnsi="Times New Roman"/>
          <w:i/>
          <w:sz w:val="24"/>
          <w:szCs w:val="24"/>
        </w:rPr>
        <w:t>Форма, утвержденная в муниципальном районе, городском округе</w:t>
      </w:r>
    </w:p>
    <w:p w14:paraId="654764B1" w14:textId="77777777" w:rsidR="001556F7" w:rsidRPr="00F47E6E" w:rsidRDefault="000D2063">
      <w:pPr>
        <w:spacing w:after="0" w:line="240" w:lineRule="auto"/>
        <w:rPr>
          <w:rFonts w:ascii="Times New Roman" w:hAnsi="Times New Roman"/>
          <w:spacing w:val="-6"/>
          <w:sz w:val="24"/>
          <w:szCs w:val="24"/>
        </w:rPr>
      </w:pPr>
      <w:r w:rsidRPr="00F47E6E">
        <w:rPr>
          <w:rFonts w:ascii="Times New Roman" w:hAnsi="Times New Roman"/>
          <w:spacing w:val="-6"/>
          <w:sz w:val="24"/>
          <w:szCs w:val="24"/>
        </w:rPr>
        <w:br w:type="page" w:clear="all"/>
      </w:r>
    </w:p>
    <w:p w14:paraId="7EEED255" w14:textId="77777777" w:rsidR="001556F7" w:rsidRPr="00F47E6E" w:rsidRDefault="000D2063" w:rsidP="00E41A43">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9</w:t>
      </w:r>
    </w:p>
    <w:p w14:paraId="2B0806A2" w14:textId="764F11F5" w:rsidR="00E41A43" w:rsidRPr="00F47E6E" w:rsidRDefault="000D2063" w:rsidP="00E41A43">
      <w:pPr>
        <w:spacing w:after="0" w:line="240" w:lineRule="auto"/>
        <w:jc w:val="right"/>
        <w:rPr>
          <w:rFonts w:ascii="Times New Roman" w:hAnsi="Times New Roman"/>
          <w:sz w:val="24"/>
          <w:szCs w:val="24"/>
        </w:rPr>
      </w:pPr>
      <w:r w:rsidRPr="00F47E6E">
        <w:rPr>
          <w:rFonts w:ascii="Times New Roman" w:hAnsi="Times New Roman"/>
          <w:spacing w:val="-6"/>
          <w:sz w:val="24"/>
          <w:szCs w:val="24"/>
        </w:rPr>
        <w:t xml:space="preserve">к </w:t>
      </w:r>
      <w:r w:rsidR="00E41A43" w:rsidRPr="00F47E6E">
        <w:rPr>
          <w:rFonts w:ascii="Times New Roman" w:hAnsi="Times New Roman"/>
          <w:spacing w:val="-6"/>
          <w:sz w:val="24"/>
          <w:szCs w:val="24"/>
        </w:rPr>
        <w:t>Регламенту</w:t>
      </w:r>
    </w:p>
    <w:p w14:paraId="6DF34326" w14:textId="66C25C38" w:rsidR="001556F7" w:rsidRPr="00F47E6E" w:rsidRDefault="001556F7">
      <w:pPr>
        <w:spacing w:after="0" w:line="240" w:lineRule="auto"/>
        <w:ind w:left="5812"/>
        <w:rPr>
          <w:rFonts w:ascii="Times New Roman" w:hAnsi="Times New Roman"/>
          <w:sz w:val="24"/>
          <w:szCs w:val="24"/>
        </w:rPr>
      </w:pPr>
    </w:p>
    <w:p w14:paraId="286401E4" w14:textId="77777777" w:rsidR="001556F7" w:rsidRPr="00F47E6E" w:rsidRDefault="001556F7">
      <w:pPr>
        <w:spacing w:after="0" w:line="240" w:lineRule="auto"/>
        <w:jc w:val="center"/>
        <w:rPr>
          <w:rFonts w:ascii="Times New Roman" w:hAnsi="Times New Roman"/>
          <w:sz w:val="24"/>
          <w:szCs w:val="24"/>
        </w:rPr>
      </w:pPr>
    </w:p>
    <w:p w14:paraId="1FA94FB0" w14:textId="77777777" w:rsidR="001556F7" w:rsidRPr="00F47E6E" w:rsidRDefault="000D2063">
      <w:pPr>
        <w:spacing w:after="0" w:line="240" w:lineRule="auto"/>
        <w:ind w:right="-1"/>
        <w:jc w:val="center"/>
        <w:rPr>
          <w:rFonts w:ascii="Times New Roman" w:hAnsi="Times New Roman"/>
          <w:sz w:val="24"/>
          <w:szCs w:val="24"/>
        </w:rPr>
      </w:pPr>
      <w:r w:rsidRPr="00F47E6E">
        <w:rPr>
          <w:rFonts w:ascii="Times New Roman" w:hAnsi="Times New Roman"/>
          <w:sz w:val="24"/>
          <w:szCs w:val="24"/>
        </w:rPr>
        <w:t>Форма дополнительного соглашения</w:t>
      </w:r>
    </w:p>
    <w:p w14:paraId="3D62CDD5" w14:textId="77777777" w:rsidR="001556F7" w:rsidRPr="00F47E6E" w:rsidRDefault="001556F7">
      <w:pPr>
        <w:spacing w:after="0" w:line="240" w:lineRule="auto"/>
        <w:ind w:right="-1"/>
        <w:jc w:val="center"/>
        <w:rPr>
          <w:rFonts w:ascii="Times New Roman" w:hAnsi="Times New Roman"/>
          <w:sz w:val="24"/>
          <w:szCs w:val="24"/>
        </w:rPr>
      </w:pPr>
    </w:p>
    <w:p w14:paraId="127F3561" w14:textId="77777777" w:rsidR="001556F7" w:rsidRPr="00F47E6E" w:rsidRDefault="000D2063">
      <w:pPr>
        <w:spacing w:after="0" w:line="240" w:lineRule="auto"/>
        <w:jc w:val="center"/>
        <w:rPr>
          <w:rFonts w:ascii="Times New Roman" w:hAnsi="Times New Roman"/>
          <w:i/>
          <w:sz w:val="24"/>
          <w:szCs w:val="24"/>
        </w:rPr>
      </w:pPr>
      <w:r w:rsidRPr="00F47E6E">
        <w:rPr>
          <w:rFonts w:ascii="Times New Roman" w:hAnsi="Times New Roman"/>
          <w:i/>
          <w:sz w:val="24"/>
          <w:szCs w:val="24"/>
        </w:rPr>
        <w:t>Форма, утвержденная в муниципальном районе, городском округе</w:t>
      </w:r>
    </w:p>
    <w:p w14:paraId="352F8B47" w14:textId="77777777" w:rsidR="001556F7" w:rsidRPr="00F47E6E" w:rsidRDefault="000D2063">
      <w:pPr>
        <w:spacing w:after="0" w:line="240" w:lineRule="auto"/>
        <w:rPr>
          <w:rFonts w:ascii="Times New Roman" w:hAnsi="Times New Roman"/>
          <w:spacing w:val="-6"/>
          <w:sz w:val="24"/>
          <w:szCs w:val="24"/>
        </w:rPr>
      </w:pPr>
      <w:r w:rsidRPr="00F47E6E">
        <w:rPr>
          <w:rFonts w:ascii="Times New Roman" w:hAnsi="Times New Roman"/>
          <w:spacing w:val="-6"/>
          <w:sz w:val="24"/>
          <w:szCs w:val="24"/>
        </w:rPr>
        <w:br w:type="page" w:clear="all"/>
      </w:r>
    </w:p>
    <w:p w14:paraId="7BFEEFBE" w14:textId="77777777" w:rsidR="001556F7" w:rsidRPr="00F47E6E" w:rsidRDefault="000D2063" w:rsidP="00B06AD0">
      <w:pPr>
        <w:tabs>
          <w:tab w:val="left" w:pos="5812"/>
        </w:tabs>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10</w:t>
      </w:r>
    </w:p>
    <w:p w14:paraId="011B5D07" w14:textId="0C0E6114" w:rsidR="001556F7" w:rsidRPr="00F47E6E" w:rsidRDefault="000D2063" w:rsidP="00B06AD0">
      <w:pPr>
        <w:tabs>
          <w:tab w:val="left" w:pos="5812"/>
        </w:tabs>
        <w:spacing w:after="0" w:line="240" w:lineRule="auto"/>
        <w:jc w:val="right"/>
        <w:rPr>
          <w:rFonts w:ascii="Times New Roman" w:hAnsi="Times New Roman"/>
          <w:sz w:val="24"/>
          <w:szCs w:val="24"/>
        </w:rPr>
      </w:pPr>
      <w:r w:rsidRPr="00F47E6E">
        <w:rPr>
          <w:rFonts w:ascii="Times New Roman" w:hAnsi="Times New Roman"/>
          <w:spacing w:val="-6"/>
          <w:sz w:val="24"/>
          <w:szCs w:val="24"/>
        </w:rPr>
        <w:t xml:space="preserve">к </w:t>
      </w:r>
      <w:r w:rsidR="00B06AD0" w:rsidRPr="00F47E6E">
        <w:rPr>
          <w:rFonts w:ascii="Times New Roman" w:hAnsi="Times New Roman"/>
          <w:spacing w:val="-6"/>
          <w:sz w:val="24"/>
          <w:szCs w:val="24"/>
        </w:rPr>
        <w:t>Регламенту</w:t>
      </w:r>
    </w:p>
    <w:p w14:paraId="11CC97B5" w14:textId="77777777" w:rsidR="001556F7" w:rsidRPr="00F47E6E" w:rsidRDefault="001556F7">
      <w:pPr>
        <w:spacing w:after="0" w:line="240" w:lineRule="auto"/>
        <w:jc w:val="center"/>
        <w:rPr>
          <w:rFonts w:ascii="Times New Roman" w:hAnsi="Times New Roman"/>
          <w:sz w:val="24"/>
          <w:szCs w:val="24"/>
        </w:rPr>
      </w:pPr>
    </w:p>
    <w:p w14:paraId="70E4BD24" w14:textId="77777777" w:rsidR="001556F7" w:rsidRPr="00F47E6E" w:rsidRDefault="000D2063">
      <w:pPr>
        <w:spacing w:after="0" w:line="240" w:lineRule="auto"/>
        <w:ind w:right="-1"/>
        <w:jc w:val="center"/>
        <w:rPr>
          <w:rFonts w:ascii="Times New Roman" w:hAnsi="Times New Roman"/>
          <w:sz w:val="24"/>
          <w:szCs w:val="24"/>
        </w:rPr>
      </w:pPr>
      <w:r w:rsidRPr="00F47E6E">
        <w:rPr>
          <w:rFonts w:ascii="Times New Roman" w:hAnsi="Times New Roman"/>
          <w:sz w:val="24"/>
          <w:szCs w:val="24"/>
        </w:rPr>
        <w:t>Форма решения о предоставлении земельного участка в постоянное (бессрочное) пользование</w:t>
      </w:r>
    </w:p>
    <w:p w14:paraId="1238F0E0" w14:textId="77777777" w:rsidR="001556F7" w:rsidRPr="00F47E6E" w:rsidRDefault="001556F7">
      <w:pPr>
        <w:spacing w:after="0" w:line="240" w:lineRule="auto"/>
        <w:ind w:right="-1"/>
        <w:jc w:val="center"/>
        <w:rPr>
          <w:rFonts w:ascii="Times New Roman" w:hAnsi="Times New Roman"/>
          <w:sz w:val="24"/>
          <w:szCs w:val="24"/>
        </w:rPr>
      </w:pPr>
    </w:p>
    <w:p w14:paraId="2D7D74B4" w14:textId="77777777" w:rsidR="001556F7" w:rsidRPr="00F47E6E" w:rsidRDefault="000D2063">
      <w:pPr>
        <w:spacing w:after="0" w:line="240" w:lineRule="auto"/>
        <w:jc w:val="center"/>
        <w:rPr>
          <w:rFonts w:ascii="Times New Roman" w:hAnsi="Times New Roman"/>
          <w:i/>
          <w:sz w:val="24"/>
          <w:szCs w:val="24"/>
        </w:rPr>
      </w:pPr>
      <w:r w:rsidRPr="00F47E6E">
        <w:rPr>
          <w:rFonts w:ascii="Times New Roman" w:hAnsi="Times New Roman"/>
          <w:i/>
          <w:sz w:val="24"/>
          <w:szCs w:val="24"/>
        </w:rPr>
        <w:t>Форма, утвержденная в муниципальном районе, городском округе</w:t>
      </w:r>
    </w:p>
    <w:p w14:paraId="40F2E120"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br w:type="page" w:clear="all"/>
      </w:r>
    </w:p>
    <w:p w14:paraId="2B227C2D" w14:textId="77777777" w:rsidR="00B06AD0" w:rsidRPr="00F47E6E" w:rsidRDefault="000D2063" w:rsidP="00B06AD0">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11</w:t>
      </w:r>
      <w:r w:rsidR="00B06AD0" w:rsidRPr="00F47E6E">
        <w:rPr>
          <w:rFonts w:ascii="Times New Roman" w:hAnsi="Times New Roman"/>
          <w:spacing w:val="-6"/>
          <w:sz w:val="24"/>
          <w:szCs w:val="24"/>
        </w:rPr>
        <w:t xml:space="preserve"> </w:t>
      </w:r>
    </w:p>
    <w:p w14:paraId="40B36A42" w14:textId="52B2A9A2" w:rsidR="001556F7" w:rsidRPr="00F47E6E" w:rsidRDefault="00B06AD0" w:rsidP="00B06AD0">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3E003374" w14:textId="77777777" w:rsidR="001556F7" w:rsidRPr="00F47E6E" w:rsidRDefault="001556F7">
      <w:pPr>
        <w:spacing w:after="0" w:line="240" w:lineRule="auto"/>
        <w:rPr>
          <w:rFonts w:ascii="Times New Roman" w:hAnsi="Times New Roman"/>
          <w:sz w:val="24"/>
          <w:szCs w:val="24"/>
        </w:rPr>
      </w:pPr>
    </w:p>
    <w:p w14:paraId="28C2BBF0" w14:textId="77777777" w:rsidR="001556F7" w:rsidRPr="00F47E6E" w:rsidRDefault="000D2063">
      <w:pPr>
        <w:spacing w:after="0" w:line="240" w:lineRule="auto"/>
        <w:ind w:left="5954"/>
        <w:rPr>
          <w:rFonts w:ascii="Times New Roman" w:hAnsi="Times New Roman"/>
          <w:sz w:val="24"/>
          <w:szCs w:val="24"/>
        </w:rPr>
      </w:pPr>
      <w:r w:rsidRPr="00F47E6E">
        <w:rPr>
          <w:rFonts w:ascii="Times New Roman" w:hAnsi="Times New Roman"/>
          <w:sz w:val="24"/>
          <w:szCs w:val="24"/>
        </w:rPr>
        <w:t>Форма</w:t>
      </w:r>
    </w:p>
    <w:p w14:paraId="51B0B503" w14:textId="77777777" w:rsidR="001556F7" w:rsidRPr="00F47E6E" w:rsidRDefault="001556F7">
      <w:pPr>
        <w:spacing w:after="0" w:line="240" w:lineRule="auto"/>
        <w:rPr>
          <w:rFonts w:ascii="Times New Roman" w:hAnsi="Times New Roman"/>
          <w:sz w:val="24"/>
          <w:szCs w:val="24"/>
        </w:rPr>
      </w:pPr>
    </w:p>
    <w:p w14:paraId="031D113B"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(Бланк органа, предоставляющего муниципальную услугу)</w:t>
      </w:r>
    </w:p>
    <w:p w14:paraId="0D2AAF72" w14:textId="77777777" w:rsidR="001556F7" w:rsidRPr="00F47E6E" w:rsidRDefault="001556F7">
      <w:pPr>
        <w:spacing w:after="0" w:line="240" w:lineRule="auto"/>
        <w:rPr>
          <w:rFonts w:ascii="Times New Roman" w:hAnsi="Times New Roman"/>
          <w:sz w:val="24"/>
          <w:szCs w:val="24"/>
        </w:rPr>
      </w:pPr>
    </w:p>
    <w:p w14:paraId="399965EF" w14:textId="77777777" w:rsidR="001556F7" w:rsidRPr="00F47E6E" w:rsidRDefault="000D2063">
      <w:pPr>
        <w:pStyle w:val="Default"/>
        <w:ind w:left="5529"/>
        <w:rPr>
          <w:color w:val="auto"/>
        </w:rPr>
      </w:pPr>
      <w:r w:rsidRPr="00F47E6E">
        <w:rPr>
          <w:color w:val="auto"/>
        </w:rPr>
        <w:t xml:space="preserve">______________________________ </w:t>
      </w:r>
    </w:p>
    <w:p w14:paraId="4CE8512A" w14:textId="77777777" w:rsidR="001556F7" w:rsidRPr="00F47E6E" w:rsidRDefault="000D2063">
      <w:pPr>
        <w:pStyle w:val="Default"/>
        <w:ind w:left="5529"/>
        <w:rPr>
          <w:color w:val="auto"/>
        </w:rPr>
      </w:pPr>
      <w:r w:rsidRPr="00F47E6E">
        <w:rPr>
          <w:color w:val="auto"/>
        </w:rPr>
        <w:t>Кому: _________________________ _______________ _______________</w:t>
      </w:r>
    </w:p>
    <w:p w14:paraId="077E9087" w14:textId="77777777" w:rsidR="001556F7" w:rsidRPr="00F47E6E" w:rsidRDefault="000D2063">
      <w:pPr>
        <w:pStyle w:val="Default"/>
        <w:ind w:left="5529"/>
        <w:rPr>
          <w:color w:val="auto"/>
        </w:rPr>
      </w:pPr>
      <w:r w:rsidRPr="00F47E6E">
        <w:rPr>
          <w:color w:val="auto"/>
        </w:rPr>
        <w:t xml:space="preserve">Контактные данные: _____________ _______________ </w:t>
      </w:r>
    </w:p>
    <w:p w14:paraId="1D7B3D79" w14:textId="77777777" w:rsidR="001556F7" w:rsidRPr="00F47E6E" w:rsidRDefault="000D2063">
      <w:pPr>
        <w:pStyle w:val="Default"/>
        <w:ind w:left="5529"/>
        <w:rPr>
          <w:color w:val="auto"/>
        </w:rPr>
      </w:pPr>
      <w:r w:rsidRPr="00F47E6E">
        <w:rPr>
          <w:color w:val="auto"/>
        </w:rPr>
        <w:t>Представитель: _________________ _______________ _______________</w:t>
      </w:r>
    </w:p>
    <w:p w14:paraId="1BF207CD" w14:textId="77777777" w:rsidR="001556F7" w:rsidRPr="00F47E6E" w:rsidRDefault="000D2063">
      <w:pPr>
        <w:pStyle w:val="Default"/>
        <w:ind w:left="5529"/>
        <w:rPr>
          <w:color w:val="auto"/>
        </w:rPr>
      </w:pPr>
      <w:r w:rsidRPr="00F47E6E">
        <w:rPr>
          <w:color w:val="auto"/>
        </w:rPr>
        <w:t xml:space="preserve">Контактные данные представителя: </w:t>
      </w:r>
    </w:p>
    <w:p w14:paraId="2F2209D5" w14:textId="77777777" w:rsidR="001556F7" w:rsidRPr="00F47E6E" w:rsidRDefault="000D2063">
      <w:pPr>
        <w:pStyle w:val="Default"/>
        <w:ind w:left="5529"/>
        <w:rPr>
          <w:color w:val="auto"/>
        </w:rPr>
      </w:pPr>
      <w:r w:rsidRPr="00F47E6E">
        <w:rPr>
          <w:color w:val="auto"/>
        </w:rPr>
        <w:t>_______________ _______________</w:t>
      </w:r>
    </w:p>
    <w:p w14:paraId="47DFF95C" w14:textId="77777777" w:rsidR="001556F7" w:rsidRPr="00F47E6E" w:rsidRDefault="001556F7">
      <w:pPr>
        <w:spacing w:after="0" w:line="240" w:lineRule="auto"/>
        <w:rPr>
          <w:rFonts w:ascii="Times New Roman" w:hAnsi="Times New Roman"/>
          <w:sz w:val="24"/>
          <w:szCs w:val="24"/>
        </w:rPr>
      </w:pPr>
    </w:p>
    <w:p w14:paraId="766E151C" w14:textId="77777777" w:rsidR="001556F7" w:rsidRPr="00F47E6E" w:rsidRDefault="001556F7">
      <w:pPr>
        <w:spacing w:after="0" w:line="240" w:lineRule="auto"/>
        <w:rPr>
          <w:rFonts w:ascii="Times New Roman" w:hAnsi="Times New Roman"/>
          <w:sz w:val="24"/>
          <w:szCs w:val="24"/>
        </w:rPr>
      </w:pPr>
    </w:p>
    <w:p w14:paraId="782CD971" w14:textId="77777777" w:rsidR="001556F7" w:rsidRPr="00F47E6E" w:rsidRDefault="000D2063">
      <w:pPr>
        <w:spacing w:after="0" w:line="240" w:lineRule="auto"/>
        <w:jc w:val="center"/>
        <w:rPr>
          <w:rFonts w:ascii="Times New Roman" w:hAnsi="Times New Roman"/>
          <w:b/>
          <w:sz w:val="24"/>
          <w:szCs w:val="24"/>
        </w:rPr>
      </w:pPr>
      <w:r w:rsidRPr="00F47E6E">
        <w:rPr>
          <w:rFonts w:ascii="Times New Roman" w:hAnsi="Times New Roman"/>
          <w:b/>
          <w:sz w:val="24"/>
          <w:szCs w:val="24"/>
        </w:rPr>
        <w:t>УВЕДОМЛЕНИЕ</w:t>
      </w:r>
    </w:p>
    <w:p w14:paraId="6B9EB112" w14:textId="77777777" w:rsidR="001556F7" w:rsidRPr="00F47E6E" w:rsidRDefault="000D2063">
      <w:pPr>
        <w:spacing w:after="0" w:line="240" w:lineRule="auto"/>
        <w:jc w:val="center"/>
        <w:rPr>
          <w:rFonts w:ascii="Times New Roman" w:hAnsi="Times New Roman"/>
          <w:b/>
          <w:sz w:val="24"/>
          <w:szCs w:val="24"/>
        </w:rPr>
      </w:pPr>
      <w:r w:rsidRPr="00F47E6E">
        <w:rPr>
          <w:rFonts w:ascii="Times New Roman" w:hAnsi="Times New Roman"/>
          <w:b/>
          <w:sz w:val="24"/>
          <w:szCs w:val="24"/>
        </w:rPr>
        <w:t>об отказе в предоставлении муниципальной услуги</w:t>
      </w:r>
    </w:p>
    <w:p w14:paraId="41FBE478" w14:textId="77777777" w:rsidR="001556F7" w:rsidRPr="00F47E6E" w:rsidRDefault="000D2063">
      <w:pPr>
        <w:pStyle w:val="Default"/>
        <w:jc w:val="center"/>
        <w:rPr>
          <w:color w:val="auto"/>
        </w:rPr>
      </w:pPr>
      <w:r w:rsidRPr="00F47E6E">
        <w:rPr>
          <w:color w:val="auto"/>
        </w:rPr>
        <w:t>от _______________ № _______________</w:t>
      </w:r>
    </w:p>
    <w:p w14:paraId="77789CD7"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br/>
      </w:r>
    </w:p>
    <w:p w14:paraId="6925EEB8" w14:textId="77777777" w:rsidR="001556F7" w:rsidRPr="00F47E6E" w:rsidRDefault="000D2063" w:rsidP="00B06AD0">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По результатам рассмотрения заявления от ___________ № _____________ </w:t>
      </w:r>
      <w:r w:rsidRPr="00F47E6E">
        <w:rPr>
          <w:rFonts w:ascii="Times New Roman" w:hAnsi="Times New Roman"/>
          <w:i/>
          <w:iCs/>
          <w:sz w:val="24"/>
          <w:szCs w:val="24"/>
        </w:rPr>
        <w:t xml:space="preserve">(дата и номер заявления) </w:t>
      </w:r>
      <w:r w:rsidRPr="00F47E6E">
        <w:rPr>
          <w:rFonts w:ascii="Times New Roman" w:hAnsi="Times New Roman"/>
          <w:sz w:val="24"/>
          <w:szCs w:val="24"/>
        </w:rPr>
        <w:t xml:space="preserve">принято решение об отказе в предоставлении муниципальной услуги по следующим основаниям </w:t>
      </w:r>
      <w:r w:rsidRPr="00F47E6E">
        <w:rPr>
          <w:rFonts w:ascii="Times New Roman" w:hAnsi="Times New Roman"/>
          <w:i/>
          <w:iCs/>
          <w:sz w:val="24"/>
          <w:szCs w:val="24"/>
        </w:rPr>
        <w:t xml:space="preserve">(выбрать необходимые): </w:t>
      </w:r>
    </w:p>
    <w:p w14:paraId="6F440A8B" w14:textId="77777777" w:rsidR="001556F7" w:rsidRPr="00F47E6E" w:rsidRDefault="000D2063">
      <w:pPr>
        <w:pStyle w:val="afc"/>
        <w:numPr>
          <w:ilvl w:val="0"/>
          <w:numId w:val="4"/>
        </w:numPr>
        <w:spacing w:after="0" w:line="240" w:lineRule="auto"/>
        <w:ind w:left="0" w:firstLine="567"/>
        <w:jc w:val="both"/>
        <w:rPr>
          <w:rFonts w:ascii="Times New Roman" w:hAnsi="Times New Roman"/>
          <w:sz w:val="24"/>
          <w:szCs w:val="24"/>
        </w:rPr>
      </w:pPr>
      <w:r w:rsidRPr="00F47E6E">
        <w:rPr>
          <w:rFonts w:ascii="Times New Roman" w:hAnsi="Times New Roman"/>
          <w:sz w:val="24"/>
          <w:szCs w:val="24"/>
        </w:rPr>
        <w:t>_________________________________________________________________</w:t>
      </w:r>
    </w:p>
    <w:p w14:paraId="20556072" w14:textId="77777777" w:rsidR="001556F7" w:rsidRPr="00F47E6E" w:rsidRDefault="000D2063">
      <w:pPr>
        <w:pStyle w:val="afc"/>
        <w:numPr>
          <w:ilvl w:val="0"/>
          <w:numId w:val="4"/>
        </w:numPr>
        <w:spacing w:after="0" w:line="240" w:lineRule="auto"/>
        <w:ind w:left="0" w:firstLine="567"/>
        <w:jc w:val="both"/>
        <w:rPr>
          <w:rFonts w:ascii="Times New Roman" w:hAnsi="Times New Roman"/>
          <w:sz w:val="24"/>
          <w:szCs w:val="24"/>
        </w:rPr>
      </w:pPr>
      <w:r w:rsidRPr="00F47E6E">
        <w:rPr>
          <w:rFonts w:ascii="Times New Roman" w:hAnsi="Times New Roman"/>
          <w:sz w:val="24"/>
          <w:szCs w:val="24"/>
        </w:rPr>
        <w:t xml:space="preserve">_________________________________________________________________ </w:t>
      </w:r>
    </w:p>
    <w:p w14:paraId="0661C943" w14:textId="77777777" w:rsidR="001556F7" w:rsidRPr="00F47E6E" w:rsidRDefault="001556F7" w:rsidP="00B06AD0">
      <w:pPr>
        <w:spacing w:after="0" w:line="240" w:lineRule="auto"/>
        <w:ind w:firstLine="567"/>
        <w:jc w:val="both"/>
        <w:rPr>
          <w:rFonts w:ascii="Times New Roman" w:hAnsi="Times New Roman"/>
          <w:i/>
          <w:iCs/>
          <w:sz w:val="24"/>
          <w:szCs w:val="24"/>
        </w:rPr>
      </w:pPr>
    </w:p>
    <w:p w14:paraId="7072CCA1" w14:textId="77777777" w:rsidR="001556F7" w:rsidRPr="00F47E6E" w:rsidRDefault="000D2063" w:rsidP="00B06AD0">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Разъяснения причин отказа: ___________________________________________ </w:t>
      </w:r>
    </w:p>
    <w:p w14:paraId="7F212CA7" w14:textId="77777777" w:rsidR="001556F7" w:rsidRPr="00F47E6E" w:rsidRDefault="000D2063" w:rsidP="00B06AD0">
      <w:pPr>
        <w:spacing w:after="0" w:line="240" w:lineRule="auto"/>
        <w:ind w:firstLine="567"/>
        <w:jc w:val="both"/>
        <w:rPr>
          <w:rFonts w:ascii="Times New Roman" w:hAnsi="Times New Roman"/>
          <w:sz w:val="24"/>
          <w:szCs w:val="24"/>
        </w:rPr>
      </w:pPr>
      <w:r w:rsidRPr="00F47E6E">
        <w:rPr>
          <w:rFonts w:ascii="Times New Roman" w:hAnsi="Times New Roman"/>
          <w:sz w:val="24"/>
          <w:szCs w:val="24"/>
        </w:rPr>
        <w:t xml:space="preserve">Дополнительно информируем: _________________________________________ </w:t>
      </w:r>
    </w:p>
    <w:p w14:paraId="36BAFFB9" w14:textId="77777777" w:rsidR="001556F7" w:rsidRPr="00F47E6E" w:rsidRDefault="000D2063" w:rsidP="00B06AD0">
      <w:pPr>
        <w:spacing w:after="0" w:line="240" w:lineRule="auto"/>
        <w:ind w:firstLine="567"/>
        <w:jc w:val="both"/>
        <w:rPr>
          <w:rFonts w:ascii="Times New Roman" w:hAnsi="Times New Roman"/>
          <w:i/>
          <w:iCs/>
          <w:sz w:val="24"/>
          <w:szCs w:val="24"/>
        </w:rPr>
      </w:pPr>
      <w:r w:rsidRPr="00F47E6E">
        <w:rPr>
          <w:rFonts w:ascii="Times New Roman" w:hAnsi="Times New Roman"/>
          <w:i/>
          <w:iCs/>
          <w:sz w:val="24"/>
          <w:szCs w:val="24"/>
        </w:rPr>
        <w:t>(указывается информация, необходимая для устранения причин отказа, а также иная дополнительная информация при наличии).</w:t>
      </w:r>
    </w:p>
    <w:p w14:paraId="3EF13C31" w14:textId="77777777" w:rsidR="001556F7" w:rsidRPr="00F47E6E" w:rsidRDefault="001556F7" w:rsidP="00B06AD0">
      <w:pPr>
        <w:spacing w:after="0" w:line="240" w:lineRule="auto"/>
        <w:ind w:firstLine="567"/>
        <w:rPr>
          <w:rFonts w:ascii="Times New Roman" w:hAnsi="Times New Roman"/>
          <w:i/>
          <w:iCs/>
          <w:sz w:val="24"/>
          <w:szCs w:val="24"/>
        </w:rPr>
      </w:pPr>
    </w:p>
    <w:p w14:paraId="479EF16D" w14:textId="77777777" w:rsidR="001556F7" w:rsidRPr="00F47E6E" w:rsidRDefault="001556F7" w:rsidP="00B06AD0">
      <w:pPr>
        <w:spacing w:after="0" w:line="240" w:lineRule="auto"/>
        <w:ind w:firstLine="567"/>
        <w:rPr>
          <w:rFonts w:ascii="Times New Roman" w:hAnsi="Times New Roman"/>
          <w:sz w:val="24"/>
          <w:szCs w:val="24"/>
        </w:rPr>
      </w:pPr>
    </w:p>
    <w:p w14:paraId="37A0C355" w14:textId="77777777" w:rsidR="001556F7" w:rsidRPr="00F47E6E" w:rsidRDefault="001556F7" w:rsidP="00B06AD0">
      <w:pPr>
        <w:spacing w:after="0" w:line="240" w:lineRule="auto"/>
        <w:ind w:firstLine="567"/>
        <w:rPr>
          <w:rFonts w:ascii="Times New Roman" w:hAnsi="Times New Roman"/>
          <w:sz w:val="24"/>
          <w:szCs w:val="24"/>
        </w:rPr>
      </w:pPr>
    </w:p>
    <w:p w14:paraId="2D725A76" w14:textId="490A1B5C" w:rsidR="001556F7" w:rsidRPr="00F47E6E" w:rsidRDefault="00B06AD0" w:rsidP="00B06AD0">
      <w:pPr>
        <w:spacing w:after="0" w:line="240" w:lineRule="auto"/>
        <w:ind w:firstLine="567"/>
        <w:rPr>
          <w:rFonts w:ascii="Times New Roman" w:hAnsi="Times New Roman"/>
          <w:sz w:val="24"/>
          <w:szCs w:val="24"/>
        </w:rPr>
      </w:pPr>
      <w:r w:rsidRPr="00F47E6E">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1549E89C" wp14:editId="0BBC98FE">
                <wp:simplePos x="0" y="0"/>
                <wp:positionH relativeFrom="column">
                  <wp:posOffset>1925955</wp:posOffset>
                </wp:positionH>
                <wp:positionV relativeFrom="paragraph">
                  <wp:posOffset>6985</wp:posOffset>
                </wp:positionV>
                <wp:extent cx="2887980" cy="449580"/>
                <wp:effectExtent l="0" t="0" r="26670" b="26670"/>
                <wp:wrapNone/>
                <wp:docPr id="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1587DF5D" w14:textId="77777777" w:rsidR="000D2063" w:rsidRDefault="000D20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9E89C" id="_x0000_t202" coordsize="21600,21600" o:spt="202" path="m,l,21600r21600,l21600,xe">
                <v:stroke joinstyle="miter"/>
                <v:path gradientshapeok="t" o:connecttype="rect"/>
              </v:shapetype>
              <v:shape id="Надпись 10" o:spid="_x0000_s1026" type="#_x0000_t202" style="position:absolute;left:0;text-align:left;margin-left:151.65pt;margin-top:.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" filled="f" strokeweight=".5pt">
                <v:textbox inset="0,0,0,0">
                  <w:txbxContent>
                    <w:p w14:paraId="1587DF5D" w14:textId="77777777" w:rsidR="000D2063" w:rsidRDefault="000D20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17053EC1" w14:textId="77777777" w:rsidR="001556F7" w:rsidRPr="00F47E6E" w:rsidRDefault="001556F7" w:rsidP="00B06AD0">
      <w:pPr>
        <w:spacing w:after="0" w:line="240" w:lineRule="auto"/>
        <w:ind w:firstLine="567"/>
        <w:rPr>
          <w:rFonts w:ascii="Times New Roman" w:hAnsi="Times New Roman"/>
          <w:sz w:val="24"/>
          <w:szCs w:val="24"/>
        </w:rPr>
      </w:pPr>
    </w:p>
    <w:p w14:paraId="3F453C71" w14:textId="243965FB" w:rsidR="001556F7" w:rsidRPr="00F47E6E" w:rsidRDefault="001556F7" w:rsidP="00B06AD0">
      <w:pPr>
        <w:spacing w:after="0" w:line="240" w:lineRule="auto"/>
        <w:ind w:firstLine="567"/>
        <w:rPr>
          <w:rFonts w:ascii="Times New Roman" w:hAnsi="Times New Roman"/>
          <w:sz w:val="24"/>
          <w:szCs w:val="24"/>
        </w:rPr>
      </w:pPr>
    </w:p>
    <w:p w14:paraId="5E2C9C15" w14:textId="77777777" w:rsidR="001556F7" w:rsidRPr="00F47E6E" w:rsidRDefault="000D2063" w:rsidP="00B06AD0">
      <w:pPr>
        <w:spacing w:after="0" w:line="240" w:lineRule="auto"/>
        <w:ind w:firstLine="567"/>
        <w:rPr>
          <w:rFonts w:ascii="Times New Roman" w:hAnsi="Times New Roman"/>
          <w:sz w:val="24"/>
          <w:szCs w:val="24"/>
        </w:rPr>
      </w:pPr>
      <w:r w:rsidRPr="00F47E6E">
        <w:rPr>
          <w:rFonts w:ascii="Times New Roman" w:hAnsi="Times New Roman"/>
          <w:sz w:val="24"/>
          <w:szCs w:val="24"/>
        </w:rPr>
        <w:t>Должностное лицо (ФИО)</w:t>
      </w:r>
    </w:p>
    <w:p w14:paraId="706CB415" w14:textId="77777777" w:rsidR="001556F7" w:rsidRPr="00F47E6E" w:rsidRDefault="001556F7">
      <w:pPr>
        <w:pBdr>
          <w:top w:val="single" w:sz="4" w:space="9" w:color="000000"/>
        </w:pBdr>
        <w:spacing w:after="0" w:line="240" w:lineRule="auto"/>
        <w:ind w:left="5670"/>
        <w:jc w:val="center"/>
        <w:rPr>
          <w:rFonts w:ascii="Times New Roman" w:hAnsi="Times New Roman"/>
          <w:sz w:val="24"/>
          <w:szCs w:val="24"/>
        </w:rPr>
      </w:pPr>
    </w:p>
    <w:p w14:paraId="15457D65" w14:textId="77777777" w:rsidR="001556F7" w:rsidRPr="00F47E6E" w:rsidRDefault="000D2063">
      <w:pPr>
        <w:pBdr>
          <w:top w:val="single" w:sz="4" w:space="9" w:color="000000"/>
        </w:pBdr>
        <w:spacing w:after="0" w:line="240" w:lineRule="auto"/>
        <w:ind w:left="5670"/>
        <w:jc w:val="center"/>
        <w:rPr>
          <w:rFonts w:ascii="Times New Roman" w:hAnsi="Times New Roman"/>
          <w:sz w:val="24"/>
          <w:szCs w:val="24"/>
        </w:rPr>
      </w:pPr>
      <w:r w:rsidRPr="00F47E6E">
        <w:rPr>
          <w:rFonts w:ascii="Times New Roman" w:hAnsi="Times New Roman"/>
          <w:sz w:val="24"/>
          <w:szCs w:val="24"/>
        </w:rPr>
        <w:t>(подпись уполномоченного должностного лица органа)</w:t>
      </w:r>
    </w:p>
    <w:p w14:paraId="25E85798" w14:textId="77777777" w:rsidR="001556F7" w:rsidRPr="00F47E6E" w:rsidRDefault="001556F7">
      <w:pPr>
        <w:spacing w:after="0" w:line="240" w:lineRule="auto"/>
        <w:ind w:firstLine="709"/>
        <w:jc w:val="both"/>
        <w:rPr>
          <w:rFonts w:ascii="Times New Roman" w:hAnsi="Times New Roman"/>
          <w:sz w:val="24"/>
          <w:szCs w:val="24"/>
        </w:rPr>
      </w:pPr>
    </w:p>
    <w:p w14:paraId="5D753C22" w14:textId="77777777" w:rsidR="001556F7" w:rsidRPr="00F47E6E" w:rsidRDefault="000D2063">
      <w:pPr>
        <w:spacing w:after="0" w:line="240" w:lineRule="auto"/>
        <w:rPr>
          <w:rFonts w:ascii="Times New Roman" w:hAnsi="Times New Roman"/>
          <w:spacing w:val="-6"/>
          <w:sz w:val="24"/>
          <w:szCs w:val="24"/>
        </w:rPr>
      </w:pPr>
      <w:r w:rsidRPr="00F47E6E">
        <w:rPr>
          <w:rFonts w:ascii="Times New Roman" w:hAnsi="Times New Roman"/>
          <w:spacing w:val="-6"/>
          <w:sz w:val="24"/>
          <w:szCs w:val="24"/>
        </w:rPr>
        <w:br w:type="page" w:clear="all"/>
      </w:r>
    </w:p>
    <w:p w14:paraId="261CD3E4" w14:textId="77777777" w:rsidR="00B06AD0" w:rsidRPr="00F47E6E" w:rsidRDefault="000D2063" w:rsidP="00B06AD0">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12</w:t>
      </w:r>
      <w:r w:rsidR="00B06AD0" w:rsidRPr="00F47E6E">
        <w:rPr>
          <w:rFonts w:ascii="Times New Roman" w:hAnsi="Times New Roman"/>
          <w:spacing w:val="-6"/>
          <w:sz w:val="24"/>
          <w:szCs w:val="24"/>
        </w:rPr>
        <w:t xml:space="preserve"> </w:t>
      </w:r>
    </w:p>
    <w:p w14:paraId="7590BCFD" w14:textId="6202F278" w:rsidR="001556F7" w:rsidRPr="00F47E6E" w:rsidRDefault="00B06AD0" w:rsidP="00B06AD0">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4CAF318B" w14:textId="77777777" w:rsidR="001556F7" w:rsidRPr="00F47E6E" w:rsidRDefault="001556F7">
      <w:pPr>
        <w:spacing w:before="60" w:after="0" w:line="240" w:lineRule="auto"/>
        <w:jc w:val="both"/>
        <w:rPr>
          <w:rFonts w:ascii="Times New Roman" w:hAnsi="Times New Roman"/>
          <w:sz w:val="24"/>
          <w:szCs w:val="24"/>
        </w:rPr>
      </w:pPr>
    </w:p>
    <w:p w14:paraId="780C703E"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47E6E" w:rsidRPr="00F47E6E" w14:paraId="36903603"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103AF70F"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 xml:space="preserve">В </w:t>
            </w:r>
          </w:p>
          <w:p w14:paraId="4124A9BB"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(наименование органа местного самоуправления)</w:t>
            </w:r>
          </w:p>
        </w:tc>
      </w:tr>
      <w:tr w:rsidR="00F47E6E" w:rsidRPr="00F47E6E" w14:paraId="016B3DE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574EB14"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29C262A8"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A318B87"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E275803" w14:textId="77777777">
        <w:tc>
          <w:tcPr>
            <w:tcW w:w="5273" w:type="dxa"/>
            <w:gridSpan w:val="3"/>
            <w:tcBorders>
              <w:top w:val="none" w:sz="4" w:space="0" w:color="000000"/>
              <w:left w:val="none" w:sz="4" w:space="0" w:color="000000"/>
              <w:bottom w:val="none" w:sz="4" w:space="0" w:color="000000"/>
              <w:right w:val="none" w:sz="4" w:space="0" w:color="000000"/>
            </w:tcBorders>
          </w:tcPr>
          <w:p w14:paraId="214F973F"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(полное наименование организации и</w:t>
            </w:r>
          </w:p>
          <w:p w14:paraId="0569FD4E"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 xml:space="preserve"> организационно-правовой формы)</w:t>
            </w:r>
          </w:p>
        </w:tc>
      </w:tr>
      <w:tr w:rsidR="00F47E6E" w:rsidRPr="00F47E6E" w14:paraId="7BB442CD"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566855E6"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в лице:</w:t>
            </w:r>
          </w:p>
        </w:tc>
      </w:tr>
      <w:tr w:rsidR="00F47E6E" w:rsidRPr="00F47E6E" w14:paraId="681C454D"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D73A20A"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2FB6BDD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F9B9BDA"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7994ABC1" w14:textId="77777777">
        <w:tc>
          <w:tcPr>
            <w:tcW w:w="5273" w:type="dxa"/>
            <w:gridSpan w:val="3"/>
            <w:tcBorders>
              <w:top w:val="none" w:sz="4" w:space="0" w:color="000000"/>
              <w:left w:val="none" w:sz="4" w:space="0" w:color="000000"/>
              <w:bottom w:val="none" w:sz="4" w:space="0" w:color="000000"/>
              <w:right w:val="none" w:sz="4" w:space="0" w:color="000000"/>
            </w:tcBorders>
          </w:tcPr>
          <w:p w14:paraId="109E553A"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(ФИО руководителя или иного</w:t>
            </w:r>
          </w:p>
          <w:p w14:paraId="25383D4E"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 xml:space="preserve"> уполномоченного лица)</w:t>
            </w:r>
          </w:p>
        </w:tc>
      </w:tr>
      <w:tr w:rsidR="00F47E6E" w:rsidRPr="00F47E6E" w14:paraId="65A6BF46"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578E03D2"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Документ, удостоверяющий личность</w:t>
            </w:r>
          </w:p>
          <w:p w14:paraId="7E35811A"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заявителя:</w:t>
            </w:r>
          </w:p>
        </w:tc>
      </w:tr>
      <w:tr w:rsidR="00F47E6E" w:rsidRPr="00F47E6E" w14:paraId="58F711DF"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904D1F2"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9DCC706" w14:textId="77777777">
        <w:tc>
          <w:tcPr>
            <w:tcW w:w="5273" w:type="dxa"/>
            <w:gridSpan w:val="3"/>
            <w:tcBorders>
              <w:top w:val="none" w:sz="4" w:space="0" w:color="000000"/>
              <w:left w:val="none" w:sz="4" w:space="0" w:color="000000"/>
              <w:bottom w:val="none" w:sz="4" w:space="0" w:color="000000"/>
              <w:right w:val="none" w:sz="4" w:space="0" w:color="000000"/>
            </w:tcBorders>
          </w:tcPr>
          <w:p w14:paraId="19757380"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(вид документа)</w:t>
            </w:r>
          </w:p>
        </w:tc>
      </w:tr>
      <w:tr w:rsidR="00F47E6E" w:rsidRPr="00F47E6E" w14:paraId="6DA7A95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5CBFCA2"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23A833D8" w14:textId="77777777">
        <w:tc>
          <w:tcPr>
            <w:tcW w:w="5273" w:type="dxa"/>
            <w:gridSpan w:val="3"/>
            <w:tcBorders>
              <w:top w:val="none" w:sz="4" w:space="0" w:color="000000"/>
              <w:left w:val="none" w:sz="4" w:space="0" w:color="000000"/>
              <w:bottom w:val="none" w:sz="4" w:space="0" w:color="000000"/>
              <w:right w:val="none" w:sz="4" w:space="0" w:color="000000"/>
            </w:tcBorders>
          </w:tcPr>
          <w:p w14:paraId="541779CB"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(серия, номер)</w:t>
            </w:r>
          </w:p>
        </w:tc>
      </w:tr>
      <w:tr w:rsidR="00F47E6E" w:rsidRPr="00F47E6E" w14:paraId="6754107C"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6D9A9CF"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572C5F3" w14:textId="77777777">
        <w:tc>
          <w:tcPr>
            <w:tcW w:w="5273" w:type="dxa"/>
            <w:gridSpan w:val="3"/>
            <w:tcBorders>
              <w:top w:val="none" w:sz="4" w:space="0" w:color="000000"/>
              <w:left w:val="none" w:sz="4" w:space="0" w:color="000000"/>
              <w:bottom w:val="none" w:sz="4" w:space="0" w:color="000000"/>
              <w:right w:val="none" w:sz="4" w:space="0" w:color="000000"/>
            </w:tcBorders>
          </w:tcPr>
          <w:p w14:paraId="1F095E48"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(кем, когда выдан)</w:t>
            </w:r>
          </w:p>
        </w:tc>
      </w:tr>
      <w:tr w:rsidR="00F47E6E" w:rsidRPr="00F47E6E" w14:paraId="1E4E7AA2"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5F20D44A"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Сведения о государственной регистрации</w:t>
            </w:r>
          </w:p>
          <w:p w14:paraId="097D12FF"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юридического лица:</w:t>
            </w:r>
          </w:p>
        </w:tc>
      </w:tr>
      <w:tr w:rsidR="00F47E6E" w:rsidRPr="00F47E6E" w14:paraId="39B81D22"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43C362F5"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ОГРН</w:t>
            </w:r>
          </w:p>
        </w:tc>
      </w:tr>
      <w:tr w:rsidR="00F47E6E" w:rsidRPr="00F47E6E" w14:paraId="79E1F679"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74269CE"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22F23C98"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CB97CB6"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64AA4D6"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420B4B0A"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ИНН</w:t>
            </w:r>
          </w:p>
        </w:tc>
      </w:tr>
      <w:tr w:rsidR="00F47E6E" w:rsidRPr="00F47E6E" w14:paraId="4BA0D8D6"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8A2764A"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6FDE485D"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74AB6F6B"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Место нахождения</w:t>
            </w:r>
          </w:p>
        </w:tc>
      </w:tr>
      <w:tr w:rsidR="00F47E6E" w:rsidRPr="00F47E6E" w14:paraId="1C3B15A0"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D8B1896"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5ED2470E"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1B95A84"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5187E4D9"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43FCBA67"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Контактная информация:</w:t>
            </w:r>
          </w:p>
        </w:tc>
      </w:tr>
      <w:tr w:rsidR="00F47E6E" w:rsidRPr="00F47E6E" w14:paraId="06AE2DD9"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65633418"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29D25FB3"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0FE72577"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63218CCF"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1923DD22"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24DFD0C2" w14:textId="77777777">
        <w:tc>
          <w:tcPr>
            <w:tcW w:w="1065" w:type="dxa"/>
            <w:tcBorders>
              <w:top w:val="none" w:sz="4" w:space="0" w:color="000000"/>
              <w:left w:val="none" w:sz="4" w:space="0" w:color="000000"/>
              <w:bottom w:val="none" w:sz="4" w:space="0" w:color="000000"/>
              <w:right w:val="none" w:sz="4" w:space="0" w:color="000000"/>
            </w:tcBorders>
            <w:vAlign w:val="bottom"/>
          </w:tcPr>
          <w:p w14:paraId="3194FDFA"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3BE03F0E" w14:textId="77777777" w:rsidR="001556F7" w:rsidRPr="00F47E6E" w:rsidRDefault="001556F7">
            <w:pPr>
              <w:spacing w:before="60" w:after="0" w:line="240" w:lineRule="auto"/>
              <w:jc w:val="both"/>
              <w:rPr>
                <w:rFonts w:ascii="Times New Roman" w:hAnsi="Times New Roman"/>
                <w:sz w:val="24"/>
                <w:szCs w:val="24"/>
              </w:rPr>
            </w:pPr>
          </w:p>
        </w:tc>
      </w:tr>
    </w:tbl>
    <w:p w14:paraId="39585FB2"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Для физических лиц и индивидуальных</w:t>
      </w:r>
    </w:p>
    <w:p w14:paraId="0E5BF281"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47E6E" w:rsidRPr="00F47E6E" w14:paraId="6CEA43B9"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7872F33C"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ФИО</w:t>
            </w:r>
          </w:p>
        </w:tc>
      </w:tr>
      <w:tr w:rsidR="00F47E6E" w:rsidRPr="00F47E6E" w14:paraId="770E718C"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72350504"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718D40AA"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0026F4E2"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Документ, удостоверяющий личность:</w:t>
            </w:r>
          </w:p>
        </w:tc>
      </w:tr>
      <w:tr w:rsidR="00F47E6E" w:rsidRPr="00F47E6E" w14:paraId="5C632848"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2F6AD4C"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0B778626" w14:textId="77777777">
        <w:tc>
          <w:tcPr>
            <w:tcW w:w="5273" w:type="dxa"/>
            <w:gridSpan w:val="3"/>
            <w:tcBorders>
              <w:top w:val="none" w:sz="4" w:space="0" w:color="000000"/>
              <w:left w:val="none" w:sz="4" w:space="0" w:color="000000"/>
              <w:bottom w:val="none" w:sz="4" w:space="0" w:color="000000"/>
              <w:right w:val="none" w:sz="4" w:space="0" w:color="000000"/>
            </w:tcBorders>
          </w:tcPr>
          <w:p w14:paraId="630D2CAB"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(вид документа)</w:t>
            </w:r>
          </w:p>
        </w:tc>
      </w:tr>
      <w:tr w:rsidR="00F47E6E" w:rsidRPr="00F47E6E" w14:paraId="64AA216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362141C"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6EC74E3C" w14:textId="77777777">
        <w:tc>
          <w:tcPr>
            <w:tcW w:w="5273" w:type="dxa"/>
            <w:gridSpan w:val="3"/>
            <w:tcBorders>
              <w:top w:val="none" w:sz="4" w:space="0" w:color="000000"/>
              <w:left w:val="none" w:sz="4" w:space="0" w:color="000000"/>
              <w:bottom w:val="none" w:sz="4" w:space="0" w:color="000000"/>
              <w:right w:val="none" w:sz="4" w:space="0" w:color="000000"/>
            </w:tcBorders>
          </w:tcPr>
          <w:p w14:paraId="6DD06533"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lastRenderedPageBreak/>
              <w:t>(серия, номер)</w:t>
            </w:r>
          </w:p>
        </w:tc>
      </w:tr>
      <w:tr w:rsidR="00F47E6E" w:rsidRPr="00F47E6E" w14:paraId="04A86E95"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F11459C"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3C31026E" w14:textId="77777777">
        <w:tc>
          <w:tcPr>
            <w:tcW w:w="5273" w:type="dxa"/>
            <w:gridSpan w:val="3"/>
            <w:tcBorders>
              <w:top w:val="none" w:sz="4" w:space="0" w:color="000000"/>
              <w:left w:val="none" w:sz="4" w:space="0" w:color="000000"/>
              <w:bottom w:val="none" w:sz="4" w:space="0" w:color="000000"/>
              <w:right w:val="none" w:sz="4" w:space="0" w:color="000000"/>
            </w:tcBorders>
          </w:tcPr>
          <w:p w14:paraId="4CA6F5D0"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(кем, когда выдан)</w:t>
            </w:r>
          </w:p>
        </w:tc>
      </w:tr>
      <w:tr w:rsidR="00F47E6E" w:rsidRPr="00F47E6E" w14:paraId="3F51B28A"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F3715F2"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ОРГНИП (для ИП)</w:t>
            </w:r>
          </w:p>
        </w:tc>
      </w:tr>
      <w:tr w:rsidR="00F47E6E" w:rsidRPr="00F47E6E" w14:paraId="4701633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C3B38DE"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E07901E"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1B48AC52"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Адрес регистрации</w:t>
            </w:r>
          </w:p>
        </w:tc>
      </w:tr>
      <w:tr w:rsidR="00F47E6E" w:rsidRPr="00F47E6E" w14:paraId="4DDA1FE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330AFEF"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665942C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40747C6"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31220EFF"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962DF6D"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Представитель по доверенности или законный представитель:</w:t>
            </w:r>
          </w:p>
        </w:tc>
      </w:tr>
      <w:tr w:rsidR="00F47E6E" w:rsidRPr="00F47E6E" w14:paraId="3A61308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2A62189"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ФИО</w:t>
            </w:r>
          </w:p>
        </w:tc>
      </w:tr>
      <w:tr w:rsidR="00F47E6E" w:rsidRPr="00F47E6E" w14:paraId="465CB59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D8F87E2"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0A6EE890"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DAFC03D"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Документ, удостоверяющий личность:</w:t>
            </w:r>
          </w:p>
        </w:tc>
      </w:tr>
      <w:tr w:rsidR="00F47E6E" w:rsidRPr="00F47E6E" w14:paraId="374B8CA4"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BDC8E4A"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2B59967E" w14:textId="77777777">
        <w:tc>
          <w:tcPr>
            <w:tcW w:w="5273" w:type="dxa"/>
            <w:gridSpan w:val="3"/>
            <w:tcBorders>
              <w:top w:val="single" w:sz="4" w:space="0" w:color="auto"/>
              <w:left w:val="none" w:sz="4" w:space="0" w:color="000000"/>
              <w:right w:val="none" w:sz="4" w:space="0" w:color="000000"/>
            </w:tcBorders>
          </w:tcPr>
          <w:p w14:paraId="685F4EA9"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(вид документа)</w:t>
            </w:r>
          </w:p>
        </w:tc>
      </w:tr>
      <w:tr w:rsidR="00F47E6E" w:rsidRPr="00F47E6E" w14:paraId="3F7430E2" w14:textId="77777777">
        <w:tc>
          <w:tcPr>
            <w:tcW w:w="5273" w:type="dxa"/>
            <w:gridSpan w:val="3"/>
            <w:tcBorders>
              <w:left w:val="none" w:sz="4" w:space="0" w:color="000000"/>
              <w:bottom w:val="single" w:sz="4" w:space="0" w:color="auto"/>
              <w:right w:val="none" w:sz="4" w:space="0" w:color="000000"/>
            </w:tcBorders>
            <w:vAlign w:val="bottom"/>
          </w:tcPr>
          <w:p w14:paraId="26EF253C"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552DCC83" w14:textId="77777777">
        <w:tc>
          <w:tcPr>
            <w:tcW w:w="5273" w:type="dxa"/>
            <w:gridSpan w:val="3"/>
            <w:tcBorders>
              <w:top w:val="single" w:sz="4" w:space="0" w:color="auto"/>
              <w:left w:val="none" w:sz="4" w:space="0" w:color="000000"/>
              <w:right w:val="none" w:sz="4" w:space="0" w:color="000000"/>
            </w:tcBorders>
          </w:tcPr>
          <w:p w14:paraId="67842FE2"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(серия, номер)</w:t>
            </w:r>
          </w:p>
        </w:tc>
      </w:tr>
      <w:tr w:rsidR="00F47E6E" w:rsidRPr="00F47E6E" w14:paraId="303280CD" w14:textId="77777777">
        <w:tc>
          <w:tcPr>
            <w:tcW w:w="5273" w:type="dxa"/>
            <w:gridSpan w:val="3"/>
            <w:tcBorders>
              <w:left w:val="none" w:sz="4" w:space="0" w:color="000000"/>
              <w:bottom w:val="single" w:sz="4" w:space="0" w:color="auto"/>
              <w:right w:val="none" w:sz="4" w:space="0" w:color="000000"/>
            </w:tcBorders>
            <w:vAlign w:val="bottom"/>
          </w:tcPr>
          <w:p w14:paraId="590BAE81"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112F9F34" w14:textId="77777777">
        <w:tc>
          <w:tcPr>
            <w:tcW w:w="5273" w:type="dxa"/>
            <w:gridSpan w:val="3"/>
            <w:tcBorders>
              <w:top w:val="single" w:sz="4" w:space="0" w:color="auto"/>
              <w:left w:val="none" w:sz="4" w:space="0" w:color="000000"/>
              <w:right w:val="none" w:sz="4" w:space="0" w:color="000000"/>
            </w:tcBorders>
          </w:tcPr>
          <w:p w14:paraId="1C840E91"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(кем, когда выдан)</w:t>
            </w:r>
          </w:p>
        </w:tc>
      </w:tr>
      <w:tr w:rsidR="00F47E6E" w:rsidRPr="00F47E6E" w14:paraId="46186D06" w14:textId="77777777">
        <w:tc>
          <w:tcPr>
            <w:tcW w:w="5273" w:type="dxa"/>
            <w:gridSpan w:val="3"/>
            <w:tcBorders>
              <w:left w:val="none" w:sz="4" w:space="0" w:color="000000"/>
              <w:bottom w:val="single" w:sz="4" w:space="0" w:color="auto"/>
              <w:right w:val="none" w:sz="4" w:space="0" w:color="000000"/>
            </w:tcBorders>
            <w:vAlign w:val="bottom"/>
          </w:tcPr>
          <w:p w14:paraId="6AFB4F27"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Реквизиты документа, подтверждающего полномочия:</w:t>
            </w:r>
          </w:p>
        </w:tc>
      </w:tr>
      <w:tr w:rsidR="00F47E6E" w:rsidRPr="00F47E6E" w14:paraId="5F80577C"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21B61B6"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7F53838"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9A91E1E"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Адрес регистрации</w:t>
            </w:r>
          </w:p>
        </w:tc>
      </w:tr>
      <w:tr w:rsidR="00F47E6E" w:rsidRPr="00F47E6E" w14:paraId="6AC95BC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57A9596"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394160F9"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9D2DBA7"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429D528"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1C31F8FD"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Контактная информация:</w:t>
            </w:r>
          </w:p>
        </w:tc>
      </w:tr>
      <w:tr w:rsidR="00F47E6E" w:rsidRPr="00F47E6E" w14:paraId="5BB0F481"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13E331CE"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0DFA7040"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32137068"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2EA0EDFA"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6ED665FC" w14:textId="77777777" w:rsidR="001556F7" w:rsidRPr="00F47E6E" w:rsidRDefault="001556F7">
            <w:pPr>
              <w:spacing w:before="60" w:after="0" w:line="240" w:lineRule="auto"/>
              <w:jc w:val="both"/>
              <w:rPr>
                <w:rFonts w:ascii="Times New Roman" w:hAnsi="Times New Roman"/>
                <w:sz w:val="24"/>
                <w:szCs w:val="24"/>
              </w:rPr>
            </w:pPr>
          </w:p>
        </w:tc>
      </w:tr>
      <w:tr w:rsidR="001556F7" w:rsidRPr="00F47E6E" w14:paraId="6D00C17A" w14:textId="77777777">
        <w:tc>
          <w:tcPr>
            <w:tcW w:w="1065" w:type="dxa"/>
            <w:tcBorders>
              <w:top w:val="none" w:sz="4" w:space="0" w:color="000000"/>
              <w:left w:val="none" w:sz="4" w:space="0" w:color="000000"/>
              <w:bottom w:val="none" w:sz="4" w:space="0" w:color="000000"/>
              <w:right w:val="none" w:sz="4" w:space="0" w:color="000000"/>
            </w:tcBorders>
            <w:vAlign w:val="bottom"/>
          </w:tcPr>
          <w:p w14:paraId="2ECC0300"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639BD9D6" w14:textId="77777777" w:rsidR="001556F7" w:rsidRPr="00F47E6E" w:rsidRDefault="001556F7">
            <w:pPr>
              <w:spacing w:before="60" w:after="0" w:line="240" w:lineRule="auto"/>
              <w:jc w:val="both"/>
              <w:rPr>
                <w:rFonts w:ascii="Times New Roman" w:hAnsi="Times New Roman"/>
                <w:sz w:val="24"/>
                <w:szCs w:val="24"/>
              </w:rPr>
            </w:pPr>
          </w:p>
        </w:tc>
      </w:tr>
    </w:tbl>
    <w:p w14:paraId="510B6440" w14:textId="77777777" w:rsidR="001556F7" w:rsidRPr="00F47E6E" w:rsidRDefault="001556F7">
      <w:pPr>
        <w:spacing w:after="0" w:line="240" w:lineRule="auto"/>
        <w:ind w:left="3969"/>
        <w:rPr>
          <w:rFonts w:ascii="Times New Roman" w:hAnsi="Times New Roman"/>
          <w:sz w:val="24"/>
          <w:szCs w:val="24"/>
        </w:rPr>
      </w:pPr>
    </w:p>
    <w:p w14:paraId="3D11B9B3" w14:textId="77777777" w:rsidR="001556F7" w:rsidRPr="00F47E6E" w:rsidRDefault="001556F7">
      <w:pPr>
        <w:spacing w:after="0" w:line="240" w:lineRule="auto"/>
        <w:ind w:left="3969"/>
        <w:rPr>
          <w:rFonts w:ascii="Times New Roman" w:hAnsi="Times New Roman"/>
          <w:sz w:val="24"/>
          <w:szCs w:val="24"/>
        </w:rPr>
      </w:pPr>
    </w:p>
    <w:p w14:paraId="6C0DE8AF"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Заявление</w:t>
      </w:r>
    </w:p>
    <w:p w14:paraId="6CA4678D"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о предоставлении земельного участка</w:t>
      </w:r>
    </w:p>
    <w:p w14:paraId="7A256E4D" w14:textId="77777777" w:rsidR="001556F7" w:rsidRPr="00F47E6E" w:rsidRDefault="001556F7">
      <w:pPr>
        <w:spacing w:after="0" w:line="240" w:lineRule="auto"/>
        <w:rPr>
          <w:rFonts w:ascii="Times New Roman" w:hAnsi="Times New Roman"/>
          <w:sz w:val="24"/>
          <w:szCs w:val="24"/>
        </w:rPr>
      </w:pPr>
    </w:p>
    <w:p w14:paraId="09057756" w14:textId="77777777" w:rsidR="001556F7" w:rsidRPr="00F47E6E" w:rsidRDefault="000D2063">
      <w:pPr>
        <w:spacing w:after="0" w:line="240" w:lineRule="auto"/>
        <w:ind w:firstLine="709"/>
        <w:jc w:val="both"/>
        <w:rPr>
          <w:rFonts w:ascii="Times New Roman" w:hAnsi="Times New Roman"/>
          <w:sz w:val="24"/>
          <w:szCs w:val="24"/>
        </w:rPr>
      </w:pPr>
      <w:r w:rsidRPr="00F47E6E">
        <w:rPr>
          <w:rFonts w:ascii="Times New Roman" w:hAnsi="Times New Roman"/>
          <w:sz w:val="24"/>
          <w:szCs w:val="24"/>
        </w:rPr>
        <w:t>Прошу Вас на основании ___________________________ предоставить для,</w:t>
      </w:r>
    </w:p>
    <w:p w14:paraId="31BFDF5B"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(указывается основание из числа, предусмотренных ст.39.3, ст.39.6, ст. 39.9, ст. 39.10 ЗК РФ).</w:t>
      </w:r>
    </w:p>
    <w:p w14:paraId="28E879FB" w14:textId="77777777"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 xml:space="preserve">______________________________________________________________________ </w:t>
      </w:r>
    </w:p>
    <w:p w14:paraId="799C5671" w14:textId="77777777"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t>(указывается цель использования земельного участка)</w:t>
      </w:r>
    </w:p>
    <w:p w14:paraId="7DAD1918" w14:textId="77777777"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14:paraId="74A8AB39" w14:textId="0AEAF6AE"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 xml:space="preserve">(вид </w:t>
      </w:r>
      <w:r w:rsidR="00B06AD0" w:rsidRPr="00F47E6E">
        <w:rPr>
          <w:rFonts w:ascii="Times New Roman" w:hAnsi="Times New Roman"/>
          <w:sz w:val="24"/>
          <w:szCs w:val="24"/>
        </w:rPr>
        <w:t>права,</w:t>
      </w:r>
      <w:r w:rsidRPr="00F47E6E">
        <w:rPr>
          <w:rFonts w:ascii="Times New Roman" w:hAnsi="Times New Roman"/>
          <w:sz w:val="24"/>
          <w:szCs w:val="24"/>
        </w:rPr>
        <w:t xml:space="preserve"> на котором заявитель желает приобрести земельный участок) </w:t>
      </w:r>
    </w:p>
    <w:p w14:paraId="05BD8D24" w14:textId="77777777"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Дополнительные сведения (заполняются при наличии нижеуказанных условий):</w:t>
      </w:r>
    </w:p>
    <w:p w14:paraId="53DC530D" w14:textId="77777777"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 xml:space="preserve">______________________________________________________________________ реквизиты решения об изъятии земельного участка для государственных или муниципальных нужд в случае, </w:t>
      </w:r>
      <w:r w:rsidRPr="00F47E6E">
        <w:rPr>
          <w:rFonts w:ascii="Times New Roman" w:hAnsi="Times New Roman"/>
          <w:sz w:val="24"/>
          <w:szCs w:val="24"/>
        </w:rPr>
        <w:lastRenderedPageBreak/>
        <w:t>если земельный участок предоставляется взамен земельного участка, изымаемого для государственных или муниципальных нужд;</w:t>
      </w:r>
    </w:p>
    <w:p w14:paraId="466B03AC" w14:textId="77777777"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__________________________________________________________________________________</w:t>
      </w:r>
    </w:p>
    <w:p w14:paraId="1278B12F" w14:textId="77777777"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B32076E" w14:textId="77777777" w:rsidR="001556F7" w:rsidRPr="00F47E6E" w:rsidRDefault="001556F7">
      <w:pPr>
        <w:spacing w:after="0" w:line="240" w:lineRule="auto"/>
        <w:jc w:val="both"/>
        <w:rPr>
          <w:rFonts w:ascii="Times New Roman" w:hAnsi="Times New Roman"/>
          <w:sz w:val="24"/>
          <w:szCs w:val="24"/>
        </w:rPr>
      </w:pPr>
    </w:p>
    <w:p w14:paraId="0953D903" w14:textId="77777777" w:rsidR="001556F7" w:rsidRPr="00F47E6E" w:rsidRDefault="001556F7">
      <w:pPr>
        <w:spacing w:after="0" w:line="240" w:lineRule="auto"/>
        <w:jc w:val="both"/>
        <w:rPr>
          <w:rFonts w:ascii="Times New Roman" w:hAnsi="Times New Roman"/>
          <w:sz w:val="24"/>
          <w:szCs w:val="24"/>
        </w:rPr>
      </w:pPr>
    </w:p>
    <w:p w14:paraId="70B8F797" w14:textId="77777777" w:rsidR="001556F7" w:rsidRPr="00F47E6E" w:rsidRDefault="000D2063">
      <w:pPr>
        <w:widowControl w:val="0"/>
        <w:tabs>
          <w:tab w:val="left" w:pos="9354"/>
        </w:tabs>
        <w:spacing w:after="0" w:line="240" w:lineRule="auto"/>
        <w:ind w:firstLine="360"/>
        <w:jc w:val="both"/>
        <w:rPr>
          <w:rFonts w:ascii="Times New Roman" w:hAnsi="Times New Roman"/>
          <w:b/>
          <w:i/>
          <w:sz w:val="24"/>
          <w:szCs w:val="24"/>
        </w:rPr>
      </w:pPr>
      <w:r w:rsidRPr="00F47E6E">
        <w:rPr>
          <w:rFonts w:ascii="Times New Roman" w:hAnsi="Times New Roman"/>
          <w:sz w:val="24"/>
          <w:szCs w:val="24"/>
        </w:rPr>
        <w:t>Реквизиты решения о предварительном согласовании предоставления земельного участка</w:t>
      </w:r>
      <w:r w:rsidRPr="00F47E6E">
        <w:rPr>
          <w:rFonts w:ascii="Times New Roman" w:hAnsi="Times New Roman"/>
          <w:b/>
          <w:i/>
          <w:sz w:val="24"/>
          <w:szCs w:val="24"/>
        </w:rPr>
        <w:t xml:space="preserve"> ___________________________________________________________________________________</w:t>
      </w:r>
    </w:p>
    <w:p w14:paraId="02FF6235" w14:textId="77777777" w:rsidR="001556F7" w:rsidRPr="00F47E6E" w:rsidRDefault="000D2063">
      <w:pPr>
        <w:widowControl w:val="0"/>
        <w:tabs>
          <w:tab w:val="left" w:pos="9354"/>
        </w:tabs>
        <w:spacing w:after="0" w:line="240" w:lineRule="auto"/>
        <w:ind w:firstLine="360"/>
        <w:jc w:val="both"/>
        <w:rPr>
          <w:rFonts w:ascii="Times New Roman" w:hAnsi="Times New Roman"/>
          <w:sz w:val="24"/>
          <w:szCs w:val="24"/>
        </w:rPr>
      </w:pPr>
      <w:r w:rsidRPr="00F47E6E">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14:paraId="62ED1367" w14:textId="77777777" w:rsidR="001556F7" w:rsidRPr="00F47E6E" w:rsidRDefault="001556F7">
      <w:pPr>
        <w:spacing w:after="0" w:line="240" w:lineRule="auto"/>
        <w:jc w:val="both"/>
        <w:rPr>
          <w:rFonts w:ascii="Times New Roman" w:hAnsi="Times New Roman"/>
          <w:sz w:val="24"/>
          <w:szCs w:val="24"/>
        </w:rPr>
      </w:pPr>
    </w:p>
    <w:p w14:paraId="3C0E2FA9" w14:textId="77777777" w:rsidR="001556F7" w:rsidRPr="00F47E6E" w:rsidRDefault="000D2063" w:rsidP="00B06AD0">
      <w:pPr>
        <w:spacing w:after="0" w:line="240" w:lineRule="auto"/>
        <w:ind w:firstLine="567"/>
        <w:rPr>
          <w:rFonts w:ascii="Times New Roman" w:hAnsi="Times New Roman"/>
          <w:sz w:val="24"/>
          <w:szCs w:val="24"/>
        </w:rPr>
      </w:pPr>
      <w:r w:rsidRPr="00F47E6E">
        <w:rPr>
          <w:rFonts w:ascii="Times New Roman" w:hAnsi="Times New Roman"/>
          <w:sz w:val="24"/>
          <w:szCs w:val="24"/>
        </w:rPr>
        <w:t>К заявлению прилагаются следующие документы:</w:t>
      </w:r>
    </w:p>
    <w:p w14:paraId="07473DB1" w14:textId="77777777" w:rsidR="001556F7" w:rsidRPr="00F47E6E" w:rsidRDefault="000D2063" w:rsidP="00B06AD0">
      <w:pPr>
        <w:widowControl w:val="0"/>
        <w:spacing w:after="0" w:line="240" w:lineRule="auto"/>
        <w:ind w:firstLine="567"/>
        <w:jc w:val="both"/>
        <w:rPr>
          <w:rFonts w:ascii="Times New Roman" w:hAnsi="Times New Roman"/>
          <w:sz w:val="24"/>
          <w:szCs w:val="24"/>
        </w:rPr>
      </w:pPr>
      <w:r w:rsidRPr="00F47E6E">
        <w:rPr>
          <w:rFonts w:ascii="Times New Roman" w:hAnsi="Times New Roman"/>
          <w:sz w:val="24"/>
          <w:szCs w:val="24"/>
        </w:rPr>
        <w:t>1) ______________________________________________________________</w:t>
      </w:r>
    </w:p>
    <w:p w14:paraId="531653DD" w14:textId="77777777" w:rsidR="001556F7" w:rsidRPr="00F47E6E" w:rsidRDefault="000D2063" w:rsidP="00B06AD0">
      <w:pPr>
        <w:widowControl w:val="0"/>
        <w:spacing w:after="0" w:line="240" w:lineRule="auto"/>
        <w:ind w:firstLine="567"/>
        <w:jc w:val="both"/>
        <w:rPr>
          <w:rFonts w:ascii="Times New Roman" w:hAnsi="Times New Roman"/>
          <w:sz w:val="24"/>
          <w:szCs w:val="24"/>
        </w:rPr>
      </w:pPr>
      <w:r w:rsidRPr="00F47E6E">
        <w:rPr>
          <w:rFonts w:ascii="Times New Roman" w:hAnsi="Times New Roman"/>
          <w:sz w:val="24"/>
          <w:szCs w:val="24"/>
        </w:rPr>
        <w:t>2) ______________________________________________________________</w:t>
      </w:r>
    </w:p>
    <w:p w14:paraId="1A9C37B4" w14:textId="77777777" w:rsidR="001556F7" w:rsidRPr="00F47E6E" w:rsidRDefault="000D2063" w:rsidP="00B06AD0">
      <w:pPr>
        <w:widowControl w:val="0"/>
        <w:spacing w:after="0" w:line="240" w:lineRule="auto"/>
        <w:ind w:firstLine="567"/>
        <w:jc w:val="both"/>
        <w:rPr>
          <w:rFonts w:ascii="Times New Roman" w:hAnsi="Times New Roman"/>
          <w:sz w:val="24"/>
          <w:szCs w:val="24"/>
        </w:rPr>
      </w:pPr>
      <w:r w:rsidRPr="00F47E6E">
        <w:rPr>
          <w:rFonts w:ascii="Times New Roman" w:hAnsi="Times New Roman"/>
          <w:sz w:val="24"/>
          <w:szCs w:val="24"/>
        </w:rPr>
        <w:t>3) ______________________________________________________________</w:t>
      </w:r>
    </w:p>
    <w:p w14:paraId="7611B5E0" w14:textId="77777777" w:rsidR="001556F7" w:rsidRPr="00F47E6E" w:rsidRDefault="000D2063" w:rsidP="00B06AD0">
      <w:pPr>
        <w:widowControl w:val="0"/>
        <w:spacing w:after="0" w:line="240" w:lineRule="auto"/>
        <w:ind w:firstLine="567"/>
        <w:jc w:val="both"/>
        <w:rPr>
          <w:rFonts w:ascii="Times New Roman" w:hAnsi="Times New Roman"/>
          <w:sz w:val="24"/>
          <w:szCs w:val="24"/>
        </w:rPr>
      </w:pPr>
      <w:r w:rsidRPr="00F47E6E">
        <w:rPr>
          <w:rFonts w:ascii="Times New Roman" w:hAnsi="Times New Roman"/>
          <w:sz w:val="24"/>
          <w:szCs w:val="24"/>
        </w:rPr>
        <w:t>4) ______________________________________________________________</w:t>
      </w:r>
    </w:p>
    <w:p w14:paraId="207B4923" w14:textId="77777777" w:rsidR="001556F7" w:rsidRPr="00F47E6E" w:rsidRDefault="001556F7">
      <w:pPr>
        <w:widowControl w:val="0"/>
        <w:spacing w:after="0" w:line="240" w:lineRule="auto"/>
        <w:ind w:firstLine="851"/>
        <w:jc w:val="both"/>
        <w:rPr>
          <w:rFonts w:ascii="Times New Roman" w:hAnsi="Times New Roman"/>
          <w:sz w:val="24"/>
          <w:szCs w:val="24"/>
        </w:rPr>
      </w:pPr>
    </w:p>
    <w:p w14:paraId="504CBCA4" w14:textId="77777777" w:rsidR="009058BD" w:rsidRPr="00F47E6E" w:rsidRDefault="009058BD" w:rsidP="009058BD">
      <w:pPr>
        <w:widowControl w:val="0"/>
        <w:spacing w:after="0" w:line="240" w:lineRule="auto"/>
        <w:ind w:firstLine="851"/>
        <w:jc w:val="both"/>
        <w:rPr>
          <w:rFonts w:ascii="Times New Roman" w:hAnsi="Times New Roman"/>
          <w:sz w:val="24"/>
          <w:szCs w:val="24"/>
        </w:rPr>
      </w:pPr>
      <w:r w:rsidRPr="00F47E6E">
        <w:rPr>
          <w:rFonts w:ascii="Times New Roman" w:hAnsi="Times New Roman"/>
          <w:sz w:val="24"/>
          <w:szCs w:val="24"/>
        </w:rPr>
        <w:t>Результат предоставления муниципальной услуги, прошу предоставить:</w:t>
      </w:r>
    </w:p>
    <w:p w14:paraId="2AEDC3FC" w14:textId="77777777" w:rsidR="009058BD" w:rsidRPr="00F47E6E" w:rsidRDefault="009058BD" w:rsidP="009058BD">
      <w:pPr>
        <w:widowControl w:val="0"/>
        <w:spacing w:after="0" w:line="240" w:lineRule="auto"/>
        <w:ind w:firstLine="851"/>
        <w:jc w:val="both"/>
        <w:rPr>
          <w:rFonts w:ascii="Times New Roman" w:hAnsi="Times New Roman"/>
          <w:sz w:val="24"/>
          <w:szCs w:val="24"/>
        </w:rPr>
      </w:pPr>
    </w:p>
    <w:p w14:paraId="7E845D4E" w14:textId="77777777" w:rsidR="009058BD" w:rsidRPr="00F47E6E" w:rsidRDefault="009058BD" w:rsidP="009058BD">
      <w:pPr>
        <w:widowControl w:val="0"/>
        <w:spacing w:after="0" w:line="240" w:lineRule="auto"/>
        <w:ind w:firstLine="851"/>
        <w:jc w:val="both"/>
        <w:rPr>
          <w:rFonts w:ascii="Times New Roman" w:hAnsi="Times New Roman"/>
          <w:sz w:val="24"/>
          <w:szCs w:val="24"/>
        </w:rPr>
      </w:pPr>
      <w:r w:rsidRPr="00F47E6E">
        <w:rPr>
          <w:rFonts w:ascii="Times New Roman" w:hAnsi="Times New Roman"/>
          <w:noProof/>
          <w:position w:val="-9"/>
          <w:sz w:val="24"/>
          <w:szCs w:val="24"/>
        </w:rPr>
        <w:drawing>
          <wp:inline distT="0" distB="0" distL="0" distR="0" wp14:anchorId="790C5513" wp14:editId="6928C019">
            <wp:extent cx="200025" cy="26670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71339" name="Picture 1"/>
                    <pic:cNvPicPr>
                      <a:picLocks noChangeAspect="1"/>
                    </pic:cNvPicPr>
                  </pic:nvPicPr>
                  <pic:blipFill>
                    <a:blip r:embed="rId94"/>
                    <a:stretch/>
                  </pic:blipFill>
                  <pic:spPr bwMode="auto">
                    <a:xfrm>
                      <a:off x="0" y="0"/>
                      <a:ext cx="200025" cy="266699"/>
                    </a:xfrm>
                    <a:prstGeom prst="rect">
                      <a:avLst/>
                    </a:prstGeom>
                    <a:noFill/>
                    <a:ln>
                      <a:noFill/>
                    </a:ln>
                  </pic:spPr>
                </pic:pic>
              </a:graphicData>
            </a:graphic>
          </wp:inline>
        </w:drawing>
      </w:r>
      <w:r w:rsidRPr="00F47E6E">
        <w:rPr>
          <w:rFonts w:ascii="Times New Roman" w:hAnsi="Times New Roman"/>
          <w:sz w:val="24"/>
          <w:szCs w:val="24"/>
        </w:rPr>
        <w:t>в личный кабинет Единого портала государственных и муниципальных услуг (функций);</w:t>
      </w:r>
    </w:p>
    <w:p w14:paraId="36FC7378" w14:textId="77777777" w:rsidR="009058BD" w:rsidRPr="00F47E6E" w:rsidRDefault="009058BD" w:rsidP="009058BD">
      <w:pPr>
        <w:widowControl w:val="0"/>
        <w:spacing w:after="0" w:line="240" w:lineRule="auto"/>
        <w:ind w:firstLine="851"/>
        <w:jc w:val="both"/>
        <w:rPr>
          <w:rFonts w:ascii="Times New Roman" w:hAnsi="Times New Roman"/>
          <w:sz w:val="24"/>
          <w:szCs w:val="24"/>
        </w:rPr>
      </w:pPr>
      <w:r w:rsidRPr="00F47E6E">
        <w:rPr>
          <w:rFonts w:ascii="Times New Roman" w:hAnsi="Times New Roman"/>
          <w:noProof/>
          <w:position w:val="-9"/>
          <w:sz w:val="24"/>
          <w:szCs w:val="24"/>
        </w:rPr>
        <w:drawing>
          <wp:inline distT="0" distB="0" distL="0" distR="0" wp14:anchorId="5B5E6535" wp14:editId="4F5D9232">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67045" name="Picture 1"/>
                    <pic:cNvPicPr>
                      <a:picLocks noChangeAspect="1"/>
                    </pic:cNvPicPr>
                  </pic:nvPicPr>
                  <pic:blipFill>
                    <a:blip r:embed="rId94"/>
                    <a:stretch/>
                  </pic:blipFill>
                  <pic:spPr bwMode="auto">
                    <a:xfrm>
                      <a:off x="0" y="0"/>
                      <a:ext cx="200025" cy="266699"/>
                    </a:xfrm>
                    <a:prstGeom prst="rect">
                      <a:avLst/>
                    </a:prstGeom>
                    <a:noFill/>
                    <a:ln>
                      <a:noFill/>
                    </a:ln>
                  </pic:spPr>
                </pic:pic>
              </a:graphicData>
            </a:graphic>
          </wp:inline>
        </w:drawing>
      </w:r>
      <w:r w:rsidRPr="00F47E6E">
        <w:rPr>
          <w:rFonts w:ascii="Times New Roman" w:hAnsi="Times New Roman"/>
          <w:sz w:val="24"/>
          <w:szCs w:val="24"/>
        </w:rPr>
        <w:t>в личный кабинет Портала государственных и муниципальных услуг Республики Татарстан;</w:t>
      </w:r>
    </w:p>
    <w:p w14:paraId="0DE69F6F" w14:textId="77777777" w:rsidR="009058BD" w:rsidRPr="00F47E6E" w:rsidRDefault="009058BD" w:rsidP="009058BD">
      <w:pPr>
        <w:widowControl w:val="0"/>
        <w:spacing w:after="0" w:line="240" w:lineRule="auto"/>
        <w:ind w:firstLine="851"/>
        <w:jc w:val="both"/>
        <w:rPr>
          <w:rFonts w:ascii="Times New Roman" w:hAnsi="Times New Roman"/>
          <w:sz w:val="24"/>
          <w:szCs w:val="24"/>
        </w:rPr>
      </w:pPr>
    </w:p>
    <w:p w14:paraId="637F1AD2" w14:textId="4D1FA43F" w:rsidR="009058BD" w:rsidRPr="00F47E6E" w:rsidRDefault="009058BD" w:rsidP="009058BD">
      <w:pPr>
        <w:widowControl w:val="0"/>
        <w:spacing w:after="0" w:line="240" w:lineRule="auto"/>
        <w:ind w:firstLine="851"/>
        <w:jc w:val="both"/>
        <w:rPr>
          <w:rFonts w:ascii="Times New Roman" w:hAnsi="Times New Roman"/>
          <w:sz w:val="24"/>
          <w:szCs w:val="24"/>
        </w:rPr>
      </w:pPr>
      <w:r w:rsidRPr="00F47E6E">
        <w:rPr>
          <w:rFonts w:ascii="Times New Roman" w:hAnsi="Times New Roman"/>
          <w:noProof/>
          <w:position w:val="-9"/>
          <w:sz w:val="24"/>
          <w:szCs w:val="24"/>
        </w:rPr>
        <w:drawing>
          <wp:inline distT="0" distB="0" distL="0" distR="0" wp14:anchorId="53BE703D" wp14:editId="4BE4B976">
            <wp:extent cx="200025" cy="2667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87921" name="Picture 1"/>
                    <pic:cNvPicPr>
                      <a:picLocks noChangeAspect="1"/>
                    </pic:cNvPicPr>
                  </pic:nvPicPr>
                  <pic:blipFill>
                    <a:blip r:embed="rId94"/>
                    <a:stretch/>
                  </pic:blipFill>
                  <pic:spPr bwMode="auto">
                    <a:xfrm>
                      <a:off x="0" y="0"/>
                      <a:ext cx="200025" cy="266699"/>
                    </a:xfrm>
                    <a:prstGeom prst="rect">
                      <a:avLst/>
                    </a:prstGeom>
                    <a:noFill/>
                    <a:ln>
                      <a:noFill/>
                    </a:ln>
                  </pic:spPr>
                </pic:pic>
              </a:graphicData>
            </a:graphic>
          </wp:inline>
        </w:drawing>
      </w:r>
      <w:r w:rsidRPr="00F47E6E">
        <w:rPr>
          <w:rFonts w:ascii="Times New Roman" w:hAnsi="Times New Roman"/>
          <w:sz w:val="24"/>
          <w:szCs w:val="24"/>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r w:rsidR="00D83D2A">
        <w:rPr>
          <w:rFonts w:ascii="Times New Roman" w:hAnsi="Times New Roman"/>
          <w:sz w:val="24"/>
          <w:szCs w:val="24"/>
        </w:rPr>
        <w:t>.</w:t>
      </w:r>
    </w:p>
    <w:p w14:paraId="1E34DEA8" w14:textId="77777777" w:rsidR="009058BD" w:rsidRPr="00F47E6E" w:rsidRDefault="009058BD" w:rsidP="009058BD">
      <w:pPr>
        <w:widowControl w:val="0"/>
        <w:spacing w:after="0" w:line="240" w:lineRule="auto"/>
        <w:ind w:firstLine="851"/>
        <w:jc w:val="both"/>
        <w:rPr>
          <w:rFonts w:ascii="Times New Roman" w:hAnsi="Times New Roman"/>
          <w:sz w:val="24"/>
          <w:szCs w:val="24"/>
        </w:rPr>
      </w:pPr>
    </w:p>
    <w:p w14:paraId="19EA2343" w14:textId="764C25A7" w:rsidR="001556F7" w:rsidRPr="00F47E6E" w:rsidRDefault="001556F7" w:rsidP="009058BD">
      <w:pPr>
        <w:widowControl w:val="0"/>
        <w:spacing w:after="0" w:line="240" w:lineRule="auto"/>
        <w:ind w:firstLine="851"/>
        <w:jc w:val="both"/>
        <w:rPr>
          <w:rFonts w:ascii="Times New Roman" w:hAnsi="Times New Roman"/>
          <w:sz w:val="24"/>
          <w:szCs w:val="24"/>
        </w:rPr>
      </w:pPr>
    </w:p>
    <w:p w14:paraId="46578FCA" w14:textId="77777777" w:rsidR="001556F7" w:rsidRPr="00F47E6E" w:rsidRDefault="001556F7">
      <w:pPr>
        <w:widowControl w:val="0"/>
        <w:spacing w:after="0" w:line="240" w:lineRule="auto"/>
        <w:ind w:firstLine="851"/>
        <w:jc w:val="both"/>
        <w:rPr>
          <w:rFonts w:ascii="Times New Roman" w:hAnsi="Times New Roman"/>
          <w:sz w:val="24"/>
          <w:szCs w:val="24"/>
        </w:rPr>
      </w:pPr>
    </w:p>
    <w:p w14:paraId="2834190B" w14:textId="77777777" w:rsidR="001556F7" w:rsidRPr="00F47E6E" w:rsidRDefault="001556F7">
      <w:pPr>
        <w:spacing w:after="0" w:line="240" w:lineRule="auto"/>
        <w:jc w:val="center"/>
        <w:rPr>
          <w:rFonts w:ascii="Times New Roman" w:hAnsi="Times New Roman"/>
          <w:sz w:val="24"/>
          <w:szCs w:val="24"/>
        </w:rPr>
      </w:pPr>
    </w:p>
    <w:p w14:paraId="71B17A9C" w14:textId="77777777"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______________</w:t>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t>_________________ ( ________________)</w:t>
      </w:r>
    </w:p>
    <w:p w14:paraId="40B994AE" w14:textId="77777777" w:rsidR="001556F7" w:rsidRPr="00F47E6E" w:rsidRDefault="000D2063">
      <w:pPr>
        <w:spacing w:after="0" w:line="240" w:lineRule="auto"/>
        <w:rPr>
          <w:rFonts w:ascii="Times New Roman CYR" w:hAnsi="Times New Roman CYR" w:cs="Times New Roman CYR"/>
          <w:sz w:val="24"/>
          <w:szCs w:val="24"/>
        </w:rPr>
      </w:pPr>
      <w:r w:rsidRPr="00F47E6E">
        <w:rPr>
          <w:rFonts w:ascii="Times New Roman" w:hAnsi="Times New Roman"/>
          <w:sz w:val="24"/>
          <w:szCs w:val="24"/>
        </w:rPr>
        <w:tab/>
        <w:t>(дата)</w:t>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t>(подпись)</w:t>
      </w:r>
      <w:r w:rsidRPr="00F47E6E">
        <w:rPr>
          <w:rFonts w:ascii="Times New Roman" w:hAnsi="Times New Roman"/>
          <w:sz w:val="24"/>
          <w:szCs w:val="24"/>
        </w:rPr>
        <w:tab/>
      </w:r>
      <w:r w:rsidRPr="00F47E6E">
        <w:rPr>
          <w:rFonts w:ascii="Times New Roman" w:hAnsi="Times New Roman"/>
          <w:sz w:val="24"/>
          <w:szCs w:val="24"/>
        </w:rPr>
        <w:tab/>
        <w:t xml:space="preserve">     (Ф.И.О.)</w:t>
      </w:r>
    </w:p>
    <w:p w14:paraId="2A89A12B"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7CF8ACCF" w14:textId="77777777" w:rsidR="001556F7" w:rsidRPr="00F47E6E" w:rsidRDefault="000D2063">
      <w:pPr>
        <w:spacing w:after="0" w:line="240" w:lineRule="auto"/>
        <w:rPr>
          <w:rFonts w:ascii="Times New Roman" w:hAnsi="Times New Roman"/>
          <w:spacing w:val="-6"/>
          <w:sz w:val="24"/>
          <w:szCs w:val="24"/>
        </w:rPr>
      </w:pPr>
      <w:r w:rsidRPr="00F47E6E">
        <w:rPr>
          <w:rFonts w:ascii="Times New Roman" w:hAnsi="Times New Roman"/>
          <w:spacing w:val="-6"/>
          <w:sz w:val="24"/>
          <w:szCs w:val="24"/>
        </w:rPr>
        <w:br w:type="page" w:clear="all"/>
      </w:r>
    </w:p>
    <w:p w14:paraId="41B4B4E8" w14:textId="77777777" w:rsidR="00B06AD0" w:rsidRPr="00F47E6E" w:rsidRDefault="000D2063" w:rsidP="00B06AD0">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13</w:t>
      </w:r>
      <w:r w:rsidR="00B06AD0" w:rsidRPr="00F47E6E">
        <w:rPr>
          <w:rFonts w:ascii="Times New Roman" w:hAnsi="Times New Roman"/>
          <w:spacing w:val="-6"/>
          <w:sz w:val="24"/>
          <w:szCs w:val="24"/>
        </w:rPr>
        <w:t xml:space="preserve"> </w:t>
      </w:r>
    </w:p>
    <w:p w14:paraId="6B0A7842" w14:textId="74C842B9" w:rsidR="001556F7" w:rsidRPr="00F47E6E" w:rsidRDefault="00B06AD0" w:rsidP="00B06AD0">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0BB46DF2"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23EA9B08"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47E6E" w:rsidRPr="00F47E6E" w14:paraId="5150AA6C"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7A4A4BA2"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 xml:space="preserve">В </w:t>
            </w:r>
          </w:p>
          <w:p w14:paraId="0F447BDE"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(наименование органа местного самоуправления)</w:t>
            </w:r>
          </w:p>
        </w:tc>
      </w:tr>
      <w:tr w:rsidR="00F47E6E" w:rsidRPr="00F47E6E" w14:paraId="7E84982F"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EA6C29C"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0E0FA410"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FCF4826"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7FD27BA5" w14:textId="77777777">
        <w:tc>
          <w:tcPr>
            <w:tcW w:w="5273" w:type="dxa"/>
            <w:gridSpan w:val="3"/>
            <w:tcBorders>
              <w:top w:val="none" w:sz="4" w:space="0" w:color="000000"/>
              <w:left w:val="none" w:sz="4" w:space="0" w:color="000000"/>
              <w:bottom w:val="none" w:sz="4" w:space="0" w:color="000000"/>
              <w:right w:val="none" w:sz="4" w:space="0" w:color="000000"/>
            </w:tcBorders>
          </w:tcPr>
          <w:p w14:paraId="0915AD84"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(полное наименование организации и</w:t>
            </w:r>
          </w:p>
          <w:p w14:paraId="1FAE612B"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 xml:space="preserve"> организационно-правовой формы)</w:t>
            </w:r>
          </w:p>
        </w:tc>
      </w:tr>
      <w:tr w:rsidR="00F47E6E" w:rsidRPr="00F47E6E" w14:paraId="15E2144C"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48DE5EA7"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в лице:</w:t>
            </w:r>
          </w:p>
        </w:tc>
      </w:tr>
      <w:tr w:rsidR="00F47E6E" w:rsidRPr="00F47E6E" w14:paraId="0AB3BED4"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D31631B"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7354B8B9"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CAC9173"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6BC6DDA9" w14:textId="77777777">
        <w:tc>
          <w:tcPr>
            <w:tcW w:w="5273" w:type="dxa"/>
            <w:gridSpan w:val="3"/>
            <w:tcBorders>
              <w:top w:val="none" w:sz="4" w:space="0" w:color="000000"/>
              <w:left w:val="none" w:sz="4" w:space="0" w:color="000000"/>
              <w:bottom w:val="none" w:sz="4" w:space="0" w:color="000000"/>
              <w:right w:val="none" w:sz="4" w:space="0" w:color="000000"/>
            </w:tcBorders>
          </w:tcPr>
          <w:p w14:paraId="143F8A25"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(ФИО руководителя или иного</w:t>
            </w:r>
          </w:p>
          <w:p w14:paraId="64A36782"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 xml:space="preserve"> уполномоченного лица)</w:t>
            </w:r>
          </w:p>
        </w:tc>
      </w:tr>
      <w:tr w:rsidR="00F47E6E" w:rsidRPr="00F47E6E" w14:paraId="67E1E3E5"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47328AC4"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Документ, удостоверяющий личность</w:t>
            </w:r>
          </w:p>
          <w:p w14:paraId="79024A1B"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заявителя:</w:t>
            </w:r>
          </w:p>
        </w:tc>
      </w:tr>
      <w:tr w:rsidR="00F47E6E" w:rsidRPr="00F47E6E" w14:paraId="2F0BCCFE"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FF0AC38"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61994155" w14:textId="77777777">
        <w:tc>
          <w:tcPr>
            <w:tcW w:w="5273" w:type="dxa"/>
            <w:gridSpan w:val="3"/>
            <w:tcBorders>
              <w:top w:val="none" w:sz="4" w:space="0" w:color="000000"/>
              <w:left w:val="none" w:sz="4" w:space="0" w:color="000000"/>
              <w:bottom w:val="none" w:sz="4" w:space="0" w:color="000000"/>
              <w:right w:val="none" w:sz="4" w:space="0" w:color="000000"/>
            </w:tcBorders>
          </w:tcPr>
          <w:p w14:paraId="72C3EE48"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(вид документа)</w:t>
            </w:r>
          </w:p>
        </w:tc>
      </w:tr>
      <w:tr w:rsidR="00F47E6E" w:rsidRPr="00F47E6E" w14:paraId="05E361B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F6C3969"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2701CD9B" w14:textId="77777777">
        <w:tc>
          <w:tcPr>
            <w:tcW w:w="5273" w:type="dxa"/>
            <w:gridSpan w:val="3"/>
            <w:tcBorders>
              <w:top w:val="none" w:sz="4" w:space="0" w:color="000000"/>
              <w:left w:val="none" w:sz="4" w:space="0" w:color="000000"/>
              <w:bottom w:val="none" w:sz="4" w:space="0" w:color="000000"/>
              <w:right w:val="none" w:sz="4" w:space="0" w:color="000000"/>
            </w:tcBorders>
          </w:tcPr>
          <w:p w14:paraId="7F277008"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(серия, номер)</w:t>
            </w:r>
          </w:p>
        </w:tc>
      </w:tr>
      <w:tr w:rsidR="00F47E6E" w:rsidRPr="00F47E6E" w14:paraId="37EED33D"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B397FF7"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5E6D89A7" w14:textId="77777777">
        <w:tc>
          <w:tcPr>
            <w:tcW w:w="5273" w:type="dxa"/>
            <w:gridSpan w:val="3"/>
            <w:tcBorders>
              <w:top w:val="none" w:sz="4" w:space="0" w:color="000000"/>
              <w:left w:val="none" w:sz="4" w:space="0" w:color="000000"/>
              <w:bottom w:val="none" w:sz="4" w:space="0" w:color="000000"/>
              <w:right w:val="none" w:sz="4" w:space="0" w:color="000000"/>
            </w:tcBorders>
          </w:tcPr>
          <w:p w14:paraId="602AA0F4"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(кем, когда выдан)</w:t>
            </w:r>
          </w:p>
        </w:tc>
      </w:tr>
      <w:tr w:rsidR="00F47E6E" w:rsidRPr="00F47E6E" w14:paraId="059A95C7"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2B46C3C8"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Сведения о государственной регистрации</w:t>
            </w:r>
          </w:p>
          <w:p w14:paraId="54D189A6"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юридического лица:</w:t>
            </w:r>
          </w:p>
        </w:tc>
      </w:tr>
      <w:tr w:rsidR="00F47E6E" w:rsidRPr="00F47E6E" w14:paraId="78AC9CE7"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1670990F"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ОГРН</w:t>
            </w:r>
          </w:p>
        </w:tc>
      </w:tr>
      <w:tr w:rsidR="00F47E6E" w:rsidRPr="00F47E6E" w14:paraId="1D7C107E"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10C3C90"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58780549"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B9183BF"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931B860"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0F6FA5A1"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ИНН</w:t>
            </w:r>
          </w:p>
        </w:tc>
      </w:tr>
      <w:tr w:rsidR="00F47E6E" w:rsidRPr="00F47E6E" w14:paraId="7566102C"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37B1F22"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5108275C"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67876A5C"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Место нахождения</w:t>
            </w:r>
          </w:p>
        </w:tc>
      </w:tr>
      <w:tr w:rsidR="00F47E6E" w:rsidRPr="00F47E6E" w14:paraId="246CDA6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0DAC964"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5A703DB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7F041395"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69FBFFFB"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1EFCF97D"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Контактная информация:</w:t>
            </w:r>
          </w:p>
        </w:tc>
      </w:tr>
      <w:tr w:rsidR="00F47E6E" w:rsidRPr="00F47E6E" w14:paraId="7F048311"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03983CA5"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025B2E1B"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65E8B94"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6B252B65"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0BFEBB27"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13456A6" w14:textId="77777777">
        <w:tc>
          <w:tcPr>
            <w:tcW w:w="1065" w:type="dxa"/>
            <w:tcBorders>
              <w:top w:val="none" w:sz="4" w:space="0" w:color="000000"/>
              <w:left w:val="none" w:sz="4" w:space="0" w:color="000000"/>
              <w:bottom w:val="none" w:sz="4" w:space="0" w:color="000000"/>
              <w:right w:val="none" w:sz="4" w:space="0" w:color="000000"/>
            </w:tcBorders>
            <w:vAlign w:val="bottom"/>
          </w:tcPr>
          <w:p w14:paraId="341D8063"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6AD324B6" w14:textId="77777777" w:rsidR="001556F7" w:rsidRPr="00F47E6E" w:rsidRDefault="001556F7">
            <w:pPr>
              <w:spacing w:before="60" w:after="0" w:line="240" w:lineRule="auto"/>
              <w:jc w:val="both"/>
              <w:rPr>
                <w:rFonts w:ascii="Times New Roman" w:hAnsi="Times New Roman"/>
                <w:sz w:val="24"/>
                <w:szCs w:val="24"/>
              </w:rPr>
            </w:pPr>
          </w:p>
        </w:tc>
      </w:tr>
    </w:tbl>
    <w:p w14:paraId="0FECF3F3"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Для физических лиц и индивидуальных</w:t>
      </w:r>
    </w:p>
    <w:p w14:paraId="10577C5C"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47E6E" w:rsidRPr="00F47E6E" w14:paraId="517870F8"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074A890D"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ФИО</w:t>
            </w:r>
          </w:p>
        </w:tc>
      </w:tr>
      <w:tr w:rsidR="00F47E6E" w:rsidRPr="00F47E6E" w14:paraId="59C0387F"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492AB3E"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5D061FBF"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E444B36"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Документ, удостоверяющий личность:</w:t>
            </w:r>
          </w:p>
        </w:tc>
      </w:tr>
      <w:tr w:rsidR="00F47E6E" w:rsidRPr="00F47E6E" w14:paraId="526BBC1E"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EFCC704"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0AE555EF" w14:textId="77777777">
        <w:tc>
          <w:tcPr>
            <w:tcW w:w="5273" w:type="dxa"/>
            <w:gridSpan w:val="3"/>
            <w:tcBorders>
              <w:top w:val="none" w:sz="4" w:space="0" w:color="000000"/>
              <w:left w:val="none" w:sz="4" w:space="0" w:color="000000"/>
              <w:bottom w:val="none" w:sz="4" w:space="0" w:color="000000"/>
              <w:right w:val="none" w:sz="4" w:space="0" w:color="000000"/>
            </w:tcBorders>
          </w:tcPr>
          <w:p w14:paraId="0A1CB8AC"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(вид документа)</w:t>
            </w:r>
          </w:p>
        </w:tc>
      </w:tr>
      <w:tr w:rsidR="00F47E6E" w:rsidRPr="00F47E6E" w14:paraId="7A827139"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B1E7530"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7292C92A" w14:textId="77777777">
        <w:tc>
          <w:tcPr>
            <w:tcW w:w="5273" w:type="dxa"/>
            <w:gridSpan w:val="3"/>
            <w:tcBorders>
              <w:top w:val="none" w:sz="4" w:space="0" w:color="000000"/>
              <w:left w:val="none" w:sz="4" w:space="0" w:color="000000"/>
              <w:bottom w:val="none" w:sz="4" w:space="0" w:color="000000"/>
              <w:right w:val="none" w:sz="4" w:space="0" w:color="000000"/>
            </w:tcBorders>
          </w:tcPr>
          <w:p w14:paraId="793EA026"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(серия, номер)</w:t>
            </w:r>
          </w:p>
        </w:tc>
      </w:tr>
      <w:tr w:rsidR="00F47E6E" w:rsidRPr="00F47E6E" w14:paraId="1532FB4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43C37BD"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116004E3" w14:textId="77777777">
        <w:tc>
          <w:tcPr>
            <w:tcW w:w="5273" w:type="dxa"/>
            <w:gridSpan w:val="3"/>
            <w:tcBorders>
              <w:top w:val="none" w:sz="4" w:space="0" w:color="000000"/>
              <w:left w:val="none" w:sz="4" w:space="0" w:color="000000"/>
              <w:bottom w:val="none" w:sz="4" w:space="0" w:color="000000"/>
              <w:right w:val="none" w:sz="4" w:space="0" w:color="000000"/>
            </w:tcBorders>
          </w:tcPr>
          <w:p w14:paraId="5FDF3779"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(кем, когда выдан)</w:t>
            </w:r>
          </w:p>
        </w:tc>
      </w:tr>
      <w:tr w:rsidR="00F47E6E" w:rsidRPr="00F47E6E" w14:paraId="6D4BB27D"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2BA82978"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ОРГНИП (для ИП)</w:t>
            </w:r>
          </w:p>
        </w:tc>
      </w:tr>
      <w:tr w:rsidR="00F47E6E" w:rsidRPr="00F47E6E" w14:paraId="2997089E"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C0B53B5"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01F0FF36"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22326247"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Адрес регистрации</w:t>
            </w:r>
          </w:p>
        </w:tc>
      </w:tr>
      <w:tr w:rsidR="00F47E6E" w:rsidRPr="00F47E6E" w14:paraId="38C5DCB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57B5DB0"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3E8AFDF6"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9B136AB"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56D372F6"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753D96EA"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Представитель по доверенности или законный представитель:</w:t>
            </w:r>
          </w:p>
        </w:tc>
      </w:tr>
      <w:tr w:rsidR="00F47E6E" w:rsidRPr="00F47E6E" w14:paraId="3448AB3C"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8EE2D33"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ФИО</w:t>
            </w:r>
          </w:p>
        </w:tc>
      </w:tr>
      <w:tr w:rsidR="00F47E6E" w:rsidRPr="00F47E6E" w14:paraId="77266A13"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2DDEEFE"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4923702D"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7C05902"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Документ, удостоверяющий личность:</w:t>
            </w:r>
          </w:p>
        </w:tc>
      </w:tr>
      <w:tr w:rsidR="00F47E6E" w:rsidRPr="00F47E6E" w14:paraId="014ABF58"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F934F01"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002686DE" w14:textId="77777777">
        <w:tc>
          <w:tcPr>
            <w:tcW w:w="5273" w:type="dxa"/>
            <w:gridSpan w:val="3"/>
            <w:tcBorders>
              <w:top w:val="single" w:sz="4" w:space="0" w:color="auto"/>
              <w:left w:val="none" w:sz="4" w:space="0" w:color="000000"/>
              <w:right w:val="none" w:sz="4" w:space="0" w:color="000000"/>
            </w:tcBorders>
          </w:tcPr>
          <w:p w14:paraId="2B9B4EB0"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(вид документа)</w:t>
            </w:r>
          </w:p>
        </w:tc>
      </w:tr>
      <w:tr w:rsidR="00F47E6E" w:rsidRPr="00F47E6E" w14:paraId="53B85E48" w14:textId="77777777">
        <w:tc>
          <w:tcPr>
            <w:tcW w:w="5273" w:type="dxa"/>
            <w:gridSpan w:val="3"/>
            <w:tcBorders>
              <w:left w:val="none" w:sz="4" w:space="0" w:color="000000"/>
              <w:bottom w:val="single" w:sz="4" w:space="0" w:color="auto"/>
              <w:right w:val="none" w:sz="4" w:space="0" w:color="000000"/>
            </w:tcBorders>
            <w:vAlign w:val="bottom"/>
          </w:tcPr>
          <w:p w14:paraId="611091DB"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6FAD329C" w14:textId="77777777">
        <w:tc>
          <w:tcPr>
            <w:tcW w:w="5273" w:type="dxa"/>
            <w:gridSpan w:val="3"/>
            <w:tcBorders>
              <w:top w:val="single" w:sz="4" w:space="0" w:color="auto"/>
              <w:left w:val="none" w:sz="4" w:space="0" w:color="000000"/>
              <w:right w:val="none" w:sz="4" w:space="0" w:color="000000"/>
            </w:tcBorders>
          </w:tcPr>
          <w:p w14:paraId="6305C6EC"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(серия, номер)</w:t>
            </w:r>
          </w:p>
        </w:tc>
      </w:tr>
      <w:tr w:rsidR="00F47E6E" w:rsidRPr="00F47E6E" w14:paraId="350D8D45" w14:textId="77777777">
        <w:tc>
          <w:tcPr>
            <w:tcW w:w="5273" w:type="dxa"/>
            <w:gridSpan w:val="3"/>
            <w:tcBorders>
              <w:left w:val="none" w:sz="4" w:space="0" w:color="000000"/>
              <w:bottom w:val="single" w:sz="4" w:space="0" w:color="auto"/>
              <w:right w:val="none" w:sz="4" w:space="0" w:color="000000"/>
            </w:tcBorders>
            <w:vAlign w:val="bottom"/>
          </w:tcPr>
          <w:p w14:paraId="627B7392"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3C0082EA" w14:textId="77777777">
        <w:tc>
          <w:tcPr>
            <w:tcW w:w="5273" w:type="dxa"/>
            <w:gridSpan w:val="3"/>
            <w:tcBorders>
              <w:top w:val="single" w:sz="4" w:space="0" w:color="auto"/>
              <w:left w:val="none" w:sz="4" w:space="0" w:color="000000"/>
              <w:right w:val="none" w:sz="4" w:space="0" w:color="000000"/>
            </w:tcBorders>
          </w:tcPr>
          <w:p w14:paraId="63F152C0"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(кем, когда выдан)</w:t>
            </w:r>
          </w:p>
        </w:tc>
      </w:tr>
      <w:tr w:rsidR="00F47E6E" w:rsidRPr="00F47E6E" w14:paraId="13BCBE7B" w14:textId="77777777">
        <w:tc>
          <w:tcPr>
            <w:tcW w:w="5273" w:type="dxa"/>
            <w:gridSpan w:val="3"/>
            <w:tcBorders>
              <w:left w:val="none" w:sz="4" w:space="0" w:color="000000"/>
              <w:bottom w:val="single" w:sz="4" w:space="0" w:color="auto"/>
              <w:right w:val="none" w:sz="4" w:space="0" w:color="000000"/>
            </w:tcBorders>
            <w:vAlign w:val="bottom"/>
          </w:tcPr>
          <w:p w14:paraId="7AAB2BD0"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Реквизиты документа, подтверждающего полномочия:</w:t>
            </w:r>
          </w:p>
        </w:tc>
      </w:tr>
      <w:tr w:rsidR="00F47E6E" w:rsidRPr="00F47E6E" w14:paraId="2DE57E9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AE42829"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11CD0C6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8355A10"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Адрес регистрации</w:t>
            </w:r>
          </w:p>
        </w:tc>
      </w:tr>
      <w:tr w:rsidR="00F47E6E" w:rsidRPr="00F47E6E" w14:paraId="74F13EF5"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261972D"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0C8C36C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6094440"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6F524520"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7A1E1681"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Контактная информация:</w:t>
            </w:r>
          </w:p>
        </w:tc>
      </w:tr>
      <w:tr w:rsidR="00F47E6E" w:rsidRPr="00F47E6E" w14:paraId="1F8826FB"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4232DCFA"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34544281" w14:textId="77777777" w:rsidR="001556F7" w:rsidRPr="00F47E6E" w:rsidRDefault="001556F7">
            <w:pPr>
              <w:spacing w:before="60" w:after="0" w:line="240" w:lineRule="auto"/>
              <w:jc w:val="both"/>
              <w:rPr>
                <w:rFonts w:ascii="Times New Roman" w:hAnsi="Times New Roman"/>
                <w:sz w:val="24"/>
                <w:szCs w:val="24"/>
              </w:rPr>
            </w:pPr>
          </w:p>
        </w:tc>
      </w:tr>
      <w:tr w:rsidR="00F47E6E" w:rsidRPr="00F47E6E" w14:paraId="04237275"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454C3609"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17C1E2B8" w14:textId="77777777" w:rsidR="001556F7" w:rsidRPr="00F47E6E" w:rsidRDefault="001556F7">
            <w:pPr>
              <w:spacing w:before="60" w:after="0" w:line="240" w:lineRule="auto"/>
              <w:jc w:val="both"/>
              <w:rPr>
                <w:rFonts w:ascii="Times New Roman" w:hAnsi="Times New Roman"/>
                <w:sz w:val="24"/>
                <w:szCs w:val="24"/>
              </w:rPr>
            </w:pPr>
          </w:p>
        </w:tc>
      </w:tr>
      <w:tr w:rsidR="001556F7" w:rsidRPr="00F47E6E" w14:paraId="67D7FE45" w14:textId="77777777">
        <w:tc>
          <w:tcPr>
            <w:tcW w:w="1065" w:type="dxa"/>
            <w:tcBorders>
              <w:top w:val="none" w:sz="4" w:space="0" w:color="000000"/>
              <w:left w:val="none" w:sz="4" w:space="0" w:color="000000"/>
              <w:bottom w:val="none" w:sz="4" w:space="0" w:color="000000"/>
              <w:right w:val="none" w:sz="4" w:space="0" w:color="000000"/>
            </w:tcBorders>
            <w:vAlign w:val="bottom"/>
          </w:tcPr>
          <w:p w14:paraId="5EEA9C2A" w14:textId="77777777" w:rsidR="001556F7" w:rsidRPr="00F47E6E" w:rsidRDefault="000D2063">
            <w:pPr>
              <w:spacing w:before="60" w:after="0" w:line="240" w:lineRule="auto"/>
              <w:jc w:val="both"/>
              <w:rPr>
                <w:rFonts w:ascii="Times New Roman" w:hAnsi="Times New Roman"/>
                <w:sz w:val="24"/>
                <w:szCs w:val="24"/>
              </w:rPr>
            </w:pPr>
            <w:r w:rsidRPr="00F47E6E">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6975D0CB" w14:textId="77777777" w:rsidR="001556F7" w:rsidRPr="00F47E6E" w:rsidRDefault="001556F7">
            <w:pPr>
              <w:spacing w:before="60" w:after="0" w:line="240" w:lineRule="auto"/>
              <w:jc w:val="both"/>
              <w:rPr>
                <w:rFonts w:ascii="Times New Roman" w:hAnsi="Times New Roman"/>
                <w:sz w:val="24"/>
                <w:szCs w:val="24"/>
              </w:rPr>
            </w:pPr>
          </w:p>
        </w:tc>
      </w:tr>
    </w:tbl>
    <w:p w14:paraId="644286F0" w14:textId="77777777" w:rsidR="001556F7" w:rsidRPr="00F47E6E" w:rsidRDefault="001556F7">
      <w:pPr>
        <w:spacing w:after="0" w:line="240" w:lineRule="auto"/>
        <w:ind w:left="3969"/>
        <w:rPr>
          <w:rFonts w:ascii="Times New Roman" w:hAnsi="Times New Roman"/>
          <w:sz w:val="24"/>
          <w:szCs w:val="24"/>
        </w:rPr>
      </w:pPr>
    </w:p>
    <w:p w14:paraId="673F9846" w14:textId="77777777" w:rsidR="001556F7" w:rsidRPr="00F47E6E" w:rsidRDefault="001556F7">
      <w:pPr>
        <w:spacing w:after="0" w:line="240" w:lineRule="auto"/>
        <w:ind w:left="3969"/>
        <w:rPr>
          <w:rFonts w:ascii="Times New Roman" w:hAnsi="Times New Roman"/>
          <w:sz w:val="24"/>
          <w:szCs w:val="24"/>
        </w:rPr>
      </w:pPr>
    </w:p>
    <w:p w14:paraId="0DC1B5A3" w14:textId="77777777" w:rsidR="001556F7" w:rsidRPr="00F47E6E" w:rsidRDefault="001556F7">
      <w:pPr>
        <w:spacing w:after="0" w:line="240" w:lineRule="auto"/>
        <w:ind w:left="3969"/>
        <w:rPr>
          <w:rFonts w:ascii="Times New Roman" w:hAnsi="Times New Roman"/>
          <w:sz w:val="24"/>
          <w:szCs w:val="24"/>
        </w:rPr>
      </w:pPr>
    </w:p>
    <w:p w14:paraId="5B61D986"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Заявление</w:t>
      </w:r>
    </w:p>
    <w:p w14:paraId="53E2C311"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о внесении изменений или расторжении договора аренды земельного участка</w:t>
      </w:r>
    </w:p>
    <w:p w14:paraId="3D6257C4" w14:textId="77777777" w:rsidR="001556F7" w:rsidRPr="00F47E6E" w:rsidRDefault="001556F7">
      <w:pPr>
        <w:spacing w:after="0" w:line="240" w:lineRule="auto"/>
        <w:rPr>
          <w:rFonts w:ascii="Times New Roman" w:hAnsi="Times New Roman"/>
          <w:sz w:val="24"/>
          <w:szCs w:val="24"/>
        </w:rPr>
      </w:pPr>
    </w:p>
    <w:p w14:paraId="00CDC5F6" w14:textId="77777777" w:rsidR="001556F7" w:rsidRPr="00F47E6E" w:rsidRDefault="000D2063">
      <w:pPr>
        <w:spacing w:after="0" w:line="240" w:lineRule="auto"/>
        <w:ind w:firstLine="709"/>
        <w:jc w:val="both"/>
        <w:rPr>
          <w:rFonts w:ascii="Times New Roman" w:hAnsi="Times New Roman"/>
          <w:sz w:val="24"/>
          <w:szCs w:val="24"/>
        </w:rPr>
      </w:pPr>
      <w:r w:rsidRPr="00F47E6E">
        <w:rPr>
          <w:rFonts w:ascii="Times New Roman" w:hAnsi="Times New Roman"/>
          <w:sz w:val="24"/>
          <w:szCs w:val="24"/>
        </w:rPr>
        <w:t xml:space="preserve">В связи с _______________________________________________________ </w:t>
      </w:r>
    </w:p>
    <w:p w14:paraId="713013FB" w14:textId="77777777" w:rsidR="001556F7" w:rsidRPr="00F47E6E" w:rsidRDefault="000D2063">
      <w:pPr>
        <w:spacing w:after="0" w:line="240" w:lineRule="auto"/>
        <w:ind w:firstLine="709"/>
        <w:jc w:val="both"/>
        <w:rPr>
          <w:rFonts w:ascii="Times New Roman" w:hAnsi="Times New Roman"/>
          <w:sz w:val="24"/>
          <w:szCs w:val="24"/>
        </w:rPr>
      </w:pPr>
      <w:r w:rsidRPr="00F47E6E">
        <w:rPr>
          <w:rFonts w:ascii="Times New Roman" w:hAnsi="Times New Roman"/>
          <w:sz w:val="24"/>
          <w:szCs w:val="24"/>
        </w:rPr>
        <w:t>(указывается основание для внесения изменения или расторжения договора аренды, реквизиты документа (при наличии)</w:t>
      </w:r>
    </w:p>
    <w:p w14:paraId="5C7B6511" w14:textId="77777777" w:rsidR="001556F7" w:rsidRPr="00F47E6E" w:rsidRDefault="000D2063">
      <w:pPr>
        <w:spacing w:after="0" w:line="240" w:lineRule="auto"/>
        <w:ind w:firstLine="709"/>
        <w:jc w:val="both"/>
        <w:rPr>
          <w:rFonts w:ascii="Times New Roman" w:hAnsi="Times New Roman"/>
          <w:sz w:val="24"/>
          <w:szCs w:val="24"/>
        </w:rPr>
      </w:pPr>
      <w:r w:rsidRPr="00F47E6E">
        <w:rPr>
          <w:rFonts w:ascii="Times New Roman" w:hAnsi="Times New Roman"/>
          <w:sz w:val="24"/>
          <w:szCs w:val="24"/>
        </w:rPr>
        <w:t>прошу Вас внести изменения/расторгнуть договор аренды земельного участка ______________________________________________________________.</w:t>
      </w:r>
    </w:p>
    <w:p w14:paraId="04E11D50"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 xml:space="preserve"> (указывается реквизиты договора аренды земельного участка).</w:t>
      </w:r>
    </w:p>
    <w:p w14:paraId="4B2E3B43" w14:textId="77777777" w:rsidR="001556F7" w:rsidRPr="00F47E6E" w:rsidRDefault="001556F7">
      <w:pPr>
        <w:widowControl w:val="0"/>
        <w:spacing w:after="0" w:line="240" w:lineRule="auto"/>
        <w:ind w:firstLine="851"/>
        <w:jc w:val="both"/>
        <w:rPr>
          <w:rFonts w:ascii="Times New Roman" w:hAnsi="Times New Roman"/>
          <w:sz w:val="24"/>
          <w:szCs w:val="24"/>
        </w:rPr>
      </w:pPr>
    </w:p>
    <w:p w14:paraId="2CCC19B9" w14:textId="77777777" w:rsidR="009058BD" w:rsidRPr="00F47E6E" w:rsidRDefault="009058BD" w:rsidP="009058BD">
      <w:pPr>
        <w:widowControl w:val="0"/>
        <w:spacing w:after="0" w:line="240" w:lineRule="auto"/>
        <w:ind w:firstLine="851"/>
        <w:jc w:val="both"/>
        <w:rPr>
          <w:rFonts w:ascii="Times New Roman" w:hAnsi="Times New Roman"/>
          <w:sz w:val="24"/>
          <w:szCs w:val="24"/>
        </w:rPr>
      </w:pPr>
      <w:r w:rsidRPr="00F47E6E">
        <w:rPr>
          <w:rFonts w:ascii="Times New Roman" w:hAnsi="Times New Roman"/>
          <w:sz w:val="24"/>
          <w:szCs w:val="24"/>
        </w:rPr>
        <w:t>Результат предоставления муниципальной услуги, прошу предоставить:</w:t>
      </w:r>
    </w:p>
    <w:p w14:paraId="2D03ABA5" w14:textId="77777777" w:rsidR="009058BD" w:rsidRPr="00F47E6E" w:rsidRDefault="009058BD" w:rsidP="009058BD">
      <w:pPr>
        <w:widowControl w:val="0"/>
        <w:spacing w:after="0" w:line="240" w:lineRule="auto"/>
        <w:ind w:firstLine="851"/>
        <w:jc w:val="both"/>
        <w:rPr>
          <w:rFonts w:ascii="Times New Roman" w:hAnsi="Times New Roman"/>
          <w:sz w:val="24"/>
          <w:szCs w:val="24"/>
        </w:rPr>
      </w:pPr>
      <w:r w:rsidRPr="00F47E6E">
        <w:rPr>
          <w:rFonts w:ascii="Times New Roman" w:hAnsi="Times New Roman"/>
          <w:noProof/>
          <w:position w:val="-9"/>
          <w:sz w:val="24"/>
          <w:szCs w:val="24"/>
        </w:rPr>
        <w:drawing>
          <wp:inline distT="0" distB="0" distL="0" distR="0" wp14:anchorId="1B1226FC" wp14:editId="226E62C5">
            <wp:extent cx="200025" cy="266700"/>
            <wp:effectExtent l="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4286" name="Picture 1"/>
                    <pic:cNvPicPr>
                      <a:picLocks noChangeAspect="1"/>
                    </pic:cNvPicPr>
                  </pic:nvPicPr>
                  <pic:blipFill>
                    <a:blip r:embed="rId94"/>
                    <a:stretch/>
                  </pic:blipFill>
                  <pic:spPr bwMode="auto">
                    <a:xfrm>
                      <a:off x="0" y="0"/>
                      <a:ext cx="200025" cy="266699"/>
                    </a:xfrm>
                    <a:prstGeom prst="rect">
                      <a:avLst/>
                    </a:prstGeom>
                    <a:noFill/>
                    <a:ln>
                      <a:noFill/>
                    </a:ln>
                  </pic:spPr>
                </pic:pic>
              </a:graphicData>
            </a:graphic>
          </wp:inline>
        </w:drawing>
      </w:r>
      <w:r w:rsidRPr="00F47E6E">
        <w:rPr>
          <w:rFonts w:ascii="Times New Roman" w:hAnsi="Times New Roman"/>
          <w:sz w:val="24"/>
          <w:szCs w:val="24"/>
        </w:rPr>
        <w:t>в личный кабинет Единого портала государственных и муниципальных услуг (функций);</w:t>
      </w:r>
    </w:p>
    <w:p w14:paraId="00DC9FD4" w14:textId="77777777" w:rsidR="009058BD" w:rsidRPr="00F47E6E" w:rsidRDefault="009058BD" w:rsidP="009058BD">
      <w:pPr>
        <w:widowControl w:val="0"/>
        <w:spacing w:after="0" w:line="240" w:lineRule="auto"/>
        <w:ind w:firstLine="851"/>
        <w:jc w:val="both"/>
        <w:rPr>
          <w:rFonts w:ascii="Times New Roman" w:hAnsi="Times New Roman"/>
          <w:sz w:val="24"/>
          <w:szCs w:val="24"/>
        </w:rPr>
      </w:pPr>
      <w:r w:rsidRPr="00F47E6E">
        <w:rPr>
          <w:rFonts w:ascii="Times New Roman" w:hAnsi="Times New Roman"/>
          <w:noProof/>
          <w:position w:val="-9"/>
          <w:sz w:val="24"/>
          <w:szCs w:val="24"/>
        </w:rPr>
        <w:drawing>
          <wp:inline distT="0" distB="0" distL="0" distR="0" wp14:anchorId="7FCFF581" wp14:editId="680A632D">
            <wp:extent cx="200025" cy="266700"/>
            <wp:effectExtent l="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4"/>
                    <a:stretch/>
                  </pic:blipFill>
                  <pic:spPr bwMode="auto">
                    <a:xfrm>
                      <a:off x="0" y="0"/>
                      <a:ext cx="200025" cy="266700"/>
                    </a:xfrm>
                    <a:prstGeom prst="rect">
                      <a:avLst/>
                    </a:prstGeom>
                    <a:noFill/>
                    <a:ln>
                      <a:noFill/>
                    </a:ln>
                  </pic:spPr>
                </pic:pic>
              </a:graphicData>
            </a:graphic>
          </wp:inline>
        </w:drawing>
      </w:r>
      <w:r w:rsidRPr="00F47E6E">
        <w:rPr>
          <w:rFonts w:ascii="Times New Roman" w:hAnsi="Times New Roman"/>
          <w:sz w:val="24"/>
          <w:szCs w:val="24"/>
        </w:rPr>
        <w:t>в личный кабинет Портала государственных и муниципальных услуг Республики Татарстан;</w:t>
      </w:r>
    </w:p>
    <w:p w14:paraId="2AEC350D" w14:textId="77777777" w:rsidR="009058BD" w:rsidRPr="00F47E6E" w:rsidRDefault="009058BD" w:rsidP="009058BD">
      <w:pPr>
        <w:widowControl w:val="0"/>
        <w:spacing w:after="0" w:line="240" w:lineRule="auto"/>
        <w:ind w:firstLine="851"/>
        <w:jc w:val="both"/>
        <w:rPr>
          <w:rFonts w:ascii="Times New Roman" w:hAnsi="Times New Roman"/>
          <w:sz w:val="24"/>
          <w:szCs w:val="24"/>
        </w:rPr>
      </w:pPr>
    </w:p>
    <w:p w14:paraId="42BBED92" w14:textId="18E4A203" w:rsidR="009058BD" w:rsidRPr="00F47E6E" w:rsidRDefault="009058BD" w:rsidP="009058BD">
      <w:pPr>
        <w:widowControl w:val="0"/>
        <w:spacing w:after="0" w:line="240" w:lineRule="auto"/>
        <w:ind w:firstLine="851"/>
        <w:jc w:val="both"/>
        <w:rPr>
          <w:rFonts w:ascii="Times New Roman" w:hAnsi="Times New Roman"/>
          <w:sz w:val="24"/>
          <w:szCs w:val="24"/>
        </w:rPr>
      </w:pPr>
      <w:r w:rsidRPr="00F47E6E">
        <w:rPr>
          <w:rFonts w:ascii="Times New Roman" w:hAnsi="Times New Roman"/>
          <w:noProof/>
          <w:position w:val="-9"/>
          <w:sz w:val="24"/>
          <w:szCs w:val="24"/>
        </w:rPr>
        <w:drawing>
          <wp:inline distT="0" distB="0" distL="0" distR="0" wp14:anchorId="718BA55D" wp14:editId="1553CFD5">
            <wp:extent cx="200025" cy="266700"/>
            <wp:effectExtent l="0" t="0" r="9525" b="0"/>
            <wp:docPr id="7112970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4"/>
                    <a:stretch/>
                  </pic:blipFill>
                  <pic:spPr bwMode="auto">
                    <a:xfrm>
                      <a:off x="0" y="0"/>
                      <a:ext cx="200025" cy="266700"/>
                    </a:xfrm>
                    <a:prstGeom prst="rect">
                      <a:avLst/>
                    </a:prstGeom>
                    <a:noFill/>
                    <a:ln>
                      <a:noFill/>
                    </a:ln>
                  </pic:spPr>
                </pic:pic>
              </a:graphicData>
            </a:graphic>
          </wp:inline>
        </w:drawing>
      </w:r>
      <w:r w:rsidRPr="00F47E6E">
        <w:rPr>
          <w:rFonts w:ascii="Times New Roman" w:hAnsi="Times New Roman"/>
          <w:sz w:val="24"/>
          <w:szCs w:val="24"/>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r w:rsidR="00D83D2A">
        <w:rPr>
          <w:rFonts w:ascii="Times New Roman" w:hAnsi="Times New Roman"/>
          <w:sz w:val="24"/>
          <w:szCs w:val="24"/>
        </w:rPr>
        <w:t>.</w:t>
      </w:r>
    </w:p>
    <w:p w14:paraId="3E95C1B5" w14:textId="77777777" w:rsidR="009058BD" w:rsidRPr="00F47E6E" w:rsidRDefault="009058BD" w:rsidP="009058BD">
      <w:pPr>
        <w:widowControl w:val="0"/>
        <w:spacing w:after="0" w:line="240" w:lineRule="auto"/>
        <w:ind w:firstLine="851"/>
        <w:jc w:val="both"/>
        <w:rPr>
          <w:rFonts w:ascii="Times New Roman" w:hAnsi="Times New Roman"/>
          <w:sz w:val="24"/>
          <w:szCs w:val="24"/>
        </w:rPr>
      </w:pPr>
    </w:p>
    <w:p w14:paraId="65E504F5" w14:textId="07DE6F19" w:rsidR="001556F7" w:rsidRPr="00F47E6E" w:rsidRDefault="001556F7" w:rsidP="009058BD">
      <w:pPr>
        <w:widowControl w:val="0"/>
        <w:spacing w:after="0" w:line="240" w:lineRule="auto"/>
        <w:ind w:firstLine="851"/>
        <w:jc w:val="both"/>
        <w:rPr>
          <w:rFonts w:ascii="Times New Roman" w:hAnsi="Times New Roman"/>
          <w:sz w:val="24"/>
          <w:szCs w:val="24"/>
        </w:rPr>
      </w:pPr>
    </w:p>
    <w:p w14:paraId="1DFC09A4" w14:textId="77777777" w:rsidR="001556F7" w:rsidRPr="00F47E6E" w:rsidRDefault="001556F7">
      <w:pPr>
        <w:widowControl w:val="0"/>
        <w:spacing w:after="0" w:line="240" w:lineRule="auto"/>
        <w:ind w:firstLine="851"/>
        <w:jc w:val="both"/>
        <w:rPr>
          <w:rFonts w:ascii="Times New Roman" w:hAnsi="Times New Roman"/>
          <w:sz w:val="24"/>
          <w:szCs w:val="24"/>
        </w:rPr>
      </w:pPr>
    </w:p>
    <w:p w14:paraId="690A9BDD" w14:textId="77777777" w:rsidR="001556F7" w:rsidRPr="00F47E6E" w:rsidRDefault="001556F7">
      <w:pPr>
        <w:widowControl w:val="0"/>
        <w:spacing w:after="0" w:line="240" w:lineRule="auto"/>
        <w:ind w:firstLine="851"/>
        <w:jc w:val="both"/>
        <w:rPr>
          <w:rFonts w:ascii="Times New Roman" w:hAnsi="Times New Roman"/>
          <w:spacing w:val="-6"/>
          <w:sz w:val="24"/>
          <w:szCs w:val="24"/>
        </w:rPr>
      </w:pPr>
    </w:p>
    <w:p w14:paraId="570A4B78" w14:textId="77777777" w:rsidR="001556F7" w:rsidRPr="00F47E6E" w:rsidRDefault="001556F7">
      <w:pPr>
        <w:spacing w:after="0" w:line="240" w:lineRule="auto"/>
        <w:jc w:val="center"/>
        <w:rPr>
          <w:rFonts w:ascii="Times New Roman" w:hAnsi="Times New Roman"/>
          <w:sz w:val="24"/>
          <w:szCs w:val="24"/>
        </w:rPr>
      </w:pPr>
    </w:p>
    <w:p w14:paraId="40FE20CC" w14:textId="77777777" w:rsidR="001556F7" w:rsidRPr="00F47E6E" w:rsidRDefault="001556F7">
      <w:pPr>
        <w:spacing w:after="0" w:line="240" w:lineRule="auto"/>
        <w:jc w:val="center"/>
        <w:rPr>
          <w:rFonts w:ascii="Times New Roman" w:hAnsi="Times New Roman"/>
          <w:sz w:val="24"/>
          <w:szCs w:val="24"/>
        </w:rPr>
      </w:pPr>
    </w:p>
    <w:p w14:paraId="703D02A8" w14:textId="77777777" w:rsidR="001556F7" w:rsidRPr="00F47E6E" w:rsidRDefault="000D2063">
      <w:pPr>
        <w:spacing w:after="0" w:line="240" w:lineRule="auto"/>
        <w:jc w:val="both"/>
        <w:rPr>
          <w:rFonts w:ascii="Times New Roman" w:hAnsi="Times New Roman"/>
          <w:sz w:val="24"/>
          <w:szCs w:val="24"/>
        </w:rPr>
      </w:pPr>
      <w:r w:rsidRPr="00F47E6E">
        <w:rPr>
          <w:rFonts w:ascii="Times New Roman" w:hAnsi="Times New Roman"/>
          <w:sz w:val="24"/>
          <w:szCs w:val="24"/>
        </w:rPr>
        <w:t>______________</w:t>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t>_________________ ( ________________)</w:t>
      </w:r>
    </w:p>
    <w:p w14:paraId="6F9BCAFC" w14:textId="77777777" w:rsidR="001556F7" w:rsidRPr="00F47E6E" w:rsidRDefault="000D2063">
      <w:pPr>
        <w:spacing w:after="0" w:line="240" w:lineRule="auto"/>
        <w:rPr>
          <w:rFonts w:ascii="Times New Roman CYR" w:hAnsi="Times New Roman CYR" w:cs="Times New Roman CYR"/>
          <w:sz w:val="24"/>
          <w:szCs w:val="24"/>
        </w:rPr>
      </w:pPr>
      <w:r w:rsidRPr="00F47E6E">
        <w:rPr>
          <w:rFonts w:ascii="Times New Roman" w:hAnsi="Times New Roman"/>
          <w:sz w:val="24"/>
          <w:szCs w:val="24"/>
        </w:rPr>
        <w:tab/>
        <w:t>(дата)</w:t>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t>(подпись)</w:t>
      </w:r>
      <w:r w:rsidRPr="00F47E6E">
        <w:rPr>
          <w:rFonts w:ascii="Times New Roman" w:hAnsi="Times New Roman"/>
          <w:sz w:val="24"/>
          <w:szCs w:val="24"/>
        </w:rPr>
        <w:tab/>
      </w:r>
      <w:r w:rsidRPr="00F47E6E">
        <w:rPr>
          <w:rFonts w:ascii="Times New Roman" w:hAnsi="Times New Roman"/>
          <w:sz w:val="24"/>
          <w:szCs w:val="24"/>
        </w:rPr>
        <w:tab/>
        <w:t xml:space="preserve">     (Ф.И.О.)</w:t>
      </w:r>
    </w:p>
    <w:p w14:paraId="46C70B60" w14:textId="77777777" w:rsidR="001556F7" w:rsidRPr="00F47E6E" w:rsidRDefault="001556F7">
      <w:pPr>
        <w:spacing w:after="0" w:line="240" w:lineRule="auto"/>
        <w:ind w:right="-1" w:firstLine="709"/>
        <w:jc w:val="right"/>
        <w:rPr>
          <w:rFonts w:ascii="Times New Roman" w:hAnsi="Times New Roman"/>
          <w:spacing w:val="-6"/>
          <w:sz w:val="24"/>
          <w:szCs w:val="24"/>
        </w:rPr>
      </w:pPr>
    </w:p>
    <w:p w14:paraId="5D0C3605" w14:textId="77777777" w:rsidR="001556F7" w:rsidRPr="00F47E6E" w:rsidRDefault="000D2063">
      <w:pPr>
        <w:spacing w:after="0" w:line="240" w:lineRule="auto"/>
        <w:rPr>
          <w:rFonts w:ascii="Times New Roman" w:hAnsi="Times New Roman"/>
          <w:spacing w:val="-6"/>
          <w:sz w:val="24"/>
          <w:szCs w:val="24"/>
        </w:rPr>
      </w:pPr>
      <w:r w:rsidRPr="00F47E6E">
        <w:rPr>
          <w:rFonts w:ascii="Times New Roman" w:hAnsi="Times New Roman"/>
          <w:spacing w:val="-6"/>
          <w:sz w:val="24"/>
          <w:szCs w:val="24"/>
        </w:rPr>
        <w:br w:type="page" w:clear="all"/>
      </w:r>
    </w:p>
    <w:p w14:paraId="7030C27E" w14:textId="77777777" w:rsidR="00B06AD0" w:rsidRPr="00F47E6E" w:rsidRDefault="000D2063" w:rsidP="00B06AD0">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lastRenderedPageBreak/>
        <w:t>Приложение № 14</w:t>
      </w:r>
      <w:r w:rsidR="00B06AD0" w:rsidRPr="00F47E6E">
        <w:rPr>
          <w:rFonts w:ascii="Times New Roman" w:hAnsi="Times New Roman"/>
          <w:spacing w:val="-6"/>
          <w:sz w:val="24"/>
          <w:szCs w:val="24"/>
        </w:rPr>
        <w:t xml:space="preserve"> </w:t>
      </w:r>
    </w:p>
    <w:p w14:paraId="388136FB" w14:textId="3EF5A110" w:rsidR="001556F7" w:rsidRPr="00F47E6E" w:rsidRDefault="00B06AD0" w:rsidP="00B06AD0">
      <w:pPr>
        <w:spacing w:after="0" w:line="240" w:lineRule="auto"/>
        <w:ind w:right="-1"/>
        <w:jc w:val="right"/>
        <w:rPr>
          <w:rFonts w:ascii="Times New Roman" w:hAnsi="Times New Roman"/>
          <w:spacing w:val="-6"/>
          <w:sz w:val="24"/>
          <w:szCs w:val="24"/>
        </w:rPr>
      </w:pPr>
      <w:r w:rsidRPr="00F47E6E">
        <w:rPr>
          <w:rFonts w:ascii="Times New Roman" w:hAnsi="Times New Roman"/>
          <w:spacing w:val="-6"/>
          <w:sz w:val="24"/>
          <w:szCs w:val="24"/>
        </w:rPr>
        <w:t>к Регламенту</w:t>
      </w:r>
    </w:p>
    <w:p w14:paraId="50271ADE" w14:textId="77777777" w:rsidR="001556F7" w:rsidRPr="00F47E6E" w:rsidRDefault="001556F7">
      <w:pPr>
        <w:spacing w:after="0" w:line="240" w:lineRule="auto"/>
        <w:ind w:left="5812" w:right="-1"/>
        <w:rPr>
          <w:rFonts w:ascii="Times New Roman" w:hAnsi="Times New Roman"/>
          <w:spacing w:val="-6"/>
          <w:sz w:val="24"/>
          <w:szCs w:val="24"/>
        </w:rPr>
      </w:pPr>
    </w:p>
    <w:p w14:paraId="073E8EC5" w14:textId="77777777" w:rsidR="001556F7" w:rsidRPr="00F47E6E" w:rsidRDefault="000D2063">
      <w:pPr>
        <w:spacing w:after="0" w:line="240" w:lineRule="auto"/>
        <w:ind w:left="5812" w:right="-1"/>
        <w:rPr>
          <w:rFonts w:ascii="Times New Roman" w:hAnsi="Times New Roman"/>
          <w:spacing w:val="-6"/>
          <w:sz w:val="24"/>
          <w:szCs w:val="24"/>
        </w:rPr>
      </w:pPr>
      <w:r w:rsidRPr="00F47E6E">
        <w:rPr>
          <w:rFonts w:ascii="Times New Roman" w:hAnsi="Times New Roman"/>
          <w:spacing w:val="-6"/>
          <w:sz w:val="24"/>
          <w:szCs w:val="24"/>
        </w:rPr>
        <w:t>Форма</w:t>
      </w:r>
    </w:p>
    <w:p w14:paraId="05F7C00F" w14:textId="77777777" w:rsidR="001556F7" w:rsidRPr="00F47E6E" w:rsidRDefault="001556F7">
      <w:pPr>
        <w:spacing w:after="0" w:line="240" w:lineRule="auto"/>
        <w:rPr>
          <w:rFonts w:ascii="Times New Roman" w:hAnsi="Times New Roman"/>
          <w:sz w:val="24"/>
          <w:szCs w:val="24"/>
        </w:rPr>
      </w:pPr>
    </w:p>
    <w:p w14:paraId="0C8FC489"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(Бланк органа, предоставляющего муниципальную услугу)</w:t>
      </w:r>
    </w:p>
    <w:p w14:paraId="02738162" w14:textId="77777777" w:rsidR="001556F7" w:rsidRPr="00F47E6E" w:rsidRDefault="001556F7">
      <w:pPr>
        <w:spacing w:after="0" w:line="240" w:lineRule="auto"/>
        <w:rPr>
          <w:rFonts w:ascii="Times New Roman" w:hAnsi="Times New Roman"/>
          <w:sz w:val="24"/>
          <w:szCs w:val="24"/>
        </w:rPr>
      </w:pPr>
    </w:p>
    <w:p w14:paraId="24373644" w14:textId="77777777" w:rsidR="001556F7" w:rsidRPr="00F47E6E" w:rsidRDefault="000D2063">
      <w:pPr>
        <w:pStyle w:val="Default"/>
        <w:ind w:left="5529"/>
        <w:rPr>
          <w:color w:val="auto"/>
        </w:rPr>
      </w:pPr>
      <w:r w:rsidRPr="00F47E6E">
        <w:rPr>
          <w:color w:val="auto"/>
        </w:rPr>
        <w:t xml:space="preserve">______________________________ </w:t>
      </w:r>
    </w:p>
    <w:p w14:paraId="752981E1" w14:textId="77777777" w:rsidR="001556F7" w:rsidRPr="00F47E6E" w:rsidRDefault="000D2063">
      <w:pPr>
        <w:pStyle w:val="Default"/>
        <w:ind w:left="5529"/>
        <w:rPr>
          <w:color w:val="auto"/>
        </w:rPr>
      </w:pPr>
      <w:r w:rsidRPr="00F47E6E">
        <w:rPr>
          <w:color w:val="auto"/>
        </w:rPr>
        <w:t>Кому: _________________________ _______________ _______________</w:t>
      </w:r>
    </w:p>
    <w:p w14:paraId="546887E7" w14:textId="77777777" w:rsidR="001556F7" w:rsidRPr="00F47E6E" w:rsidRDefault="000D2063">
      <w:pPr>
        <w:pStyle w:val="Default"/>
        <w:ind w:left="5529"/>
        <w:rPr>
          <w:color w:val="auto"/>
        </w:rPr>
      </w:pPr>
      <w:r w:rsidRPr="00F47E6E">
        <w:rPr>
          <w:color w:val="auto"/>
        </w:rPr>
        <w:t xml:space="preserve">Контактные данные: _____________ _______________ </w:t>
      </w:r>
    </w:p>
    <w:p w14:paraId="493289CD" w14:textId="77777777" w:rsidR="001556F7" w:rsidRPr="00F47E6E" w:rsidRDefault="000D2063">
      <w:pPr>
        <w:pStyle w:val="Default"/>
        <w:ind w:left="5529"/>
        <w:rPr>
          <w:color w:val="auto"/>
        </w:rPr>
      </w:pPr>
      <w:r w:rsidRPr="00F47E6E">
        <w:rPr>
          <w:color w:val="auto"/>
        </w:rPr>
        <w:t>Представитель: _________________ _______________ _______________</w:t>
      </w:r>
    </w:p>
    <w:p w14:paraId="32DD51FE" w14:textId="77777777" w:rsidR="001556F7" w:rsidRPr="00F47E6E" w:rsidRDefault="000D2063">
      <w:pPr>
        <w:pStyle w:val="Default"/>
        <w:ind w:left="5529"/>
        <w:rPr>
          <w:color w:val="auto"/>
        </w:rPr>
      </w:pPr>
      <w:r w:rsidRPr="00F47E6E">
        <w:rPr>
          <w:color w:val="auto"/>
        </w:rPr>
        <w:t xml:space="preserve">Контактные данные представителя: </w:t>
      </w:r>
    </w:p>
    <w:p w14:paraId="6F9F52EA" w14:textId="77777777" w:rsidR="001556F7" w:rsidRPr="00F47E6E" w:rsidRDefault="000D2063">
      <w:pPr>
        <w:pStyle w:val="Default"/>
        <w:ind w:left="5529"/>
        <w:rPr>
          <w:color w:val="auto"/>
        </w:rPr>
      </w:pPr>
      <w:r w:rsidRPr="00F47E6E">
        <w:rPr>
          <w:color w:val="auto"/>
        </w:rPr>
        <w:t>_______________ _______________</w:t>
      </w:r>
    </w:p>
    <w:p w14:paraId="4E3CCC73" w14:textId="77777777" w:rsidR="001556F7" w:rsidRPr="00F47E6E" w:rsidRDefault="001556F7">
      <w:pPr>
        <w:spacing w:after="0" w:line="240" w:lineRule="auto"/>
        <w:rPr>
          <w:rFonts w:ascii="Times New Roman" w:hAnsi="Times New Roman"/>
          <w:sz w:val="24"/>
          <w:szCs w:val="24"/>
        </w:rPr>
      </w:pPr>
    </w:p>
    <w:p w14:paraId="0D7C31EB" w14:textId="77777777" w:rsidR="001556F7" w:rsidRPr="00F47E6E" w:rsidRDefault="001556F7">
      <w:pPr>
        <w:spacing w:after="0" w:line="240" w:lineRule="auto"/>
        <w:rPr>
          <w:rFonts w:ascii="Times New Roman" w:hAnsi="Times New Roman"/>
          <w:sz w:val="24"/>
          <w:szCs w:val="24"/>
        </w:rPr>
      </w:pPr>
    </w:p>
    <w:p w14:paraId="7093CB8D" w14:textId="77777777" w:rsidR="001556F7" w:rsidRPr="00F47E6E" w:rsidRDefault="000D2063">
      <w:pPr>
        <w:spacing w:after="0" w:line="240" w:lineRule="auto"/>
        <w:jc w:val="center"/>
        <w:rPr>
          <w:rFonts w:ascii="Times New Roman" w:hAnsi="Times New Roman"/>
          <w:b/>
          <w:sz w:val="24"/>
          <w:szCs w:val="24"/>
        </w:rPr>
      </w:pPr>
      <w:r w:rsidRPr="00F47E6E">
        <w:rPr>
          <w:rFonts w:ascii="Times New Roman" w:hAnsi="Times New Roman"/>
          <w:b/>
          <w:sz w:val="24"/>
          <w:szCs w:val="24"/>
        </w:rPr>
        <w:t>УВЕДОМЛЕНИЕ</w:t>
      </w:r>
    </w:p>
    <w:p w14:paraId="70F4CF7D" w14:textId="77777777" w:rsidR="001556F7" w:rsidRPr="00F47E6E" w:rsidRDefault="000D2063">
      <w:pPr>
        <w:spacing w:after="0" w:line="240" w:lineRule="auto"/>
        <w:jc w:val="center"/>
        <w:rPr>
          <w:rFonts w:ascii="Times New Roman" w:hAnsi="Times New Roman"/>
          <w:b/>
          <w:sz w:val="24"/>
          <w:szCs w:val="24"/>
        </w:rPr>
      </w:pPr>
      <w:r w:rsidRPr="00F47E6E">
        <w:rPr>
          <w:rFonts w:ascii="Times New Roman" w:hAnsi="Times New Roman"/>
          <w:b/>
          <w:sz w:val="24"/>
          <w:szCs w:val="24"/>
        </w:rPr>
        <w:t>об отказе в приеме документов, необходимых для предоставления муниципальной услуги</w:t>
      </w:r>
    </w:p>
    <w:p w14:paraId="7AC8E492" w14:textId="77777777" w:rsidR="001556F7" w:rsidRPr="00F47E6E" w:rsidRDefault="000D2063">
      <w:pPr>
        <w:pStyle w:val="Default"/>
        <w:jc w:val="center"/>
        <w:rPr>
          <w:color w:val="auto"/>
        </w:rPr>
      </w:pPr>
      <w:r w:rsidRPr="00F47E6E">
        <w:rPr>
          <w:color w:val="auto"/>
        </w:rPr>
        <w:t>от _______________ № _______________</w:t>
      </w:r>
    </w:p>
    <w:p w14:paraId="07F5A01E"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br/>
      </w:r>
    </w:p>
    <w:p w14:paraId="750C41BD" w14:textId="77777777" w:rsidR="001556F7" w:rsidRPr="00F47E6E" w:rsidRDefault="000D2063">
      <w:pPr>
        <w:spacing w:after="0" w:line="240" w:lineRule="auto"/>
        <w:ind w:firstLine="709"/>
        <w:jc w:val="both"/>
        <w:rPr>
          <w:rFonts w:ascii="Times New Roman" w:hAnsi="Times New Roman"/>
          <w:sz w:val="24"/>
          <w:szCs w:val="24"/>
        </w:rPr>
      </w:pPr>
      <w:r w:rsidRPr="00F47E6E">
        <w:rPr>
          <w:rFonts w:ascii="Times New Roman" w:hAnsi="Times New Roman"/>
          <w:sz w:val="24"/>
          <w:szCs w:val="24"/>
        </w:rPr>
        <w:t xml:space="preserve">По результатам рассмотрения заявления от ___________ № _____________ </w:t>
      </w:r>
      <w:r w:rsidRPr="00F47E6E">
        <w:rPr>
          <w:rFonts w:ascii="Times New Roman" w:hAnsi="Times New Roman"/>
          <w:i/>
          <w:iCs/>
          <w:sz w:val="24"/>
          <w:szCs w:val="24"/>
        </w:rPr>
        <w:t xml:space="preserve">(дата и номер заявления) </w:t>
      </w:r>
      <w:r w:rsidRPr="00F47E6E">
        <w:rPr>
          <w:rFonts w:ascii="Times New Roman" w:hAnsi="Times New Roman"/>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F47E6E">
        <w:rPr>
          <w:rFonts w:ascii="Times New Roman" w:hAnsi="Times New Roman"/>
          <w:i/>
          <w:iCs/>
          <w:sz w:val="24"/>
          <w:szCs w:val="24"/>
        </w:rPr>
        <w:t xml:space="preserve">(выбрать необходимые): </w:t>
      </w:r>
    </w:p>
    <w:p w14:paraId="7242DB41" w14:textId="77777777" w:rsidR="001556F7" w:rsidRPr="00F47E6E" w:rsidRDefault="000D2063">
      <w:pPr>
        <w:pStyle w:val="afc"/>
        <w:numPr>
          <w:ilvl w:val="0"/>
          <w:numId w:val="5"/>
        </w:numPr>
        <w:spacing w:after="0" w:line="240" w:lineRule="auto"/>
        <w:jc w:val="both"/>
        <w:rPr>
          <w:rFonts w:ascii="Times New Roman" w:hAnsi="Times New Roman"/>
          <w:sz w:val="24"/>
          <w:szCs w:val="24"/>
        </w:rPr>
      </w:pPr>
      <w:r w:rsidRPr="00F47E6E">
        <w:rPr>
          <w:rFonts w:ascii="Times New Roman" w:hAnsi="Times New Roman"/>
          <w:sz w:val="24"/>
          <w:szCs w:val="24"/>
        </w:rPr>
        <w:t>_________________________________________________________________</w:t>
      </w:r>
    </w:p>
    <w:p w14:paraId="09E24686" w14:textId="77777777" w:rsidR="001556F7" w:rsidRPr="00F47E6E" w:rsidRDefault="000D2063">
      <w:pPr>
        <w:pStyle w:val="afc"/>
        <w:numPr>
          <w:ilvl w:val="0"/>
          <w:numId w:val="5"/>
        </w:numPr>
        <w:spacing w:after="0" w:line="240" w:lineRule="auto"/>
        <w:jc w:val="both"/>
        <w:rPr>
          <w:rFonts w:ascii="Times New Roman" w:hAnsi="Times New Roman"/>
          <w:sz w:val="24"/>
          <w:szCs w:val="24"/>
        </w:rPr>
      </w:pPr>
      <w:r w:rsidRPr="00F47E6E">
        <w:rPr>
          <w:rFonts w:ascii="Times New Roman" w:hAnsi="Times New Roman"/>
          <w:sz w:val="24"/>
          <w:szCs w:val="24"/>
        </w:rPr>
        <w:t xml:space="preserve">_________________________________________________________________ </w:t>
      </w:r>
    </w:p>
    <w:p w14:paraId="48B84A89" w14:textId="77777777" w:rsidR="001556F7" w:rsidRPr="00F47E6E" w:rsidRDefault="001556F7">
      <w:pPr>
        <w:spacing w:after="0" w:line="240" w:lineRule="auto"/>
        <w:ind w:firstLine="709"/>
        <w:jc w:val="both"/>
        <w:rPr>
          <w:rFonts w:ascii="Times New Roman" w:hAnsi="Times New Roman"/>
          <w:i/>
          <w:iCs/>
          <w:sz w:val="24"/>
          <w:szCs w:val="24"/>
        </w:rPr>
      </w:pPr>
    </w:p>
    <w:p w14:paraId="61104B06" w14:textId="77777777" w:rsidR="001556F7" w:rsidRPr="00F47E6E" w:rsidRDefault="000D2063">
      <w:pPr>
        <w:spacing w:after="0" w:line="240" w:lineRule="auto"/>
        <w:ind w:firstLine="709"/>
        <w:jc w:val="both"/>
        <w:rPr>
          <w:rFonts w:ascii="Times New Roman" w:hAnsi="Times New Roman"/>
          <w:sz w:val="24"/>
          <w:szCs w:val="24"/>
        </w:rPr>
      </w:pPr>
      <w:r w:rsidRPr="00F47E6E">
        <w:rPr>
          <w:rFonts w:ascii="Times New Roman" w:hAnsi="Times New Roman"/>
          <w:sz w:val="24"/>
          <w:szCs w:val="24"/>
        </w:rPr>
        <w:t xml:space="preserve">Разъяснения причин отказа: ___________________________________________ </w:t>
      </w:r>
    </w:p>
    <w:p w14:paraId="491B1C8A" w14:textId="77777777" w:rsidR="001556F7" w:rsidRPr="00F47E6E" w:rsidRDefault="000D2063">
      <w:pPr>
        <w:spacing w:after="0" w:line="240" w:lineRule="auto"/>
        <w:ind w:firstLine="709"/>
        <w:jc w:val="both"/>
        <w:rPr>
          <w:rFonts w:ascii="Times New Roman" w:hAnsi="Times New Roman"/>
          <w:sz w:val="24"/>
          <w:szCs w:val="24"/>
        </w:rPr>
      </w:pPr>
      <w:r w:rsidRPr="00F47E6E">
        <w:rPr>
          <w:rFonts w:ascii="Times New Roman" w:hAnsi="Times New Roman"/>
          <w:sz w:val="24"/>
          <w:szCs w:val="24"/>
        </w:rPr>
        <w:t xml:space="preserve">Дополнительно информируем: _________________________________________ </w:t>
      </w:r>
    </w:p>
    <w:p w14:paraId="3022C189" w14:textId="77777777" w:rsidR="001556F7" w:rsidRPr="00F47E6E" w:rsidRDefault="000D2063">
      <w:pPr>
        <w:spacing w:after="0" w:line="240" w:lineRule="auto"/>
        <w:ind w:firstLine="709"/>
        <w:jc w:val="both"/>
        <w:rPr>
          <w:rFonts w:ascii="Times New Roman" w:hAnsi="Times New Roman"/>
          <w:i/>
          <w:iCs/>
          <w:sz w:val="24"/>
          <w:szCs w:val="24"/>
        </w:rPr>
      </w:pPr>
      <w:r w:rsidRPr="00F47E6E">
        <w:rPr>
          <w:rFonts w:ascii="Times New Roman" w:hAnsi="Times New Roman"/>
          <w:i/>
          <w:iCs/>
          <w:sz w:val="24"/>
          <w:szCs w:val="24"/>
        </w:rPr>
        <w:t>(указывается информация, необходимая для устранения причин отказа, а также иная дополнительная информация при наличии).</w:t>
      </w:r>
    </w:p>
    <w:p w14:paraId="406771B9" w14:textId="77777777" w:rsidR="001556F7" w:rsidRPr="00F47E6E" w:rsidRDefault="001556F7">
      <w:pPr>
        <w:spacing w:after="0" w:line="240" w:lineRule="auto"/>
        <w:rPr>
          <w:rFonts w:ascii="Times New Roman" w:hAnsi="Times New Roman"/>
          <w:sz w:val="24"/>
          <w:szCs w:val="24"/>
        </w:rPr>
      </w:pPr>
    </w:p>
    <w:p w14:paraId="5B828E96" w14:textId="77777777" w:rsidR="001556F7" w:rsidRPr="00F47E6E" w:rsidRDefault="001556F7">
      <w:pPr>
        <w:spacing w:after="0" w:line="240" w:lineRule="auto"/>
        <w:rPr>
          <w:rFonts w:ascii="Times New Roman" w:hAnsi="Times New Roman"/>
          <w:sz w:val="24"/>
          <w:szCs w:val="24"/>
        </w:rPr>
      </w:pPr>
    </w:p>
    <w:p w14:paraId="3AA4FC2A" w14:textId="77777777" w:rsidR="001556F7" w:rsidRPr="00F47E6E" w:rsidRDefault="001556F7">
      <w:pPr>
        <w:spacing w:after="0" w:line="240" w:lineRule="auto"/>
        <w:rPr>
          <w:rFonts w:ascii="Times New Roman" w:hAnsi="Times New Roman"/>
          <w:sz w:val="24"/>
          <w:szCs w:val="24"/>
        </w:rPr>
      </w:pPr>
    </w:p>
    <w:p w14:paraId="666AB1C5"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470FC3A4" wp14:editId="42D13EB9">
                <wp:simplePos x="0" y="0"/>
                <wp:positionH relativeFrom="column">
                  <wp:posOffset>1859508</wp:posOffset>
                </wp:positionH>
                <wp:positionV relativeFrom="paragraph">
                  <wp:posOffset>80911</wp:posOffset>
                </wp:positionV>
                <wp:extent cx="2887980" cy="449580"/>
                <wp:effectExtent l="0" t="0" r="26670" b="26670"/>
                <wp:wrapNone/>
                <wp:docPr id="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01C578D1" w14:textId="77777777" w:rsidR="000D2063" w:rsidRDefault="000D20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0FC3A4" id="Надпись 5" o:spid="_x0000_s1027" type="#_x0000_t202" style="position:absolute;margin-left:146.4pt;margin-top:6.3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" filled="f" strokeweight=".5pt">
                <v:textbox inset="0,0,0,0">
                  <w:txbxContent>
                    <w:p w14:paraId="01C578D1" w14:textId="77777777" w:rsidR="000D2063" w:rsidRDefault="000D2063">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2632BC98" w14:textId="77777777" w:rsidR="001556F7" w:rsidRPr="00F47E6E" w:rsidRDefault="001556F7">
      <w:pPr>
        <w:spacing w:after="0" w:line="240" w:lineRule="auto"/>
        <w:rPr>
          <w:rFonts w:ascii="Times New Roman" w:hAnsi="Times New Roman"/>
          <w:sz w:val="24"/>
          <w:szCs w:val="24"/>
        </w:rPr>
      </w:pPr>
    </w:p>
    <w:p w14:paraId="0379C786" w14:textId="77777777" w:rsidR="001556F7" w:rsidRPr="00F47E6E" w:rsidRDefault="001556F7">
      <w:pPr>
        <w:spacing w:after="0" w:line="240" w:lineRule="auto"/>
        <w:rPr>
          <w:rFonts w:ascii="Times New Roman" w:hAnsi="Times New Roman"/>
          <w:sz w:val="24"/>
          <w:szCs w:val="24"/>
        </w:rPr>
      </w:pPr>
    </w:p>
    <w:p w14:paraId="71E80AE9" w14:textId="77777777" w:rsidR="001556F7" w:rsidRPr="00F47E6E" w:rsidRDefault="000D2063">
      <w:pPr>
        <w:spacing w:after="0" w:line="240" w:lineRule="auto"/>
        <w:rPr>
          <w:rFonts w:ascii="Times New Roman" w:hAnsi="Times New Roman"/>
          <w:sz w:val="24"/>
          <w:szCs w:val="24"/>
        </w:rPr>
      </w:pPr>
      <w:r w:rsidRPr="00F47E6E">
        <w:rPr>
          <w:rFonts w:ascii="Times New Roman" w:hAnsi="Times New Roman"/>
          <w:sz w:val="24"/>
          <w:szCs w:val="24"/>
        </w:rPr>
        <w:t>Должностное лицо (ФИО)</w:t>
      </w:r>
    </w:p>
    <w:p w14:paraId="6DF7856D" w14:textId="77777777" w:rsidR="001556F7" w:rsidRPr="00F47E6E" w:rsidRDefault="001556F7">
      <w:pPr>
        <w:pBdr>
          <w:top w:val="single" w:sz="4" w:space="9" w:color="000000"/>
        </w:pBdr>
        <w:spacing w:after="0" w:line="240" w:lineRule="auto"/>
        <w:ind w:left="5670"/>
        <w:jc w:val="center"/>
        <w:rPr>
          <w:rFonts w:ascii="Times New Roman" w:hAnsi="Times New Roman"/>
          <w:sz w:val="24"/>
          <w:szCs w:val="24"/>
        </w:rPr>
      </w:pPr>
    </w:p>
    <w:p w14:paraId="4BC69F4F" w14:textId="77777777" w:rsidR="001556F7" w:rsidRPr="00F47E6E" w:rsidRDefault="000D2063">
      <w:pPr>
        <w:pBdr>
          <w:top w:val="single" w:sz="4" w:space="9" w:color="000000"/>
        </w:pBdr>
        <w:spacing w:after="0" w:line="240" w:lineRule="auto"/>
        <w:ind w:left="5670"/>
        <w:jc w:val="center"/>
        <w:rPr>
          <w:rFonts w:ascii="Times New Roman" w:hAnsi="Times New Roman"/>
          <w:sz w:val="24"/>
          <w:szCs w:val="24"/>
        </w:rPr>
      </w:pPr>
      <w:r w:rsidRPr="00F47E6E">
        <w:rPr>
          <w:rFonts w:ascii="Times New Roman" w:hAnsi="Times New Roman"/>
          <w:sz w:val="24"/>
          <w:szCs w:val="24"/>
        </w:rPr>
        <w:t>(подпись уполномоченного должностного лица органа)</w:t>
      </w:r>
    </w:p>
    <w:p w14:paraId="1DDA6528" w14:textId="77777777" w:rsidR="001556F7" w:rsidRPr="00F47E6E" w:rsidRDefault="000D2063">
      <w:pPr>
        <w:spacing w:after="0" w:line="240" w:lineRule="auto"/>
        <w:jc w:val="center"/>
        <w:rPr>
          <w:rFonts w:ascii="Times New Roman" w:hAnsi="Times New Roman"/>
          <w:sz w:val="24"/>
          <w:szCs w:val="24"/>
        </w:rPr>
      </w:pPr>
      <w:r w:rsidRPr="00F47E6E">
        <w:rPr>
          <w:rFonts w:ascii="Times New Roman" w:hAnsi="Times New Roman"/>
          <w:sz w:val="24"/>
          <w:szCs w:val="24"/>
        </w:rPr>
        <w:t xml:space="preserve">                                                                                                 </w:t>
      </w:r>
    </w:p>
    <w:p w14:paraId="5E675FA2" w14:textId="77777777" w:rsidR="001556F7" w:rsidRPr="00F47E6E" w:rsidRDefault="001556F7">
      <w:pPr>
        <w:rPr>
          <w:sz w:val="24"/>
          <w:szCs w:val="24"/>
        </w:rPr>
      </w:pPr>
    </w:p>
    <w:p w14:paraId="3ECCBB38" w14:textId="77777777" w:rsidR="001556F7" w:rsidRPr="00F47E6E" w:rsidRDefault="001556F7">
      <w:pPr>
        <w:spacing w:after="0" w:line="240" w:lineRule="auto"/>
        <w:rPr>
          <w:rFonts w:ascii="Times New Roman" w:hAnsi="Times New Roman"/>
          <w:b/>
          <w:bCs/>
          <w:sz w:val="24"/>
          <w:szCs w:val="24"/>
        </w:rPr>
      </w:pPr>
    </w:p>
    <w:p w14:paraId="323F0C5E" w14:textId="77777777" w:rsidR="00B06AD0" w:rsidRPr="00F47E6E" w:rsidRDefault="00B06AD0">
      <w:pPr>
        <w:spacing w:after="0" w:line="240" w:lineRule="auto"/>
        <w:ind w:left="5954" w:right="-1"/>
        <w:rPr>
          <w:rFonts w:ascii="Times New Roman" w:hAnsi="Times New Roman"/>
          <w:sz w:val="24"/>
          <w:szCs w:val="24"/>
        </w:rPr>
      </w:pPr>
    </w:p>
    <w:p w14:paraId="64BB52A2" w14:textId="77777777" w:rsidR="00B06AD0" w:rsidRPr="00F47E6E" w:rsidRDefault="00B06AD0">
      <w:pPr>
        <w:spacing w:after="0" w:line="240" w:lineRule="auto"/>
        <w:ind w:left="5954" w:right="-1"/>
        <w:rPr>
          <w:rFonts w:ascii="Times New Roman" w:hAnsi="Times New Roman"/>
          <w:sz w:val="24"/>
          <w:szCs w:val="24"/>
        </w:rPr>
      </w:pPr>
    </w:p>
    <w:p w14:paraId="109319D5" w14:textId="77777777" w:rsidR="00B06AD0" w:rsidRPr="00F47E6E" w:rsidRDefault="00B06AD0">
      <w:pPr>
        <w:spacing w:after="0" w:line="240" w:lineRule="auto"/>
        <w:ind w:left="5954" w:right="-1"/>
        <w:rPr>
          <w:rFonts w:ascii="Times New Roman" w:hAnsi="Times New Roman"/>
          <w:sz w:val="24"/>
          <w:szCs w:val="24"/>
        </w:rPr>
      </w:pPr>
    </w:p>
    <w:p w14:paraId="5C1B8921" w14:textId="77777777" w:rsidR="00B06AD0" w:rsidRPr="00F47E6E" w:rsidRDefault="00B06AD0">
      <w:pPr>
        <w:spacing w:after="0" w:line="240" w:lineRule="auto"/>
        <w:ind w:left="5954" w:right="-1"/>
        <w:rPr>
          <w:rFonts w:ascii="Times New Roman" w:hAnsi="Times New Roman"/>
          <w:sz w:val="24"/>
          <w:szCs w:val="24"/>
        </w:rPr>
      </w:pPr>
    </w:p>
    <w:p w14:paraId="499FB20F" w14:textId="77777777" w:rsidR="00B06AD0" w:rsidRPr="00F47E6E" w:rsidRDefault="000D2063" w:rsidP="00B06AD0">
      <w:pPr>
        <w:spacing w:after="0" w:line="240" w:lineRule="auto"/>
        <w:ind w:right="-1"/>
        <w:jc w:val="right"/>
        <w:rPr>
          <w:rFonts w:ascii="Times New Roman" w:hAnsi="Times New Roman"/>
          <w:sz w:val="24"/>
          <w:szCs w:val="24"/>
        </w:rPr>
      </w:pPr>
      <w:r w:rsidRPr="00F47E6E">
        <w:rPr>
          <w:rFonts w:ascii="Times New Roman" w:hAnsi="Times New Roman"/>
          <w:sz w:val="24"/>
          <w:szCs w:val="24"/>
        </w:rPr>
        <w:lastRenderedPageBreak/>
        <w:t>Приложение № 15</w:t>
      </w:r>
      <w:r w:rsidR="00B06AD0" w:rsidRPr="00F47E6E">
        <w:rPr>
          <w:rFonts w:ascii="Times New Roman" w:hAnsi="Times New Roman"/>
          <w:sz w:val="24"/>
          <w:szCs w:val="24"/>
        </w:rPr>
        <w:t xml:space="preserve"> </w:t>
      </w:r>
    </w:p>
    <w:p w14:paraId="4F37265D" w14:textId="4D1C16B3" w:rsidR="001556F7" w:rsidRPr="00F47E6E" w:rsidRDefault="00B06AD0" w:rsidP="00B06AD0">
      <w:pPr>
        <w:spacing w:after="0" w:line="240" w:lineRule="auto"/>
        <w:ind w:right="-1"/>
        <w:jc w:val="right"/>
        <w:rPr>
          <w:rFonts w:ascii="Times New Roman" w:hAnsi="Times New Roman"/>
          <w:sz w:val="24"/>
          <w:szCs w:val="24"/>
        </w:rPr>
      </w:pPr>
      <w:r w:rsidRPr="00F47E6E">
        <w:rPr>
          <w:rFonts w:ascii="Times New Roman" w:hAnsi="Times New Roman"/>
          <w:sz w:val="24"/>
          <w:szCs w:val="24"/>
        </w:rPr>
        <w:t>к Регламенту</w:t>
      </w:r>
    </w:p>
    <w:p w14:paraId="11C7A185" w14:textId="77777777" w:rsidR="001556F7" w:rsidRPr="00F47E6E" w:rsidRDefault="001556F7">
      <w:pPr>
        <w:spacing w:after="0" w:line="240" w:lineRule="auto"/>
        <w:ind w:left="5812" w:right="-1"/>
        <w:rPr>
          <w:rFonts w:ascii="Times New Roman" w:hAnsi="Times New Roman"/>
          <w:sz w:val="24"/>
          <w:szCs w:val="24"/>
        </w:rPr>
      </w:pPr>
    </w:p>
    <w:p w14:paraId="70BA1FD3" w14:textId="77777777" w:rsidR="00B06AD0" w:rsidRPr="00F47E6E" w:rsidRDefault="00B06AD0" w:rsidP="00B06AD0">
      <w:pPr>
        <w:spacing w:after="0" w:line="240" w:lineRule="auto"/>
        <w:ind w:left="5812" w:right="-1"/>
        <w:rPr>
          <w:rFonts w:ascii="Times New Roman" w:hAnsi="Times New Roman"/>
          <w:sz w:val="24"/>
          <w:szCs w:val="24"/>
        </w:rPr>
      </w:pPr>
      <w:r w:rsidRPr="00F47E6E">
        <w:rPr>
          <w:rFonts w:ascii="Times New Roman" w:hAnsi="Times New Roman"/>
          <w:sz w:val="24"/>
          <w:szCs w:val="24"/>
        </w:rPr>
        <w:t>Начальнику МКУ «Управление земельных и имущественных отношений НМР РТ»</w:t>
      </w:r>
    </w:p>
    <w:p w14:paraId="2F63D98A" w14:textId="77777777" w:rsidR="00B06AD0" w:rsidRPr="00F47E6E" w:rsidRDefault="00B06AD0" w:rsidP="00B06AD0">
      <w:pPr>
        <w:spacing w:after="0" w:line="240" w:lineRule="auto"/>
        <w:ind w:left="5812" w:right="-1"/>
        <w:rPr>
          <w:rFonts w:ascii="Times New Roman" w:hAnsi="Times New Roman"/>
          <w:sz w:val="24"/>
          <w:szCs w:val="24"/>
        </w:rPr>
      </w:pPr>
    </w:p>
    <w:p w14:paraId="49C18C7D" w14:textId="249D4E96" w:rsidR="001556F7" w:rsidRPr="00F47E6E" w:rsidRDefault="00B06AD0" w:rsidP="00B06AD0">
      <w:pPr>
        <w:spacing w:after="0" w:line="240" w:lineRule="auto"/>
        <w:ind w:left="5812" w:right="-1"/>
        <w:rPr>
          <w:rFonts w:ascii="Times New Roman" w:hAnsi="Times New Roman"/>
          <w:b/>
          <w:sz w:val="24"/>
          <w:szCs w:val="24"/>
        </w:rPr>
      </w:pPr>
      <w:r w:rsidRPr="00F47E6E">
        <w:rPr>
          <w:rFonts w:ascii="Times New Roman" w:hAnsi="Times New Roman"/>
          <w:sz w:val="24"/>
          <w:szCs w:val="24"/>
        </w:rPr>
        <w:t>От: __________________________</w:t>
      </w:r>
    </w:p>
    <w:p w14:paraId="21378508" w14:textId="77777777" w:rsidR="001556F7" w:rsidRPr="00F47E6E" w:rsidRDefault="001556F7">
      <w:pPr>
        <w:spacing w:after="0" w:line="240" w:lineRule="auto"/>
        <w:ind w:right="-1" w:firstLine="709"/>
        <w:jc w:val="center"/>
        <w:rPr>
          <w:rFonts w:ascii="Times New Roman" w:hAnsi="Times New Roman"/>
          <w:b/>
          <w:sz w:val="24"/>
          <w:szCs w:val="24"/>
        </w:rPr>
      </w:pPr>
    </w:p>
    <w:p w14:paraId="69F753C7" w14:textId="77777777" w:rsidR="001556F7" w:rsidRPr="00F47E6E" w:rsidRDefault="000D2063" w:rsidP="00B06AD0">
      <w:pPr>
        <w:spacing w:after="0" w:line="240" w:lineRule="auto"/>
        <w:ind w:right="-1"/>
        <w:jc w:val="center"/>
        <w:rPr>
          <w:rFonts w:ascii="Times New Roman" w:hAnsi="Times New Roman"/>
          <w:b/>
          <w:sz w:val="24"/>
          <w:szCs w:val="24"/>
        </w:rPr>
      </w:pPr>
      <w:r w:rsidRPr="00F47E6E">
        <w:rPr>
          <w:rFonts w:ascii="Times New Roman" w:hAnsi="Times New Roman"/>
          <w:b/>
          <w:sz w:val="24"/>
          <w:szCs w:val="24"/>
        </w:rPr>
        <w:t>Заявление</w:t>
      </w:r>
    </w:p>
    <w:p w14:paraId="5055EB42" w14:textId="77777777" w:rsidR="001556F7" w:rsidRPr="00F47E6E" w:rsidRDefault="000D2063" w:rsidP="00B06AD0">
      <w:pPr>
        <w:spacing w:after="0" w:line="240" w:lineRule="auto"/>
        <w:ind w:right="-1"/>
        <w:jc w:val="center"/>
        <w:rPr>
          <w:rFonts w:ascii="Times New Roman" w:hAnsi="Times New Roman"/>
          <w:b/>
          <w:sz w:val="24"/>
          <w:szCs w:val="24"/>
        </w:rPr>
      </w:pPr>
      <w:r w:rsidRPr="00F47E6E">
        <w:rPr>
          <w:rFonts w:ascii="Times New Roman" w:hAnsi="Times New Roman"/>
          <w:b/>
          <w:sz w:val="24"/>
          <w:szCs w:val="24"/>
        </w:rPr>
        <w:t>об исправлении технической ошибки</w:t>
      </w:r>
    </w:p>
    <w:p w14:paraId="0B2F2762" w14:textId="77777777" w:rsidR="001556F7" w:rsidRPr="00F47E6E" w:rsidRDefault="001556F7">
      <w:pPr>
        <w:spacing w:after="0" w:line="240" w:lineRule="auto"/>
        <w:ind w:right="-1" w:firstLine="709"/>
        <w:jc w:val="center"/>
        <w:rPr>
          <w:rFonts w:ascii="Times New Roman" w:hAnsi="Times New Roman"/>
          <w:b/>
          <w:sz w:val="24"/>
          <w:szCs w:val="24"/>
        </w:rPr>
      </w:pPr>
    </w:p>
    <w:p w14:paraId="2B069D5D" w14:textId="77777777" w:rsidR="001556F7" w:rsidRPr="00F47E6E" w:rsidRDefault="000D2063" w:rsidP="00B06AD0">
      <w:pPr>
        <w:spacing w:after="0" w:line="240" w:lineRule="auto"/>
        <w:ind w:right="-1" w:firstLine="567"/>
        <w:jc w:val="both"/>
        <w:rPr>
          <w:rFonts w:ascii="Times New Roman" w:hAnsi="Times New Roman"/>
          <w:b/>
          <w:sz w:val="24"/>
          <w:szCs w:val="24"/>
        </w:rPr>
      </w:pPr>
      <w:r w:rsidRPr="00F47E6E">
        <w:rPr>
          <w:rFonts w:ascii="Times New Roman" w:hAnsi="Times New Roman"/>
          <w:sz w:val="24"/>
          <w:szCs w:val="24"/>
        </w:rPr>
        <w:t>Сообщаю об ошибке, допущенной при оказании муниципальной услуги __</w:t>
      </w:r>
      <w:r w:rsidRPr="00F47E6E">
        <w:rPr>
          <w:rFonts w:ascii="Times New Roman" w:hAnsi="Times New Roman"/>
          <w:b/>
          <w:sz w:val="24"/>
          <w:szCs w:val="24"/>
        </w:rPr>
        <w:t>____________________________________________________________________</w:t>
      </w:r>
    </w:p>
    <w:p w14:paraId="37CFCC8E" w14:textId="77777777" w:rsidR="001556F7" w:rsidRPr="00F47E6E" w:rsidRDefault="000D2063" w:rsidP="00B06AD0">
      <w:pPr>
        <w:widowControl w:val="0"/>
        <w:spacing w:after="0" w:line="240" w:lineRule="auto"/>
        <w:ind w:right="-1" w:firstLine="567"/>
        <w:jc w:val="center"/>
        <w:rPr>
          <w:rFonts w:ascii="Times New Roman" w:hAnsi="Times New Roman"/>
          <w:sz w:val="24"/>
          <w:szCs w:val="24"/>
        </w:rPr>
      </w:pPr>
      <w:r w:rsidRPr="00F47E6E">
        <w:rPr>
          <w:rFonts w:ascii="Times New Roman" w:hAnsi="Times New Roman"/>
          <w:sz w:val="24"/>
          <w:szCs w:val="24"/>
        </w:rPr>
        <w:t>(наименование услуги)</w:t>
      </w:r>
    </w:p>
    <w:p w14:paraId="39E74046" w14:textId="77777777" w:rsidR="001556F7" w:rsidRPr="00F47E6E" w:rsidRDefault="000D2063" w:rsidP="00B06AD0">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Записано:_______________________________________________________________________________________________________________________________</w:t>
      </w:r>
    </w:p>
    <w:p w14:paraId="77998B5A" w14:textId="5BE81664" w:rsidR="001556F7" w:rsidRPr="00F47E6E" w:rsidRDefault="000D2063" w:rsidP="00B06AD0">
      <w:pPr>
        <w:spacing w:after="0" w:line="240" w:lineRule="auto"/>
        <w:ind w:right="-1" w:firstLine="567"/>
        <w:rPr>
          <w:rFonts w:ascii="Times New Roman" w:hAnsi="Times New Roman"/>
          <w:sz w:val="24"/>
          <w:szCs w:val="24"/>
        </w:rPr>
      </w:pPr>
      <w:r w:rsidRPr="00F47E6E">
        <w:rPr>
          <w:rFonts w:ascii="Times New Roman" w:hAnsi="Times New Roman"/>
          <w:sz w:val="24"/>
          <w:szCs w:val="24"/>
        </w:rPr>
        <w:t xml:space="preserve">Правильные </w:t>
      </w:r>
      <w:r w:rsidR="00B06AD0" w:rsidRPr="00F47E6E">
        <w:rPr>
          <w:rFonts w:ascii="Times New Roman" w:hAnsi="Times New Roman"/>
          <w:sz w:val="24"/>
          <w:szCs w:val="24"/>
        </w:rPr>
        <w:t>сведения: _</w:t>
      </w:r>
      <w:r w:rsidRPr="00F47E6E">
        <w:rPr>
          <w:rFonts w:ascii="Times New Roman" w:hAnsi="Times New Roman"/>
          <w:sz w:val="24"/>
          <w:szCs w:val="24"/>
        </w:rPr>
        <w:t>______________________________________________</w:t>
      </w:r>
    </w:p>
    <w:p w14:paraId="5883F84D" w14:textId="77777777" w:rsidR="001556F7" w:rsidRPr="00F47E6E" w:rsidRDefault="000D2063" w:rsidP="00B06AD0">
      <w:pPr>
        <w:spacing w:after="0" w:line="240" w:lineRule="auto"/>
        <w:ind w:right="-1" w:firstLine="567"/>
        <w:rPr>
          <w:rFonts w:ascii="Times New Roman" w:hAnsi="Times New Roman"/>
          <w:sz w:val="24"/>
          <w:szCs w:val="24"/>
        </w:rPr>
      </w:pPr>
      <w:r w:rsidRPr="00F47E6E">
        <w:rPr>
          <w:rFonts w:ascii="Times New Roman" w:hAnsi="Times New Roman"/>
          <w:sz w:val="24"/>
          <w:szCs w:val="24"/>
        </w:rPr>
        <w:t>______________________________________________________________________</w:t>
      </w:r>
    </w:p>
    <w:p w14:paraId="59D97E82" w14:textId="77777777" w:rsidR="001556F7" w:rsidRPr="00F47E6E" w:rsidRDefault="000D2063" w:rsidP="00B06AD0">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7D72795" w14:textId="77777777" w:rsidR="001556F7" w:rsidRPr="00F47E6E" w:rsidRDefault="000D2063" w:rsidP="00B06AD0">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Прилагаю следующие документы:</w:t>
      </w:r>
    </w:p>
    <w:p w14:paraId="64163740" w14:textId="77777777" w:rsidR="001556F7" w:rsidRPr="00F47E6E" w:rsidRDefault="000D2063" w:rsidP="00B06AD0">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1.</w:t>
      </w:r>
    </w:p>
    <w:p w14:paraId="43526DF6" w14:textId="77777777" w:rsidR="001556F7" w:rsidRPr="00F47E6E" w:rsidRDefault="000D2063" w:rsidP="00B06AD0">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2.</w:t>
      </w:r>
    </w:p>
    <w:p w14:paraId="4C515CCB" w14:textId="77777777" w:rsidR="001556F7" w:rsidRPr="00F47E6E" w:rsidRDefault="000D2063" w:rsidP="00B06AD0">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3.</w:t>
      </w:r>
    </w:p>
    <w:p w14:paraId="6861BD32" w14:textId="77777777" w:rsidR="001556F7" w:rsidRPr="00F47E6E" w:rsidRDefault="000D2063" w:rsidP="00B06AD0">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08A4251F" w14:textId="6992250D" w:rsidR="001556F7" w:rsidRPr="00F47E6E" w:rsidRDefault="000D2063" w:rsidP="00B06AD0">
      <w:pPr>
        <w:widowControl w:val="0"/>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 xml:space="preserve">посредством отправления электронного документа на адрес </w:t>
      </w:r>
      <w:r w:rsidR="00B06AD0" w:rsidRPr="00F47E6E">
        <w:rPr>
          <w:rFonts w:ascii="Times New Roman" w:hAnsi="Times New Roman"/>
          <w:sz w:val="24"/>
          <w:szCs w:val="24"/>
        </w:rPr>
        <w:t>E-mail: _</w:t>
      </w:r>
      <w:r w:rsidRPr="00F47E6E">
        <w:rPr>
          <w:rFonts w:ascii="Times New Roman" w:hAnsi="Times New Roman"/>
          <w:sz w:val="24"/>
          <w:szCs w:val="24"/>
        </w:rPr>
        <w:t>______;</w:t>
      </w:r>
    </w:p>
    <w:p w14:paraId="1C30D6B4" w14:textId="77777777" w:rsidR="001556F7" w:rsidRPr="00F47E6E" w:rsidRDefault="000D2063" w:rsidP="00B06AD0">
      <w:pPr>
        <w:widowControl w:val="0"/>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14:paraId="18A972F6" w14:textId="77777777" w:rsidR="001556F7" w:rsidRPr="00F47E6E" w:rsidRDefault="000D2063" w:rsidP="00B06AD0">
      <w:pPr>
        <w:widowControl w:val="0"/>
        <w:spacing w:after="0" w:line="240" w:lineRule="auto"/>
        <w:ind w:right="-1" w:firstLine="567"/>
        <w:jc w:val="both"/>
        <w:rPr>
          <w:rFonts w:ascii="Times New Roman" w:hAnsi="Times New Roman"/>
          <w:spacing w:val="-6"/>
          <w:sz w:val="24"/>
          <w:szCs w:val="24"/>
        </w:rPr>
      </w:pPr>
      <w:r w:rsidRPr="00F47E6E">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7AC0A5B" w14:textId="77777777" w:rsidR="001556F7" w:rsidRPr="00F47E6E" w:rsidRDefault="001556F7" w:rsidP="00B06AD0">
      <w:pPr>
        <w:spacing w:after="0" w:line="240" w:lineRule="auto"/>
        <w:ind w:right="-1" w:firstLine="567"/>
        <w:jc w:val="center"/>
        <w:rPr>
          <w:rFonts w:ascii="Times New Roman" w:hAnsi="Times New Roman"/>
          <w:sz w:val="24"/>
          <w:szCs w:val="24"/>
        </w:rPr>
      </w:pPr>
    </w:p>
    <w:p w14:paraId="5E16075E" w14:textId="77777777" w:rsidR="001556F7" w:rsidRPr="00F47E6E" w:rsidRDefault="000D2063" w:rsidP="00B06AD0">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______________</w:t>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t>_________________ ( ________________)</w:t>
      </w:r>
    </w:p>
    <w:p w14:paraId="0E2597D7" w14:textId="77777777" w:rsidR="001556F7" w:rsidRPr="00F47E6E" w:rsidRDefault="000D2063" w:rsidP="00B06AD0">
      <w:pPr>
        <w:spacing w:after="0" w:line="240" w:lineRule="auto"/>
        <w:ind w:right="-1" w:firstLine="567"/>
        <w:jc w:val="both"/>
        <w:rPr>
          <w:rFonts w:ascii="Times New Roman" w:hAnsi="Times New Roman"/>
          <w:sz w:val="24"/>
          <w:szCs w:val="24"/>
        </w:rPr>
      </w:pPr>
      <w:r w:rsidRPr="00F47E6E">
        <w:rPr>
          <w:rFonts w:ascii="Times New Roman" w:hAnsi="Times New Roman"/>
          <w:sz w:val="24"/>
          <w:szCs w:val="24"/>
        </w:rPr>
        <w:tab/>
        <w:t>(дата)</w:t>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r>
      <w:r w:rsidRPr="00F47E6E">
        <w:rPr>
          <w:rFonts w:ascii="Times New Roman" w:hAnsi="Times New Roman"/>
          <w:sz w:val="24"/>
          <w:szCs w:val="24"/>
        </w:rPr>
        <w:tab/>
        <w:t>(подпись)</w:t>
      </w:r>
      <w:r w:rsidRPr="00F47E6E">
        <w:rPr>
          <w:rFonts w:ascii="Times New Roman" w:hAnsi="Times New Roman"/>
          <w:sz w:val="24"/>
          <w:szCs w:val="24"/>
        </w:rPr>
        <w:tab/>
      </w:r>
      <w:r w:rsidRPr="00F47E6E">
        <w:rPr>
          <w:rFonts w:ascii="Times New Roman" w:hAnsi="Times New Roman"/>
          <w:sz w:val="24"/>
          <w:szCs w:val="24"/>
        </w:rPr>
        <w:tab/>
        <w:t>(Ф.И.О.)</w:t>
      </w:r>
    </w:p>
    <w:p w14:paraId="533EBBCA" w14:textId="77777777" w:rsidR="001556F7" w:rsidRPr="00F47E6E" w:rsidRDefault="001556F7">
      <w:pPr>
        <w:spacing w:after="0" w:line="240" w:lineRule="auto"/>
        <w:ind w:right="-1"/>
        <w:jc w:val="both"/>
        <w:rPr>
          <w:rFonts w:ascii="Times New Roman" w:hAnsi="Times New Roman"/>
          <w:sz w:val="24"/>
          <w:szCs w:val="24"/>
        </w:rPr>
      </w:pPr>
    </w:p>
    <w:p w14:paraId="28B7266D" w14:textId="77777777" w:rsidR="001556F7" w:rsidRPr="00F47E6E" w:rsidRDefault="001556F7">
      <w:pPr>
        <w:spacing w:after="0" w:line="240" w:lineRule="auto"/>
        <w:rPr>
          <w:rFonts w:ascii="Times New Roman" w:hAnsi="Times New Roman"/>
          <w:sz w:val="24"/>
          <w:szCs w:val="24"/>
        </w:rPr>
      </w:pPr>
    </w:p>
    <w:sectPr w:rsidR="001556F7" w:rsidRPr="00F47E6E">
      <w:pgSz w:w="11907" w:h="16840"/>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F601" w14:textId="77777777" w:rsidR="000D56CE" w:rsidRDefault="000D56CE">
      <w:pPr>
        <w:spacing w:after="0" w:line="240" w:lineRule="auto"/>
      </w:pPr>
      <w:r>
        <w:separator/>
      </w:r>
    </w:p>
  </w:endnote>
  <w:endnote w:type="continuationSeparator" w:id="0">
    <w:p w14:paraId="234B168A" w14:textId="77777777" w:rsidR="000D56CE" w:rsidRDefault="000D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9F25" w14:textId="77777777" w:rsidR="000D56CE" w:rsidRDefault="000D56CE">
      <w:pPr>
        <w:spacing w:after="0" w:line="240" w:lineRule="auto"/>
      </w:pPr>
      <w:r>
        <w:separator/>
      </w:r>
    </w:p>
  </w:footnote>
  <w:footnote w:type="continuationSeparator" w:id="0">
    <w:p w14:paraId="50562723" w14:textId="77777777" w:rsidR="000D56CE" w:rsidRDefault="000D5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16403"/>
      <w:docPartObj>
        <w:docPartGallery w:val="Page Numbers (Top of Page)"/>
        <w:docPartUnique/>
      </w:docPartObj>
    </w:sdtPr>
    <w:sdtContent>
      <w:p w14:paraId="645217E3" w14:textId="77777777" w:rsidR="000D2063" w:rsidRDefault="000D2063">
        <w:pPr>
          <w:pStyle w:val="af0"/>
          <w:jc w:val="center"/>
        </w:pPr>
        <w:r>
          <w:fldChar w:fldCharType="begin"/>
        </w:r>
        <w:r>
          <w:instrText>PAGE   \* MERGEFORMAT</w:instrText>
        </w:r>
        <w:r>
          <w:fldChar w:fldCharType="separate"/>
        </w:r>
        <w:r>
          <w:t>49</w:t>
        </w:r>
        <w:r>
          <w:fldChar w:fldCharType="end"/>
        </w:r>
      </w:p>
    </w:sdtContent>
  </w:sdt>
  <w:p w14:paraId="3C6B58C6" w14:textId="77777777" w:rsidR="000D2063" w:rsidRDefault="000D206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D8E"/>
    <w:multiLevelType w:val="hybridMultilevel"/>
    <w:tmpl w:val="0FD4AACE"/>
    <w:lvl w:ilvl="0" w:tplc="2500B674">
      <w:start w:val="1"/>
      <w:numFmt w:val="decimal"/>
      <w:lvlText w:val="%1)"/>
      <w:lvlJc w:val="left"/>
      <w:pPr>
        <w:ind w:left="1429" w:hanging="360"/>
      </w:pPr>
    </w:lvl>
    <w:lvl w:ilvl="1" w:tplc="0C56AC98">
      <w:start w:val="1"/>
      <w:numFmt w:val="lowerLetter"/>
      <w:lvlText w:val="%2."/>
      <w:lvlJc w:val="left"/>
      <w:pPr>
        <w:ind w:left="2149" w:hanging="360"/>
      </w:pPr>
    </w:lvl>
    <w:lvl w:ilvl="2" w:tplc="F8022C82">
      <w:start w:val="1"/>
      <w:numFmt w:val="lowerRoman"/>
      <w:lvlText w:val="%3."/>
      <w:lvlJc w:val="right"/>
      <w:pPr>
        <w:ind w:left="2869" w:hanging="180"/>
      </w:pPr>
    </w:lvl>
    <w:lvl w:ilvl="3" w:tplc="01625308">
      <w:start w:val="1"/>
      <w:numFmt w:val="decimal"/>
      <w:lvlText w:val="%4."/>
      <w:lvlJc w:val="left"/>
      <w:pPr>
        <w:ind w:left="3589" w:hanging="360"/>
      </w:pPr>
    </w:lvl>
    <w:lvl w:ilvl="4" w:tplc="F0CEC9A8">
      <w:start w:val="1"/>
      <w:numFmt w:val="lowerLetter"/>
      <w:lvlText w:val="%5."/>
      <w:lvlJc w:val="left"/>
      <w:pPr>
        <w:ind w:left="4309" w:hanging="360"/>
      </w:pPr>
    </w:lvl>
    <w:lvl w:ilvl="5" w:tplc="CEF08BCA">
      <w:start w:val="1"/>
      <w:numFmt w:val="lowerRoman"/>
      <w:lvlText w:val="%6."/>
      <w:lvlJc w:val="right"/>
      <w:pPr>
        <w:ind w:left="5029" w:hanging="180"/>
      </w:pPr>
    </w:lvl>
    <w:lvl w:ilvl="6" w:tplc="543A9B6A">
      <w:start w:val="1"/>
      <w:numFmt w:val="decimal"/>
      <w:lvlText w:val="%7."/>
      <w:lvlJc w:val="left"/>
      <w:pPr>
        <w:ind w:left="5749" w:hanging="360"/>
      </w:pPr>
    </w:lvl>
    <w:lvl w:ilvl="7" w:tplc="A2A287F8">
      <w:start w:val="1"/>
      <w:numFmt w:val="lowerLetter"/>
      <w:lvlText w:val="%8."/>
      <w:lvlJc w:val="left"/>
      <w:pPr>
        <w:ind w:left="6469" w:hanging="360"/>
      </w:pPr>
    </w:lvl>
    <w:lvl w:ilvl="8" w:tplc="C0C6E874">
      <w:start w:val="1"/>
      <w:numFmt w:val="lowerRoman"/>
      <w:lvlText w:val="%9."/>
      <w:lvlJc w:val="right"/>
      <w:pPr>
        <w:ind w:left="7189" w:hanging="180"/>
      </w:pPr>
    </w:lvl>
  </w:abstractNum>
  <w:abstractNum w:abstractNumId="1" w15:restartNumberingAfterBreak="0">
    <w:nsid w:val="13A13166"/>
    <w:multiLevelType w:val="hybridMultilevel"/>
    <w:tmpl w:val="CB52A38C"/>
    <w:lvl w:ilvl="0" w:tplc="C2ACDE0A">
      <w:start w:val="1"/>
      <w:numFmt w:val="decimal"/>
      <w:lvlText w:val="%1)"/>
      <w:lvlJc w:val="left"/>
      <w:pPr>
        <w:ind w:left="1429" w:hanging="360"/>
      </w:pPr>
      <w:rPr>
        <w:rFonts w:hint="default"/>
      </w:rPr>
    </w:lvl>
    <w:lvl w:ilvl="1" w:tplc="9F2A7B48">
      <w:start w:val="1"/>
      <w:numFmt w:val="lowerLetter"/>
      <w:lvlText w:val="%2."/>
      <w:lvlJc w:val="left"/>
      <w:pPr>
        <w:ind w:left="2149" w:hanging="360"/>
      </w:pPr>
    </w:lvl>
    <w:lvl w:ilvl="2" w:tplc="0A4C7A72">
      <w:start w:val="1"/>
      <w:numFmt w:val="lowerRoman"/>
      <w:lvlText w:val="%3."/>
      <w:lvlJc w:val="right"/>
      <w:pPr>
        <w:ind w:left="2869" w:hanging="180"/>
      </w:pPr>
    </w:lvl>
    <w:lvl w:ilvl="3" w:tplc="DB20EF6C">
      <w:start w:val="1"/>
      <w:numFmt w:val="decimal"/>
      <w:lvlText w:val="%4."/>
      <w:lvlJc w:val="left"/>
      <w:pPr>
        <w:ind w:left="3589" w:hanging="360"/>
      </w:pPr>
    </w:lvl>
    <w:lvl w:ilvl="4" w:tplc="B790B58E">
      <w:start w:val="1"/>
      <w:numFmt w:val="lowerLetter"/>
      <w:lvlText w:val="%5."/>
      <w:lvlJc w:val="left"/>
      <w:pPr>
        <w:ind w:left="4309" w:hanging="360"/>
      </w:pPr>
    </w:lvl>
    <w:lvl w:ilvl="5" w:tplc="9F18DF18">
      <w:start w:val="1"/>
      <w:numFmt w:val="lowerRoman"/>
      <w:lvlText w:val="%6."/>
      <w:lvlJc w:val="right"/>
      <w:pPr>
        <w:ind w:left="5029" w:hanging="180"/>
      </w:pPr>
    </w:lvl>
    <w:lvl w:ilvl="6" w:tplc="2F345C4A">
      <w:start w:val="1"/>
      <w:numFmt w:val="decimal"/>
      <w:lvlText w:val="%7."/>
      <w:lvlJc w:val="left"/>
      <w:pPr>
        <w:ind w:left="5749" w:hanging="360"/>
      </w:pPr>
    </w:lvl>
    <w:lvl w:ilvl="7" w:tplc="08BA20D6">
      <w:start w:val="1"/>
      <w:numFmt w:val="lowerLetter"/>
      <w:lvlText w:val="%8."/>
      <w:lvlJc w:val="left"/>
      <w:pPr>
        <w:ind w:left="6469" w:hanging="360"/>
      </w:pPr>
    </w:lvl>
    <w:lvl w:ilvl="8" w:tplc="F82662F4">
      <w:start w:val="1"/>
      <w:numFmt w:val="lowerRoman"/>
      <w:lvlText w:val="%9."/>
      <w:lvlJc w:val="right"/>
      <w:pPr>
        <w:ind w:left="7189" w:hanging="180"/>
      </w:pPr>
    </w:lvl>
  </w:abstractNum>
  <w:abstractNum w:abstractNumId="2" w15:restartNumberingAfterBreak="0">
    <w:nsid w:val="146E64A9"/>
    <w:multiLevelType w:val="hybridMultilevel"/>
    <w:tmpl w:val="F6D8667A"/>
    <w:lvl w:ilvl="0" w:tplc="C226CE46">
      <w:start w:val="1"/>
      <w:numFmt w:val="decimal"/>
      <w:lvlText w:val="%1."/>
      <w:lvlJc w:val="left"/>
      <w:pPr>
        <w:ind w:left="1418" w:hanging="360"/>
      </w:pPr>
      <w:rPr>
        <w:i w:val="0"/>
      </w:rPr>
    </w:lvl>
    <w:lvl w:ilvl="1" w:tplc="FD008760">
      <w:start w:val="1"/>
      <w:numFmt w:val="lowerLetter"/>
      <w:lvlText w:val="%2."/>
      <w:lvlJc w:val="left"/>
      <w:pPr>
        <w:ind w:left="2138" w:hanging="360"/>
      </w:pPr>
    </w:lvl>
    <w:lvl w:ilvl="2" w:tplc="E1D43D5E">
      <w:start w:val="1"/>
      <w:numFmt w:val="lowerRoman"/>
      <w:lvlText w:val="%3."/>
      <w:lvlJc w:val="right"/>
      <w:pPr>
        <w:ind w:left="2858" w:hanging="180"/>
      </w:pPr>
    </w:lvl>
    <w:lvl w:ilvl="3" w:tplc="94BA493A">
      <w:start w:val="1"/>
      <w:numFmt w:val="decimal"/>
      <w:lvlText w:val="%4."/>
      <w:lvlJc w:val="left"/>
      <w:pPr>
        <w:ind w:left="3578" w:hanging="360"/>
      </w:pPr>
    </w:lvl>
    <w:lvl w:ilvl="4" w:tplc="BE1E009A">
      <w:start w:val="1"/>
      <w:numFmt w:val="lowerLetter"/>
      <w:lvlText w:val="%5."/>
      <w:lvlJc w:val="left"/>
      <w:pPr>
        <w:ind w:left="4298" w:hanging="360"/>
      </w:pPr>
    </w:lvl>
    <w:lvl w:ilvl="5" w:tplc="89E45882">
      <w:start w:val="1"/>
      <w:numFmt w:val="lowerRoman"/>
      <w:lvlText w:val="%6."/>
      <w:lvlJc w:val="right"/>
      <w:pPr>
        <w:ind w:left="5018" w:hanging="180"/>
      </w:pPr>
    </w:lvl>
    <w:lvl w:ilvl="6" w:tplc="00E24C44">
      <w:start w:val="1"/>
      <w:numFmt w:val="decimal"/>
      <w:lvlText w:val="%7."/>
      <w:lvlJc w:val="left"/>
      <w:pPr>
        <w:ind w:left="5738" w:hanging="360"/>
      </w:pPr>
    </w:lvl>
    <w:lvl w:ilvl="7" w:tplc="1F5A4A6E">
      <w:start w:val="1"/>
      <w:numFmt w:val="lowerLetter"/>
      <w:lvlText w:val="%8."/>
      <w:lvlJc w:val="left"/>
      <w:pPr>
        <w:ind w:left="6458" w:hanging="360"/>
      </w:pPr>
    </w:lvl>
    <w:lvl w:ilvl="8" w:tplc="DE3E80B6">
      <w:start w:val="1"/>
      <w:numFmt w:val="lowerRoman"/>
      <w:lvlText w:val="%9."/>
      <w:lvlJc w:val="right"/>
      <w:pPr>
        <w:ind w:left="7178" w:hanging="180"/>
      </w:pPr>
    </w:lvl>
  </w:abstractNum>
  <w:abstractNum w:abstractNumId="3" w15:restartNumberingAfterBreak="0">
    <w:nsid w:val="29E85AAD"/>
    <w:multiLevelType w:val="multilevel"/>
    <w:tmpl w:val="B7D88D4A"/>
    <w:styleLink w:val="Style1"/>
    <w:lvl w:ilvl="0">
      <w:start w:val="1"/>
      <w:numFmt w:val="decimal"/>
      <w:pStyle w:val="Style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3C5F4A36"/>
    <w:multiLevelType w:val="hybridMultilevel"/>
    <w:tmpl w:val="8BA49798"/>
    <w:lvl w:ilvl="0" w:tplc="42D8A690">
      <w:start w:val="1"/>
      <w:numFmt w:val="decimal"/>
      <w:lvlText w:val="%1."/>
      <w:lvlJc w:val="left"/>
      <w:pPr>
        <w:ind w:left="786" w:hanging="360"/>
      </w:pPr>
    </w:lvl>
    <w:lvl w:ilvl="1" w:tplc="953826BE">
      <w:start w:val="1"/>
      <w:numFmt w:val="lowerLetter"/>
      <w:lvlText w:val="%2."/>
      <w:lvlJc w:val="left"/>
      <w:pPr>
        <w:ind w:left="1440" w:hanging="360"/>
      </w:pPr>
    </w:lvl>
    <w:lvl w:ilvl="2" w:tplc="B0D211DE">
      <w:start w:val="1"/>
      <w:numFmt w:val="lowerRoman"/>
      <w:lvlText w:val="%3."/>
      <w:lvlJc w:val="right"/>
      <w:pPr>
        <w:ind w:left="2160" w:hanging="180"/>
      </w:pPr>
    </w:lvl>
    <w:lvl w:ilvl="3" w:tplc="AFBC4B6E">
      <w:start w:val="1"/>
      <w:numFmt w:val="decimal"/>
      <w:lvlText w:val="%4."/>
      <w:lvlJc w:val="left"/>
      <w:pPr>
        <w:ind w:left="2880" w:hanging="360"/>
      </w:pPr>
    </w:lvl>
    <w:lvl w:ilvl="4" w:tplc="146005DE">
      <w:start w:val="1"/>
      <w:numFmt w:val="lowerLetter"/>
      <w:lvlText w:val="%5."/>
      <w:lvlJc w:val="left"/>
      <w:pPr>
        <w:ind w:left="3600" w:hanging="360"/>
      </w:pPr>
    </w:lvl>
    <w:lvl w:ilvl="5" w:tplc="8100474E">
      <w:start w:val="1"/>
      <w:numFmt w:val="lowerRoman"/>
      <w:lvlText w:val="%6."/>
      <w:lvlJc w:val="right"/>
      <w:pPr>
        <w:ind w:left="4320" w:hanging="180"/>
      </w:pPr>
    </w:lvl>
    <w:lvl w:ilvl="6" w:tplc="C8CA6C7E">
      <w:start w:val="1"/>
      <w:numFmt w:val="decimal"/>
      <w:lvlText w:val="%7."/>
      <w:lvlJc w:val="left"/>
      <w:pPr>
        <w:ind w:left="5040" w:hanging="360"/>
      </w:pPr>
    </w:lvl>
    <w:lvl w:ilvl="7" w:tplc="818EA06A">
      <w:start w:val="1"/>
      <w:numFmt w:val="lowerLetter"/>
      <w:lvlText w:val="%8."/>
      <w:lvlJc w:val="left"/>
      <w:pPr>
        <w:ind w:left="5760" w:hanging="360"/>
      </w:pPr>
    </w:lvl>
    <w:lvl w:ilvl="8" w:tplc="AD923AD2">
      <w:start w:val="1"/>
      <w:numFmt w:val="lowerRoman"/>
      <w:lvlText w:val="%9."/>
      <w:lvlJc w:val="right"/>
      <w:pPr>
        <w:ind w:left="6480" w:hanging="180"/>
      </w:pPr>
    </w:lvl>
  </w:abstractNum>
  <w:abstractNum w:abstractNumId="5" w15:restartNumberingAfterBreak="0">
    <w:nsid w:val="3DBF0E4A"/>
    <w:multiLevelType w:val="hybridMultilevel"/>
    <w:tmpl w:val="9F3C7186"/>
    <w:lvl w:ilvl="0" w:tplc="A0649FAC">
      <w:start w:val="1"/>
      <w:numFmt w:val="decimal"/>
      <w:lvlText w:val="%1."/>
      <w:lvlJc w:val="left"/>
      <w:pPr>
        <w:ind w:left="1069" w:hanging="360"/>
      </w:pPr>
      <w:rPr>
        <w:rFonts w:hint="default"/>
      </w:rPr>
    </w:lvl>
    <w:lvl w:ilvl="1" w:tplc="272295AA">
      <w:start w:val="1"/>
      <w:numFmt w:val="lowerLetter"/>
      <w:lvlText w:val="%2."/>
      <w:lvlJc w:val="left"/>
      <w:pPr>
        <w:ind w:left="1789" w:hanging="360"/>
      </w:pPr>
    </w:lvl>
    <w:lvl w:ilvl="2" w:tplc="319EDFD6">
      <w:start w:val="1"/>
      <w:numFmt w:val="lowerRoman"/>
      <w:lvlText w:val="%3."/>
      <w:lvlJc w:val="right"/>
      <w:pPr>
        <w:ind w:left="2509" w:hanging="180"/>
      </w:pPr>
    </w:lvl>
    <w:lvl w:ilvl="3" w:tplc="BBB0C002">
      <w:start w:val="1"/>
      <w:numFmt w:val="decimal"/>
      <w:lvlText w:val="%4."/>
      <w:lvlJc w:val="left"/>
      <w:pPr>
        <w:ind w:left="3229" w:hanging="360"/>
      </w:pPr>
    </w:lvl>
    <w:lvl w:ilvl="4" w:tplc="99F002C6">
      <w:start w:val="1"/>
      <w:numFmt w:val="lowerLetter"/>
      <w:lvlText w:val="%5."/>
      <w:lvlJc w:val="left"/>
      <w:pPr>
        <w:ind w:left="3949" w:hanging="360"/>
      </w:pPr>
    </w:lvl>
    <w:lvl w:ilvl="5" w:tplc="E4180C68">
      <w:start w:val="1"/>
      <w:numFmt w:val="lowerRoman"/>
      <w:lvlText w:val="%6."/>
      <w:lvlJc w:val="right"/>
      <w:pPr>
        <w:ind w:left="4669" w:hanging="180"/>
      </w:pPr>
    </w:lvl>
    <w:lvl w:ilvl="6" w:tplc="770A1AFE">
      <w:start w:val="1"/>
      <w:numFmt w:val="decimal"/>
      <w:lvlText w:val="%7."/>
      <w:lvlJc w:val="left"/>
      <w:pPr>
        <w:ind w:left="5389" w:hanging="360"/>
      </w:pPr>
    </w:lvl>
    <w:lvl w:ilvl="7" w:tplc="E886DF30">
      <w:start w:val="1"/>
      <w:numFmt w:val="lowerLetter"/>
      <w:lvlText w:val="%8."/>
      <w:lvlJc w:val="left"/>
      <w:pPr>
        <w:ind w:left="6109" w:hanging="360"/>
      </w:pPr>
    </w:lvl>
    <w:lvl w:ilvl="8" w:tplc="BDC26ECA">
      <w:start w:val="1"/>
      <w:numFmt w:val="lowerRoman"/>
      <w:lvlText w:val="%9."/>
      <w:lvlJc w:val="right"/>
      <w:pPr>
        <w:ind w:left="6829" w:hanging="180"/>
      </w:pPr>
    </w:lvl>
  </w:abstractNum>
  <w:abstractNum w:abstractNumId="6" w15:restartNumberingAfterBreak="0">
    <w:nsid w:val="406B1C2D"/>
    <w:multiLevelType w:val="hybridMultilevel"/>
    <w:tmpl w:val="59C672B0"/>
    <w:lvl w:ilvl="0" w:tplc="3E1E4F6A">
      <w:start w:val="1"/>
      <w:numFmt w:val="decimal"/>
      <w:lvlText w:val="%1)"/>
      <w:lvlJc w:val="left"/>
      <w:pPr>
        <w:ind w:left="1429" w:hanging="360"/>
      </w:pPr>
    </w:lvl>
    <w:lvl w:ilvl="1" w:tplc="06AA180E">
      <w:start w:val="1"/>
      <w:numFmt w:val="lowerLetter"/>
      <w:lvlText w:val="%2."/>
      <w:lvlJc w:val="left"/>
      <w:pPr>
        <w:ind w:left="2149" w:hanging="360"/>
      </w:pPr>
    </w:lvl>
    <w:lvl w:ilvl="2" w:tplc="378685F0">
      <w:start w:val="1"/>
      <w:numFmt w:val="lowerRoman"/>
      <w:lvlText w:val="%3."/>
      <w:lvlJc w:val="right"/>
      <w:pPr>
        <w:ind w:left="2869" w:hanging="180"/>
      </w:pPr>
    </w:lvl>
    <w:lvl w:ilvl="3" w:tplc="E2E638E4">
      <w:start w:val="1"/>
      <w:numFmt w:val="decimal"/>
      <w:lvlText w:val="%4."/>
      <w:lvlJc w:val="left"/>
      <w:pPr>
        <w:ind w:left="3589" w:hanging="360"/>
      </w:pPr>
    </w:lvl>
    <w:lvl w:ilvl="4" w:tplc="D1B22E1E">
      <w:start w:val="1"/>
      <w:numFmt w:val="lowerLetter"/>
      <w:lvlText w:val="%5."/>
      <w:lvlJc w:val="left"/>
      <w:pPr>
        <w:ind w:left="4309" w:hanging="360"/>
      </w:pPr>
    </w:lvl>
    <w:lvl w:ilvl="5" w:tplc="84B6C1D6">
      <w:start w:val="1"/>
      <w:numFmt w:val="lowerRoman"/>
      <w:lvlText w:val="%6."/>
      <w:lvlJc w:val="right"/>
      <w:pPr>
        <w:ind w:left="5029" w:hanging="180"/>
      </w:pPr>
    </w:lvl>
    <w:lvl w:ilvl="6" w:tplc="D9ECBF98">
      <w:start w:val="1"/>
      <w:numFmt w:val="decimal"/>
      <w:lvlText w:val="%7."/>
      <w:lvlJc w:val="left"/>
      <w:pPr>
        <w:ind w:left="5749" w:hanging="360"/>
      </w:pPr>
    </w:lvl>
    <w:lvl w:ilvl="7" w:tplc="DE8AD4AE">
      <w:start w:val="1"/>
      <w:numFmt w:val="lowerLetter"/>
      <w:lvlText w:val="%8."/>
      <w:lvlJc w:val="left"/>
      <w:pPr>
        <w:ind w:left="6469" w:hanging="360"/>
      </w:pPr>
    </w:lvl>
    <w:lvl w:ilvl="8" w:tplc="ADCC18C6">
      <w:start w:val="1"/>
      <w:numFmt w:val="lowerRoman"/>
      <w:lvlText w:val="%9."/>
      <w:lvlJc w:val="right"/>
      <w:pPr>
        <w:ind w:left="7189" w:hanging="180"/>
      </w:pPr>
    </w:lvl>
  </w:abstractNum>
  <w:abstractNum w:abstractNumId="7" w15:restartNumberingAfterBreak="0">
    <w:nsid w:val="432B1507"/>
    <w:multiLevelType w:val="hybridMultilevel"/>
    <w:tmpl w:val="D7ACA3B2"/>
    <w:lvl w:ilvl="0" w:tplc="5F4AFA1C">
      <w:start w:val="1"/>
      <w:numFmt w:val="decimal"/>
      <w:lvlText w:val="%1)"/>
      <w:lvlJc w:val="left"/>
      <w:pPr>
        <w:ind w:left="1429" w:hanging="360"/>
      </w:pPr>
      <w:rPr>
        <w:rFonts w:hint="default"/>
      </w:rPr>
    </w:lvl>
    <w:lvl w:ilvl="1" w:tplc="8982BA80">
      <w:start w:val="1"/>
      <w:numFmt w:val="lowerLetter"/>
      <w:lvlText w:val="%2."/>
      <w:lvlJc w:val="left"/>
      <w:pPr>
        <w:ind w:left="2149" w:hanging="360"/>
      </w:pPr>
    </w:lvl>
    <w:lvl w:ilvl="2" w:tplc="32D44964">
      <w:start w:val="1"/>
      <w:numFmt w:val="lowerRoman"/>
      <w:lvlText w:val="%3."/>
      <w:lvlJc w:val="right"/>
      <w:pPr>
        <w:ind w:left="2869" w:hanging="180"/>
      </w:pPr>
    </w:lvl>
    <w:lvl w:ilvl="3" w:tplc="0226AC50">
      <w:start w:val="1"/>
      <w:numFmt w:val="decimal"/>
      <w:lvlText w:val="%4."/>
      <w:lvlJc w:val="left"/>
      <w:pPr>
        <w:ind w:left="3589" w:hanging="360"/>
      </w:pPr>
    </w:lvl>
    <w:lvl w:ilvl="4" w:tplc="28B87F2C">
      <w:start w:val="1"/>
      <w:numFmt w:val="lowerLetter"/>
      <w:lvlText w:val="%5."/>
      <w:lvlJc w:val="left"/>
      <w:pPr>
        <w:ind w:left="4309" w:hanging="360"/>
      </w:pPr>
    </w:lvl>
    <w:lvl w:ilvl="5" w:tplc="4F90D57E">
      <w:start w:val="1"/>
      <w:numFmt w:val="lowerRoman"/>
      <w:lvlText w:val="%6."/>
      <w:lvlJc w:val="right"/>
      <w:pPr>
        <w:ind w:left="5029" w:hanging="180"/>
      </w:pPr>
    </w:lvl>
    <w:lvl w:ilvl="6" w:tplc="F8FEA9E6">
      <w:start w:val="1"/>
      <w:numFmt w:val="decimal"/>
      <w:lvlText w:val="%7."/>
      <w:lvlJc w:val="left"/>
      <w:pPr>
        <w:ind w:left="5749" w:hanging="360"/>
      </w:pPr>
    </w:lvl>
    <w:lvl w:ilvl="7" w:tplc="8AD8E3A0">
      <w:start w:val="1"/>
      <w:numFmt w:val="lowerLetter"/>
      <w:lvlText w:val="%8."/>
      <w:lvlJc w:val="left"/>
      <w:pPr>
        <w:ind w:left="6469" w:hanging="360"/>
      </w:pPr>
    </w:lvl>
    <w:lvl w:ilvl="8" w:tplc="38023446">
      <w:start w:val="1"/>
      <w:numFmt w:val="lowerRoman"/>
      <w:lvlText w:val="%9."/>
      <w:lvlJc w:val="right"/>
      <w:pPr>
        <w:ind w:left="7189" w:hanging="180"/>
      </w:pPr>
    </w:lvl>
  </w:abstractNum>
  <w:abstractNum w:abstractNumId="8" w15:restartNumberingAfterBreak="0">
    <w:nsid w:val="4C6B6F37"/>
    <w:multiLevelType w:val="hybridMultilevel"/>
    <w:tmpl w:val="C4CC4C1C"/>
    <w:lvl w:ilvl="0" w:tplc="2D906AC0">
      <w:start w:val="1"/>
      <w:numFmt w:val="decimal"/>
      <w:lvlText w:val="%1)"/>
      <w:lvlJc w:val="left"/>
      <w:pPr>
        <w:ind w:left="1429" w:hanging="360"/>
      </w:pPr>
    </w:lvl>
    <w:lvl w:ilvl="1" w:tplc="B73862DA">
      <w:start w:val="1"/>
      <w:numFmt w:val="lowerLetter"/>
      <w:lvlText w:val="%2."/>
      <w:lvlJc w:val="left"/>
      <w:pPr>
        <w:ind w:left="2149" w:hanging="360"/>
      </w:pPr>
    </w:lvl>
    <w:lvl w:ilvl="2" w:tplc="DC2C4206">
      <w:start w:val="1"/>
      <w:numFmt w:val="lowerRoman"/>
      <w:lvlText w:val="%3."/>
      <w:lvlJc w:val="right"/>
      <w:pPr>
        <w:ind w:left="2869" w:hanging="180"/>
      </w:pPr>
    </w:lvl>
    <w:lvl w:ilvl="3" w:tplc="3034BAC0">
      <w:start w:val="1"/>
      <w:numFmt w:val="decimal"/>
      <w:lvlText w:val="%4."/>
      <w:lvlJc w:val="left"/>
      <w:pPr>
        <w:ind w:left="3589" w:hanging="360"/>
      </w:pPr>
    </w:lvl>
    <w:lvl w:ilvl="4" w:tplc="CF243960">
      <w:start w:val="1"/>
      <w:numFmt w:val="lowerLetter"/>
      <w:lvlText w:val="%5."/>
      <w:lvlJc w:val="left"/>
      <w:pPr>
        <w:ind w:left="4309" w:hanging="360"/>
      </w:pPr>
    </w:lvl>
    <w:lvl w:ilvl="5" w:tplc="78D2B132">
      <w:start w:val="1"/>
      <w:numFmt w:val="lowerRoman"/>
      <w:lvlText w:val="%6."/>
      <w:lvlJc w:val="right"/>
      <w:pPr>
        <w:ind w:left="5029" w:hanging="180"/>
      </w:pPr>
    </w:lvl>
    <w:lvl w:ilvl="6" w:tplc="55CCCFE4">
      <w:start w:val="1"/>
      <w:numFmt w:val="decimal"/>
      <w:lvlText w:val="%7."/>
      <w:lvlJc w:val="left"/>
      <w:pPr>
        <w:ind w:left="5749" w:hanging="360"/>
      </w:pPr>
    </w:lvl>
    <w:lvl w:ilvl="7" w:tplc="04F69DE4">
      <w:start w:val="1"/>
      <w:numFmt w:val="lowerLetter"/>
      <w:lvlText w:val="%8."/>
      <w:lvlJc w:val="left"/>
      <w:pPr>
        <w:ind w:left="6469" w:hanging="360"/>
      </w:pPr>
    </w:lvl>
    <w:lvl w:ilvl="8" w:tplc="C2C6C61A">
      <w:start w:val="1"/>
      <w:numFmt w:val="lowerRoman"/>
      <w:lvlText w:val="%9."/>
      <w:lvlJc w:val="right"/>
      <w:pPr>
        <w:ind w:left="7189" w:hanging="180"/>
      </w:pPr>
    </w:lvl>
  </w:abstractNum>
  <w:abstractNum w:abstractNumId="9" w15:restartNumberingAfterBreak="0">
    <w:nsid w:val="4CA46534"/>
    <w:multiLevelType w:val="hybridMultilevel"/>
    <w:tmpl w:val="84B48098"/>
    <w:lvl w:ilvl="0" w:tplc="AFC22B84">
      <w:start w:val="1"/>
      <w:numFmt w:val="decimal"/>
      <w:lvlText w:val="%1."/>
      <w:lvlJc w:val="left"/>
      <w:pPr>
        <w:ind w:left="1069" w:hanging="360"/>
      </w:pPr>
      <w:rPr>
        <w:rFonts w:hint="default"/>
      </w:rPr>
    </w:lvl>
    <w:lvl w:ilvl="1" w:tplc="CFFA3306">
      <w:start w:val="1"/>
      <w:numFmt w:val="lowerLetter"/>
      <w:lvlText w:val="%2."/>
      <w:lvlJc w:val="left"/>
      <w:pPr>
        <w:ind w:left="1789" w:hanging="360"/>
      </w:pPr>
    </w:lvl>
    <w:lvl w:ilvl="2" w:tplc="BCAA65B2">
      <w:start w:val="1"/>
      <w:numFmt w:val="lowerRoman"/>
      <w:lvlText w:val="%3."/>
      <w:lvlJc w:val="right"/>
      <w:pPr>
        <w:ind w:left="2509" w:hanging="180"/>
      </w:pPr>
    </w:lvl>
    <w:lvl w:ilvl="3" w:tplc="D4D47924">
      <w:start w:val="1"/>
      <w:numFmt w:val="decimal"/>
      <w:lvlText w:val="%4."/>
      <w:lvlJc w:val="left"/>
      <w:pPr>
        <w:ind w:left="3229" w:hanging="360"/>
      </w:pPr>
    </w:lvl>
    <w:lvl w:ilvl="4" w:tplc="D584AA66">
      <w:start w:val="1"/>
      <w:numFmt w:val="lowerLetter"/>
      <w:lvlText w:val="%5."/>
      <w:lvlJc w:val="left"/>
      <w:pPr>
        <w:ind w:left="3949" w:hanging="360"/>
      </w:pPr>
    </w:lvl>
    <w:lvl w:ilvl="5" w:tplc="BAB42B56">
      <w:start w:val="1"/>
      <w:numFmt w:val="lowerRoman"/>
      <w:lvlText w:val="%6."/>
      <w:lvlJc w:val="right"/>
      <w:pPr>
        <w:ind w:left="4669" w:hanging="180"/>
      </w:pPr>
    </w:lvl>
    <w:lvl w:ilvl="6" w:tplc="F760ACFC">
      <w:start w:val="1"/>
      <w:numFmt w:val="decimal"/>
      <w:lvlText w:val="%7."/>
      <w:lvlJc w:val="left"/>
      <w:pPr>
        <w:ind w:left="5389" w:hanging="360"/>
      </w:pPr>
    </w:lvl>
    <w:lvl w:ilvl="7" w:tplc="F4A26D0C">
      <w:start w:val="1"/>
      <w:numFmt w:val="lowerLetter"/>
      <w:lvlText w:val="%8."/>
      <w:lvlJc w:val="left"/>
      <w:pPr>
        <w:ind w:left="6109" w:hanging="360"/>
      </w:pPr>
    </w:lvl>
    <w:lvl w:ilvl="8" w:tplc="C76E4DFE">
      <w:start w:val="1"/>
      <w:numFmt w:val="lowerRoman"/>
      <w:lvlText w:val="%9."/>
      <w:lvlJc w:val="right"/>
      <w:pPr>
        <w:ind w:left="6829" w:hanging="180"/>
      </w:pPr>
    </w:lvl>
  </w:abstractNum>
  <w:abstractNum w:abstractNumId="10" w15:restartNumberingAfterBreak="0">
    <w:nsid w:val="5B5923D7"/>
    <w:multiLevelType w:val="hybridMultilevel"/>
    <w:tmpl w:val="3542958C"/>
    <w:lvl w:ilvl="0" w:tplc="AA34FEBC">
      <w:start w:val="1"/>
      <w:numFmt w:val="decimal"/>
      <w:lvlText w:val="%1)"/>
      <w:lvlJc w:val="left"/>
      <w:pPr>
        <w:ind w:left="1429" w:hanging="360"/>
      </w:pPr>
      <w:rPr>
        <w:rFonts w:hint="default"/>
      </w:rPr>
    </w:lvl>
    <w:lvl w:ilvl="1" w:tplc="0A5852BC">
      <w:start w:val="1"/>
      <w:numFmt w:val="lowerLetter"/>
      <w:lvlText w:val="%2."/>
      <w:lvlJc w:val="left"/>
      <w:pPr>
        <w:ind w:left="2149" w:hanging="360"/>
      </w:pPr>
    </w:lvl>
    <w:lvl w:ilvl="2" w:tplc="797E3666">
      <w:start w:val="1"/>
      <w:numFmt w:val="lowerRoman"/>
      <w:lvlText w:val="%3."/>
      <w:lvlJc w:val="right"/>
      <w:pPr>
        <w:ind w:left="2869" w:hanging="180"/>
      </w:pPr>
    </w:lvl>
    <w:lvl w:ilvl="3" w:tplc="77D46898">
      <w:start w:val="1"/>
      <w:numFmt w:val="decimal"/>
      <w:lvlText w:val="%4."/>
      <w:lvlJc w:val="left"/>
      <w:pPr>
        <w:ind w:left="3589" w:hanging="360"/>
      </w:pPr>
    </w:lvl>
    <w:lvl w:ilvl="4" w:tplc="0E4021FE">
      <w:start w:val="1"/>
      <w:numFmt w:val="lowerLetter"/>
      <w:lvlText w:val="%5."/>
      <w:lvlJc w:val="left"/>
      <w:pPr>
        <w:ind w:left="4309" w:hanging="360"/>
      </w:pPr>
    </w:lvl>
    <w:lvl w:ilvl="5" w:tplc="4FD62532">
      <w:start w:val="1"/>
      <w:numFmt w:val="lowerRoman"/>
      <w:lvlText w:val="%6."/>
      <w:lvlJc w:val="right"/>
      <w:pPr>
        <w:ind w:left="5029" w:hanging="180"/>
      </w:pPr>
    </w:lvl>
    <w:lvl w:ilvl="6" w:tplc="51302192">
      <w:start w:val="1"/>
      <w:numFmt w:val="decimal"/>
      <w:lvlText w:val="%7."/>
      <w:lvlJc w:val="left"/>
      <w:pPr>
        <w:ind w:left="5749" w:hanging="360"/>
      </w:pPr>
    </w:lvl>
    <w:lvl w:ilvl="7" w:tplc="5DBC4996">
      <w:start w:val="1"/>
      <w:numFmt w:val="lowerLetter"/>
      <w:lvlText w:val="%8."/>
      <w:lvlJc w:val="left"/>
      <w:pPr>
        <w:ind w:left="6469" w:hanging="360"/>
      </w:pPr>
    </w:lvl>
    <w:lvl w:ilvl="8" w:tplc="56CC5C20">
      <w:start w:val="1"/>
      <w:numFmt w:val="lowerRoman"/>
      <w:lvlText w:val="%9."/>
      <w:lvlJc w:val="right"/>
      <w:pPr>
        <w:ind w:left="7189" w:hanging="180"/>
      </w:pPr>
    </w:lvl>
  </w:abstractNum>
  <w:abstractNum w:abstractNumId="11" w15:restartNumberingAfterBreak="0">
    <w:nsid w:val="64E14571"/>
    <w:multiLevelType w:val="multilevel"/>
    <w:tmpl w:val="B7D88D4A"/>
    <w:numStyleLink w:val="Style1"/>
  </w:abstractNum>
  <w:abstractNum w:abstractNumId="12" w15:restartNumberingAfterBreak="0">
    <w:nsid w:val="78FB047A"/>
    <w:multiLevelType w:val="hybridMultilevel"/>
    <w:tmpl w:val="D3A4E93E"/>
    <w:lvl w:ilvl="0" w:tplc="ADC623C6">
      <w:start w:val="1"/>
      <w:numFmt w:val="decimal"/>
      <w:lvlText w:val="%1)"/>
      <w:lvlJc w:val="left"/>
      <w:pPr>
        <w:ind w:left="1429" w:hanging="360"/>
      </w:pPr>
    </w:lvl>
    <w:lvl w:ilvl="1" w:tplc="D9320F88">
      <w:start w:val="1"/>
      <w:numFmt w:val="lowerLetter"/>
      <w:lvlText w:val="%2."/>
      <w:lvlJc w:val="left"/>
      <w:pPr>
        <w:ind w:left="2149" w:hanging="360"/>
      </w:pPr>
    </w:lvl>
    <w:lvl w:ilvl="2" w:tplc="39EA1648">
      <w:start w:val="1"/>
      <w:numFmt w:val="lowerRoman"/>
      <w:lvlText w:val="%3."/>
      <w:lvlJc w:val="right"/>
      <w:pPr>
        <w:ind w:left="2869" w:hanging="180"/>
      </w:pPr>
    </w:lvl>
    <w:lvl w:ilvl="3" w:tplc="45F2C7AE">
      <w:start w:val="1"/>
      <w:numFmt w:val="decimal"/>
      <w:lvlText w:val="%4."/>
      <w:lvlJc w:val="left"/>
      <w:pPr>
        <w:ind w:left="3589" w:hanging="360"/>
      </w:pPr>
    </w:lvl>
    <w:lvl w:ilvl="4" w:tplc="088C2DA2">
      <w:start w:val="1"/>
      <w:numFmt w:val="lowerLetter"/>
      <w:lvlText w:val="%5."/>
      <w:lvlJc w:val="left"/>
      <w:pPr>
        <w:ind w:left="4309" w:hanging="360"/>
      </w:pPr>
    </w:lvl>
    <w:lvl w:ilvl="5" w:tplc="FF560EAE">
      <w:start w:val="1"/>
      <w:numFmt w:val="lowerRoman"/>
      <w:lvlText w:val="%6."/>
      <w:lvlJc w:val="right"/>
      <w:pPr>
        <w:ind w:left="5029" w:hanging="180"/>
      </w:pPr>
    </w:lvl>
    <w:lvl w:ilvl="6" w:tplc="923470F0">
      <w:start w:val="1"/>
      <w:numFmt w:val="decimal"/>
      <w:lvlText w:val="%7."/>
      <w:lvlJc w:val="left"/>
      <w:pPr>
        <w:ind w:left="5749" w:hanging="360"/>
      </w:pPr>
    </w:lvl>
    <w:lvl w:ilvl="7" w:tplc="38463F90">
      <w:start w:val="1"/>
      <w:numFmt w:val="lowerLetter"/>
      <w:lvlText w:val="%8."/>
      <w:lvlJc w:val="left"/>
      <w:pPr>
        <w:ind w:left="6469" w:hanging="360"/>
      </w:pPr>
    </w:lvl>
    <w:lvl w:ilvl="8" w:tplc="C0A89088">
      <w:start w:val="1"/>
      <w:numFmt w:val="lowerRoman"/>
      <w:lvlText w:val="%9."/>
      <w:lvlJc w:val="right"/>
      <w:pPr>
        <w:ind w:left="7189" w:hanging="180"/>
      </w:pPr>
    </w:lvl>
  </w:abstractNum>
  <w:num w:numId="1" w16cid:durableId="423303673">
    <w:abstractNumId w:val="3"/>
  </w:num>
  <w:num w:numId="2" w16cid:durableId="1471484113">
    <w:abstractNumId w:val="4"/>
  </w:num>
  <w:num w:numId="3" w16cid:durableId="1510482442">
    <w:abstractNumId w:val="10"/>
  </w:num>
  <w:num w:numId="4" w16cid:durableId="1390106700">
    <w:abstractNumId w:val="9"/>
  </w:num>
  <w:num w:numId="5" w16cid:durableId="2077434389">
    <w:abstractNumId w:val="5"/>
  </w:num>
  <w:num w:numId="6" w16cid:durableId="1830634592">
    <w:abstractNumId w:val="7"/>
  </w:num>
  <w:num w:numId="7" w16cid:durableId="1378314012">
    <w:abstractNumId w:val="1"/>
  </w:num>
  <w:num w:numId="8" w16cid:durableId="1045835487">
    <w:abstractNumId w:val="8"/>
  </w:num>
  <w:num w:numId="9" w16cid:durableId="2135823950">
    <w:abstractNumId w:val="11"/>
    <w:lvlOverride w:ilvl="0">
      <w:lvl w:ilvl="0">
        <w:start w:val="1"/>
        <w:numFmt w:val="decimal"/>
        <w:lvlText w:val="%1)"/>
        <w:lvlJc w:val="left"/>
        <w:pPr>
          <w:ind w:left="2869" w:hanging="360"/>
        </w:pPr>
        <w:rPr>
          <w:rFonts w:ascii="Times New Roman" w:eastAsia="Times New Roman" w:hAnsi="Times New Roman" w:cs="Times New Roman" w:hint="default"/>
          <w:sz w:val="24"/>
          <w:szCs w:val="24"/>
        </w:rPr>
      </w:lvl>
    </w:lvlOverride>
  </w:num>
  <w:num w:numId="10" w16cid:durableId="189101251">
    <w:abstractNumId w:val="6"/>
  </w:num>
  <w:num w:numId="11" w16cid:durableId="1477264399">
    <w:abstractNumId w:val="0"/>
  </w:num>
  <w:num w:numId="12" w16cid:durableId="303583261">
    <w:abstractNumId w:val="12"/>
  </w:num>
  <w:num w:numId="13" w16cid:durableId="19824902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F7"/>
    <w:rsid w:val="00032723"/>
    <w:rsid w:val="000D2063"/>
    <w:rsid w:val="000D3849"/>
    <w:rsid w:val="000D56CE"/>
    <w:rsid w:val="001518F0"/>
    <w:rsid w:val="001556F7"/>
    <w:rsid w:val="00247DE9"/>
    <w:rsid w:val="00345732"/>
    <w:rsid w:val="00365622"/>
    <w:rsid w:val="003A4CC8"/>
    <w:rsid w:val="004C024E"/>
    <w:rsid w:val="005642E6"/>
    <w:rsid w:val="00572914"/>
    <w:rsid w:val="00695E21"/>
    <w:rsid w:val="007D671A"/>
    <w:rsid w:val="007F6186"/>
    <w:rsid w:val="00856CE7"/>
    <w:rsid w:val="008C28F8"/>
    <w:rsid w:val="009058BD"/>
    <w:rsid w:val="00921C74"/>
    <w:rsid w:val="00964948"/>
    <w:rsid w:val="009F137B"/>
    <w:rsid w:val="00A15B15"/>
    <w:rsid w:val="00A31C4E"/>
    <w:rsid w:val="00B06AD0"/>
    <w:rsid w:val="00B829EB"/>
    <w:rsid w:val="00C815B5"/>
    <w:rsid w:val="00C9629C"/>
    <w:rsid w:val="00D83D2A"/>
    <w:rsid w:val="00E41A43"/>
    <w:rsid w:val="00E430AC"/>
    <w:rsid w:val="00E63B8D"/>
    <w:rsid w:val="00EC01B4"/>
    <w:rsid w:val="00ED1A79"/>
    <w:rsid w:val="00F47E6E"/>
    <w:rsid w:val="00F7650C"/>
    <w:rsid w:val="00F90A6E"/>
    <w:rsid w:val="00FF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4FE2"/>
  <w15:docId w15:val="{DE72FF8B-0991-4F50-B50B-E5A0A6BF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7D06518439442061FDAA3E4620F54503103BFU6P8R" TargetMode="External"/><Relationship Id="rId21" Type="http://schemas.openxmlformats.org/officeDocument/2006/relationships/hyperlink" Target="consultantplus://offline/ref=471949FCC2898B5C29FCC3652000357C284C29DAB82D51DDB1EE848E00C830D115825892D168161C91571747D6A5FD7C0C494C3301UBPCR" TargetMode="External"/><Relationship Id="rId42" Type="http://schemas.openxmlformats.org/officeDocument/2006/relationships/hyperlink" Target="consultantplus://offline/ref=471949FCC2898B5C29FCC3652000357C284C29DAB82D51DDB1EE848E00C830D115825892DF64161C91571747D6A5FD7C0C494C3301UBPCR" TargetMode="External"/><Relationship Id="rId47" Type="http://schemas.openxmlformats.org/officeDocument/2006/relationships/hyperlink" Target="consultantplus://offline/ref=471949FCC2898B5C29FCC3652000357C284C29DAB82D51DDB1EE848E00C830D115825892DF68161C91571747D6A5FD7C0C494C3301UBPCR" TargetMode="External"/><Relationship Id="rId63" Type="http://schemas.openxmlformats.org/officeDocument/2006/relationships/hyperlink" Target="consultantplus://offline/ref=7F609A50F622173541B82465CE769B2BC948DEF8EE43AE6D96633B2C02D5FA032F9A1CB7AFA942461D6AA2E6752C2008D38043A64C28O9S" TargetMode="External"/><Relationship Id="rId68" Type="http://schemas.openxmlformats.org/officeDocument/2006/relationships/hyperlink" Target="consultantplus://offline/ref=7F609A50F622173541B82465CE769B2BC948DEF8EE43AE6D96633B2C02D5FA032F9A1CB7AEAB42461D6AA2E6752C2008D38043A64C28O9S" TargetMode="External"/><Relationship Id="rId84" Type="http://schemas.openxmlformats.org/officeDocument/2006/relationships/hyperlink" Target="consultantplus://offline/ref=7F609A50F622173541B82465CE769B2BC948DEF8EE43AE6D96633B2C02D5FA032F9A1CB7A1A842461D6AA2E6752C2008D38043A64C28O9S" TargetMode="External"/><Relationship Id="rId89" Type="http://schemas.openxmlformats.org/officeDocument/2006/relationships/hyperlink" Target="consultantplus://offline/ref=7F609A50F622173541B82465CE769B2BC948DEFEED4AAE6D96633B2C02D5FA033D9A44BFA9A457124430F5EB7722O4S" TargetMode="External"/><Relationship Id="rId16" Type="http://schemas.openxmlformats.org/officeDocument/2006/relationships/hyperlink" Target="consultantplus://offline/ref=471949FCC2898B5C29FCC3652000357C284C29DAB82D51DDB1EE848E00C830D115825892D361161C91571747D6A5FD7C0C494C3301UBPCR" TargetMode="External"/><Relationship Id="rId11" Type="http://schemas.openxmlformats.org/officeDocument/2006/relationships/hyperlink" Target="https://login.consultant.ru/link/?req=doc&amp;base=LAW&amp;n=511394&amp;date=10.10.2025" TargetMode="External"/><Relationship Id="rId32" Type="http://schemas.openxmlformats.org/officeDocument/2006/relationships/hyperlink" Target="consultantplus://offline/ref=471949FCC2898B5C29FCC3652000357C284C29DAB82D51DDB1EE848E00C830D11582589EDF64161C91571747D6A5FD7C0C494C3301UBPCR" TargetMode="External"/><Relationship Id="rId37" Type="http://schemas.openxmlformats.org/officeDocument/2006/relationships/hyperlink" Target="consultantplus://offline/ref=471949FCC2898B5C29FCC3652000357C284C29DAB82D51DDB1EE848E00C830D115825892DF60161C91571747D6A5FD7C0C494C3301UBPCR" TargetMode="External"/><Relationship Id="rId53" Type="http://schemas.openxmlformats.org/officeDocument/2006/relationships/hyperlink" Target="consultantplus://offline/ref=471949FCC2898B5C29FCC3652000357C284C29DAB82D51DDB1EE848E00C830D115825892DE61161C91571747D6A5FD7C0C494C3301UBPCR" TargetMode="External"/><Relationship Id="rId58" Type="http://schemas.openxmlformats.org/officeDocument/2006/relationships/hyperlink" Target="consultantplus://offline/ref=471949FCC2898B5C29FCC3652000357C284C29DAB82D51DDB1EE848E00C830D115825897D0601D439442061FDAA3E4620F54503103BFU6P8R" TargetMode="External"/><Relationship Id="rId74" Type="http://schemas.openxmlformats.org/officeDocument/2006/relationships/hyperlink" Target="consultantplus://offline/ref=7F609A50F622173541B82465CE769B2BC948DEF8EE43AE6D96633B2C02D5FA032F9A1CB7AEA542461D6AA2E6752C2008D38043A64C28O9S" TargetMode="External"/><Relationship Id="rId79" Type="http://schemas.openxmlformats.org/officeDocument/2006/relationships/hyperlink" Target="consultantplus://offline/ref=7F609A50F622173541B82465CE769B2BC948DEF8EE43AE6D96633B2C02D5FA032F9A1CB3AFA44019187FB3BE78253716DB965FA44E8A20ODS" TargetMode="External"/><Relationship Id="rId5" Type="http://schemas.openxmlformats.org/officeDocument/2006/relationships/webSettings" Target="webSettings.xml"/><Relationship Id="rId90" Type="http://schemas.openxmlformats.org/officeDocument/2006/relationships/hyperlink" Target="consultantplus://offline/ref=7F609A50F622173541B82465CE769B2BC948D4FEE946AE6D96633B2C02D5FA033D9A44BFA9A457124430F5EB7722O4S" TargetMode="External"/><Relationship Id="rId95" Type="http://schemas.openxmlformats.org/officeDocument/2006/relationships/fontTable" Target="fontTable.xml"/><Relationship Id="rId22" Type="http://schemas.openxmlformats.org/officeDocument/2006/relationships/hyperlink" Target="consultantplus://offline/ref=471949FCC2898B5C29FCC3652000357C284C29DAB82D51DDB1EE848E00C830D115825892D169161C91571747D6A5FD7C0C494C3301UBPCR" TargetMode="External"/><Relationship Id="rId27" Type="http://schemas.openxmlformats.org/officeDocument/2006/relationships/hyperlink" Target="consultantplus://offline/ref=471949FCC2898B5C29FCC3652000357C294B2BD3BA2951DDB1EE848E00C830D10782009BD6670348C30D404AD5UAP3R" TargetMode="External"/><Relationship Id="rId43" Type="http://schemas.openxmlformats.org/officeDocument/2006/relationships/hyperlink" Target="consultantplus://offline/ref=471949FCC2898B5C29FCC3652000357C284C29DAB82D51DDB1EE848E00C830D115825892DF65161C91571747D6A5FD7C0C494C3301UBPCR" TargetMode="External"/><Relationship Id="rId48" Type="http://schemas.openxmlformats.org/officeDocument/2006/relationships/hyperlink" Target="consultantplus://offline/ref=471949FCC2898B5C29FCC3652000357C284C29DAB82D51DDB1EE848E00C830D115825892DF69161C91571747D6A5FD7C0C494C3301UBPCR" TargetMode="External"/><Relationship Id="rId64" Type="http://schemas.openxmlformats.org/officeDocument/2006/relationships/hyperlink" Target="consultantplus://offline/ref=7F609A50F622173541B82465CE769B2BC948DEF8EE43AE6D96633B2C02D5FA032F9A1CB7AFA942461D6AA2E6752C2008D38043A64C28O9S" TargetMode="External"/><Relationship Id="rId69" Type="http://schemas.openxmlformats.org/officeDocument/2006/relationships/hyperlink" Target="consultantplus://offline/ref=7F609A50F622173541B82465CE769B2BC948DEF8EE43AE6D96633B2C02D5FA032F9A1CB7AEAB42461D6AA2E6752C2008D38043A64C28O9S" TargetMode="External"/><Relationship Id="rId8" Type="http://schemas.openxmlformats.org/officeDocument/2006/relationships/hyperlink" Target="https://login.consultant.ru/link/?req=doc&amp;base=LAW&amp;n=500096&amp;date=10.10.2025" TargetMode="External"/><Relationship Id="rId51" Type="http://schemas.openxmlformats.org/officeDocument/2006/relationships/hyperlink" Target="consultantplus://offline/ref=471949FCC2898B5C29FCC3652000357C284C29DAB82D51DDB1EE848E00C830D115825897D6651C439442061FDAA3E4620F54503103BFU6P8R" TargetMode="External"/><Relationship Id="rId72" Type="http://schemas.openxmlformats.org/officeDocument/2006/relationships/hyperlink" Target="consultantplus://offline/ref=7F609A50F622173541B82465CE769B2BC948DEF8EE43AE6D96633B2C02D5FA032F9A1CB7AEAB42461D6AA2E6752C2008D38043A64C28O9S" TargetMode="External"/><Relationship Id="rId80" Type="http://schemas.openxmlformats.org/officeDocument/2006/relationships/hyperlink" Target="consultantplus://offline/ref=7F609A50F622173541B82465CE769B2BC948DEF8EE43AE6D96633B2C02D5FA032F9A1CB3A9AC48174525A3BA31703308D28041AE508A0C2425O5S" TargetMode="External"/><Relationship Id="rId85" Type="http://schemas.openxmlformats.org/officeDocument/2006/relationships/hyperlink" Target="consultantplus://offline/ref=7F609A50F622173541B82465CE769B2BC948DEF8EE43AE6D96633B2C02D5FA032F9A1CB3AEAD4F19187FB3BE78253716DB965FA44E8A20ODS" TargetMode="External"/><Relationship Id="rId93" Type="http://schemas.openxmlformats.org/officeDocument/2006/relationships/hyperlink" Target="consultantplus://offline/ref=7F609A50F622173541B82465CE769B2BC948DEF8EE43AE6D96633B2C02D5FA032F9A1CB7A0AC42461D6AA2E6752C2008D38043A64C28O9S" TargetMode="External"/><Relationship Id="rId3" Type="http://schemas.openxmlformats.org/officeDocument/2006/relationships/styles" Target="styles.xml"/><Relationship Id="rId12" Type="http://schemas.openxmlformats.org/officeDocument/2006/relationships/hyperlink" Target="https://login.consultant.ru/link/?req=doc&amp;base=LAW&amp;n=511394&amp;date=10.10.2025" TargetMode="External"/><Relationship Id="rId17" Type="http://schemas.openxmlformats.org/officeDocument/2006/relationships/hyperlink" Target="consultantplus://offline/ref=471949FCC2898B5C29FCC3652000357C284C29DAB82D51DDB1EE848E00C830D115825892D362161C91571747D6A5FD7C0C494C3301UBPCR" TargetMode="External"/><Relationship Id="rId25" Type="http://schemas.openxmlformats.org/officeDocument/2006/relationships/hyperlink" Target="consultantplus://offline/ref=471949FCC2898B5C29FCC3652000357C284C29DAB82D51DDB1EE848E00C830D115825892D061161C91571747D6A5FD7C0C494C3301UBPCR" TargetMode="External"/><Relationship Id="rId33" Type="http://schemas.openxmlformats.org/officeDocument/2006/relationships/hyperlink" Target="consultantplus://offline/ref=471949FCC2898B5C29FCC3652000357C284C29DAB82D51DDB1EE848E00C830D115825892D067161C91571747D6A5FD7C0C494C3301UBPCR" TargetMode="External"/><Relationship Id="rId38" Type="http://schemas.openxmlformats.org/officeDocument/2006/relationships/hyperlink" Target="consultantplus://offline/ref=471949FCC2898B5C29FCC3652000357C284C29DAB82D51DDB1EE848E00C830D115825892DF61161C91571747D6A5FD7C0C494C3301UBPCR" TargetMode="External"/><Relationship Id="rId46" Type="http://schemas.openxmlformats.org/officeDocument/2006/relationships/hyperlink" Target="consultantplus://offline/ref=471949FCC2898B5C29FCC3652000357C284C29DAB82D51DDB1EE848E00C830D115825892DF68161C91571747D6A5FD7C0C494C3301UBPCR" TargetMode="External"/><Relationship Id="rId59" Type="http://schemas.openxmlformats.org/officeDocument/2006/relationships/hyperlink" Target="consultantplus://offline/ref=471949FCC2898B5C29FCC3652000357C284C29DAB82D51DDB1EE848E00C830D115825894D5681D439442061FDAA3E4620F54503103BFU6P8R" TargetMode="External"/><Relationship Id="rId67" Type="http://schemas.openxmlformats.org/officeDocument/2006/relationships/hyperlink" Target="consultantplus://offline/ref=7F609A50F622173541B82465CE769B2BC948DEF8EE43AE6D96633B2C02D5FA032F9A1CB7AFAA42461D6AA2E6752C2008D38043A64C28O9S" TargetMode="External"/><Relationship Id="rId20" Type="http://schemas.openxmlformats.org/officeDocument/2006/relationships/hyperlink" Target="consultantplus://offline/ref=471949FCC2898B5C29FCC3652000357C284C29DAB82D51DDB1EE848E00C830D115825897D16919439442061FDAA3E4620F54503103BFU6P8R" TargetMode="External"/><Relationship Id="rId41" Type="http://schemas.openxmlformats.org/officeDocument/2006/relationships/hyperlink" Target="consultantplus://offline/ref=471949FCC2898B5C29FCC3652000357C284C29DAB82D51DDB1EE848E00C830D115825892DF64161C91571747D6A5FD7C0C494C3301UBPCR" TargetMode="External"/><Relationship Id="rId54" Type="http://schemas.openxmlformats.org/officeDocument/2006/relationships/hyperlink" Target="consultantplus://offline/ref=471949FCC2898B5C29FCC3652000357C284C29DAB82D51DDB1EE848E00C830D115825892DE62161C91571747D6A5FD7C0C494C3301UBPCR" TargetMode="External"/><Relationship Id="rId62" Type="http://schemas.openxmlformats.org/officeDocument/2006/relationships/hyperlink" Target="consultantplus://offline/ref=471949FCC2898B5C29FCC3652000357C284C29DAB82D51DDB1EE848E00C830D115825892DE69161C91571747D6A5FD7C0C494C3301UBPCR" TargetMode="External"/><Relationship Id="rId70" Type="http://schemas.openxmlformats.org/officeDocument/2006/relationships/hyperlink" Target="consultantplus://offline/ref=7F609A50F622173541B82465CE769B2BC948DEF8EE43AE6D96633B2C02D5FA032F9A1CB7AEAB42461D6AA2E6752C2008D38043A64C28O9S" TargetMode="External"/><Relationship Id="rId75" Type="http://schemas.openxmlformats.org/officeDocument/2006/relationships/hyperlink" Target="consultantplus://offline/ref=7F609A50F622173541B82465CE769B2BC948DEF8EE43AE6D96633B2C02D5FA032F9A1CB7AEA442461D6AA2E6752C2008D38043A64C28O9S" TargetMode="External"/><Relationship Id="rId83" Type="http://schemas.openxmlformats.org/officeDocument/2006/relationships/hyperlink" Target="consultantplus://offline/ref=7F609A50F622173541B82465CE769B2BC948DEF8EE43AE6D96633B2C02D5FA032F9A1CB7A1A942461D6AA2E6752C2008D38043A64C28O9S" TargetMode="External"/><Relationship Id="rId88" Type="http://schemas.openxmlformats.org/officeDocument/2006/relationships/hyperlink" Target="consultantplus://offline/ref=7F609A50F622173541B82465CE769B2BC948D4FEE946AE6D96633B2C02D5FA033D9A44BFA9A457124430F5EB7722O4S" TargetMode="External"/><Relationship Id="rId91" Type="http://schemas.openxmlformats.org/officeDocument/2006/relationships/hyperlink" Target="consultantplus://offline/ref=7F609A50F622173541B82465CE769B2BC948DEFEED4AAE6D96633B2C02D5FA033D9A44BFA9A457124430F5EB7722O4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71949FCC2898B5C29FCC3652000357C284C29DAB82D51DDB1EE848E00C830D115825897D1691F439442061FDAA3E4620F54503103BFU6P8R" TargetMode="External"/><Relationship Id="rId23" Type="http://schemas.openxmlformats.org/officeDocument/2006/relationships/hyperlink" Target="consultantplus://offline/ref=471949FCC2898B5C29FCC3652000357C284C29DAB82D51DDB1EE848E00C830D115825892D060161C91571747D6A5FD7C0C494C3301UBPCR" TargetMode="External"/><Relationship Id="rId28" Type="http://schemas.openxmlformats.org/officeDocument/2006/relationships/hyperlink" Target="consultantplus://offline/ref=471949FCC2898B5C29FCC3652000357C284C29DAB82D51DDB1EE848E00C830D115825897D06518439442061FDAA3E4620F54503103BFU6P8R" TargetMode="External"/><Relationship Id="rId36" Type="http://schemas.openxmlformats.org/officeDocument/2006/relationships/hyperlink" Target="consultantplus://offline/ref=471949FCC2898B5C29FCC3652000357C284C29DAB82D51DDB1EE848E00C830D115825892D069161C91571747D6A5FD7C0C494C3301UBPCR" TargetMode="External"/><Relationship Id="rId49" Type="http://schemas.openxmlformats.org/officeDocument/2006/relationships/hyperlink" Target="consultantplus://offline/ref=471949FCC2898B5C29FCC3652000357C284C29DAB82D51DDB1EE848E00C830D115825897D2621E439442061FDAA3E4620F54503103BFU6P8R" TargetMode="External"/><Relationship Id="rId57" Type="http://schemas.openxmlformats.org/officeDocument/2006/relationships/hyperlink" Target="consultantplus://offline/ref=471949FCC2898B5C29FCC3652000357C284C29DAB82D51DDB1EE848E00C830D115825892DE65161C91571747D6A5FD7C0C494C3301UBPCR" TargetMode="External"/><Relationship Id="rId10" Type="http://schemas.openxmlformats.org/officeDocument/2006/relationships/hyperlink" Target="https://login.consultant.ru/link/?req=doc&amp;base=LAW&amp;n=500821&amp;date=10.10.2025" TargetMode="External"/><Relationship Id="rId31" Type="http://schemas.openxmlformats.org/officeDocument/2006/relationships/hyperlink" Target="consultantplus://offline/ref=471949FCC2898B5C29FCC3652000357C284C29DAB82D51DDB1EE848E00C830D115825892D066161C91571747D6A5FD7C0C494C3301UBPCR" TargetMode="External"/><Relationship Id="rId44" Type="http://schemas.openxmlformats.org/officeDocument/2006/relationships/hyperlink" Target="consultantplus://offline/ref=471949FCC2898B5C29FCC3652000357C284C29DAB82D51DDB1EE848E00C830D115825892DF66161C91571747D6A5FD7C0C494C3301UBPCR" TargetMode="External"/><Relationship Id="rId52" Type="http://schemas.openxmlformats.org/officeDocument/2006/relationships/hyperlink" Target="consultantplus://offline/ref=471949FCC2898B5C29FCC3652000357C284C29DAB82D51DDB1EE848E00C830D115825897D2681E439442061FDAA3E4620F54503103BFU6P8R" TargetMode="External"/><Relationship Id="rId60" Type="http://schemas.openxmlformats.org/officeDocument/2006/relationships/hyperlink" Target="consultantplus://offline/ref=471949FCC2898B5C29FCC3652000357C284C29DAB82D51DDB1EE848E00C830D115825892DE67161C91571747D6A5FD7C0C494C3301UBPCR" TargetMode="External"/><Relationship Id="rId65" Type="http://schemas.openxmlformats.org/officeDocument/2006/relationships/hyperlink" Target="consultantplus://offline/ref=7F609A50F622173541B82465CE769B2BC948DEF8EE43AE6D96633B2C02D5FA032F9A1CB7AFA842461D6AA2E6752C2008D38043A64C28O9S" TargetMode="External"/><Relationship Id="rId73" Type="http://schemas.openxmlformats.org/officeDocument/2006/relationships/hyperlink" Target="consultantplus://offline/ref=7F609A50F622173541B82465CE769B2BC948DEF8EE43AE6D96633B2C02D5FA032F9A1CB7AEAA42461D6AA2E6752C2008D38043A64C28O9S" TargetMode="External"/><Relationship Id="rId78" Type="http://schemas.openxmlformats.org/officeDocument/2006/relationships/hyperlink" Target="consultantplus://offline/ref=7F609A50F622173541B82465CE769B2BC948DEF8EE43AE6D96633B2C02D5FA032F9A1CB3AFA44D19187FB3BE78253716DB965FA44E8A20ODS" TargetMode="External"/><Relationship Id="rId81" Type="http://schemas.openxmlformats.org/officeDocument/2006/relationships/hyperlink" Target="consultantplus://offline/ref=7F609A50F622173541B82465CE769B2BC948DEF8EE43AE6D96633B2C02D5FA032F9A1CB7A1AF42461D6AA2E6752C2008D38043A64C28O9S" TargetMode="External"/><Relationship Id="rId86" Type="http://schemas.openxmlformats.org/officeDocument/2006/relationships/hyperlink" Target="consultantplus://offline/ref=7F609A50F622173541B82465CE769B2BC948DEF8EE43AE6D96633B2C02D5FA032F9A1CB7A1AA42461D6AA2E6752C2008D38043A64C28O9S" TargetMode="External"/><Relationship Id="rId94"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login.consultant.ru/link/?req=doc&amp;base=LAW&amp;n=500137&amp;date=10.10.2025&amp;dst=884&amp;field=134" TargetMode="External"/><Relationship Id="rId13" Type="http://schemas.openxmlformats.org/officeDocument/2006/relationships/hyperlink" Target="https://login.consultant.ru/link/?req=doc&amp;base=LAW&amp;n=494990&amp;date=10.10.2025" TargetMode="External"/><Relationship Id="rId18" Type="http://schemas.openxmlformats.org/officeDocument/2006/relationships/hyperlink" Target="consultantplus://offline/ref=471949FCC2898B5C29FCC3652000357C284C29DAB82D51DDB1EE848E00C830D115825892D363161C91571747D6A5FD7C0C494C3301UBPCR" TargetMode="External"/><Relationship Id="rId39" Type="http://schemas.openxmlformats.org/officeDocument/2006/relationships/hyperlink" Target="consultantplus://offline/ref=471949FCC2898B5C29FCC3652000357C284C29DAB82D51DDB1EE848E00C830D115825897D16914439442061FDAA3E4620F54503103BFU6P8R" TargetMode="External"/><Relationship Id="rId34" Type="http://schemas.openxmlformats.org/officeDocument/2006/relationships/hyperlink" Target="consultantplus://offline/ref=471949FCC2898B5C29FCC3652000357C284E2DDABA2B51DDB1EE848E00C830D115825897D061161C91571747D6A5FD7C0C494C3301UBPCR" TargetMode="External"/><Relationship Id="rId50" Type="http://schemas.openxmlformats.org/officeDocument/2006/relationships/hyperlink" Target="consultantplus://offline/ref=471949FCC2898B5C29FCC3652000357C284C29DAB82D51DDB1EE848E00C830D115825897D6651C439442061FDAA3E4620F54503103BFU6P8R" TargetMode="External"/><Relationship Id="rId55" Type="http://schemas.openxmlformats.org/officeDocument/2006/relationships/hyperlink" Target="consultantplus://offline/ref=471949FCC2898B5C29FCC3652000357C284C29DAB82D51DDB1EE848E00C830D115825892DE63161C91571747D6A5FD7C0C494C3301UBPCR" TargetMode="External"/><Relationship Id="rId76" Type="http://schemas.openxmlformats.org/officeDocument/2006/relationships/hyperlink" Target="consultantplus://offline/ref=7F609A50F622173541B82465CE769B2BC948DEF8EE43AE6D96633B2C02D5FA032F9A1CB7A1AD42461D6AA2E6752C2008D38043A64C28O9S" TargetMode="Externa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EAB42461D6AA2E6752C2008D38043A64C28O9S" TargetMode="External"/><Relationship Id="rId92" Type="http://schemas.openxmlformats.org/officeDocument/2006/relationships/hyperlink" Target="consultantplus://offline/ref=7F609A50F622173541B82465CE769B2BC948DEF8EE43AE6D96633B2C02D5FA032F9A1CB7A0AD42461D6AA2E6752C2008D38043A64C28O9S"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7D1691B439442061FDAA3E4620F54503103BFU6P8R" TargetMode="External"/><Relationship Id="rId24" Type="http://schemas.openxmlformats.org/officeDocument/2006/relationships/hyperlink" Target="consultantplus://offline/ref=471949FCC2898B5C29FCC3652000357C284C29DAB82D51DDB1EE848E00C830D115825892D061161C91571747D6A5FD7C0C494C3301UBPCR" TargetMode="External"/><Relationship Id="rId40" Type="http://schemas.openxmlformats.org/officeDocument/2006/relationships/hyperlink" Target="consultantplus://offline/ref=471949FCC2898B5C29FCC3652000357C284C29DAB82D51DDB1EE848E00C830D115825892DF63161C91571747D6A5FD7C0C494C3301UBPCR" TargetMode="External"/><Relationship Id="rId45" Type="http://schemas.openxmlformats.org/officeDocument/2006/relationships/hyperlink" Target="consultantplus://offline/ref=471949FCC2898B5C29FCC3652000357C284C29DAB82D51DDB1EE848E00C830D115825892DF67161C91571747D6A5FD7C0C494C3301UBPCR" TargetMode="External"/><Relationship Id="rId66" Type="http://schemas.openxmlformats.org/officeDocument/2006/relationships/hyperlink" Target="consultantplus://offline/ref=7F609A50F622173541B82465CE769B2BC948DEF8EE43AE6D96633B2C02D5FA032F9A1CB7AFAB42461D6AA2E6752C2008D38043A64C28O9S" TargetMode="External"/><Relationship Id="rId87" Type="http://schemas.openxmlformats.org/officeDocument/2006/relationships/hyperlink" Target="consultantplus://offline/ref=7F609A50F622173541B82465CE769B2BC948DEF8EE43AE6D96633B2C02D5FA032F9A1CB7A1A442461D6AA2E6752C2008D38043A64C28O9S" TargetMode="External"/><Relationship Id="rId61" Type="http://schemas.openxmlformats.org/officeDocument/2006/relationships/hyperlink" Target="consultantplus://offline/ref=471949FCC2898B5C29FCC3652000357C284C29DAB82D51DDB1EE848E00C830D115825897D2681C439442061FDAA3E4620F54503103BFU6P8R" TargetMode="External"/><Relationship Id="rId82" Type="http://schemas.openxmlformats.org/officeDocument/2006/relationships/hyperlink" Target="consultantplus://offline/ref=7F609A50F622173541B82465CE769B2BC948DEF8EE43AE6D96633B2C02D5FA032F9A1CB7A1AE42461D6AA2E6752C2008D38043A64C28O9S" TargetMode="External"/><Relationship Id="rId19" Type="http://schemas.openxmlformats.org/officeDocument/2006/relationships/hyperlink" Target="consultantplus://offline/ref=471949FCC2898B5C29FCC3652000357C284C29DAB82D51DDB1EE848E00C830D115825897D2681D439442061FDAA3E4620F54503103BFU6P8R" TargetMode="External"/><Relationship Id="rId14" Type="http://schemas.openxmlformats.org/officeDocument/2006/relationships/header" Target="header1.xml"/><Relationship Id="rId30" Type="http://schemas.openxmlformats.org/officeDocument/2006/relationships/hyperlink" Target="consultantplus://offline/ref=471949FCC2898B5C29FCC3652000357C284C29DAB82D51DDB1EE848E00C830D115825897D1691A439442061FDAA3E4620F54503103BFU6P8R" TargetMode="External"/><Relationship Id="rId35" Type="http://schemas.openxmlformats.org/officeDocument/2006/relationships/hyperlink" Target="consultantplus://offline/ref=471949FCC2898B5C29FCC3652000357C284C29DAB82D51DDB1EE848E00C830D115825892D068161C91571747D6A5FD7C0C494C3301UBPCR" TargetMode="External"/><Relationship Id="rId56" Type="http://schemas.openxmlformats.org/officeDocument/2006/relationships/hyperlink" Target="consultantplus://offline/ref=471949FCC2898B5C29FCC3652000357C284C29DAB82D51DDB1EE848E00C830D115825892DE64161C91571747D6A5FD7C0C494C3301UBPCR" TargetMode="External"/><Relationship Id="rId77" Type="http://schemas.openxmlformats.org/officeDocument/2006/relationships/hyperlink" Target="consultantplus://offline/ref=7F609A50F622173541B82465CE769B2BC948DEFEED4AAE6D96633B2C02D5FA033D9A44BFA9A457124430F5EB7722O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2BC6-2088-424E-BF23-2AE646F3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22889</Words>
  <Characters>130471</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153054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7</cp:revision>
  <dcterms:created xsi:type="dcterms:W3CDTF">2026-02-02T10:08:00Z</dcterms:created>
  <dcterms:modified xsi:type="dcterms:W3CDTF">2026-03-12T07:08:00Z</dcterms:modified>
</cp:coreProperties>
</file>